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2127" w:type="dxa"/>
        <w:tblCellMar>
          <w:left w:w="70" w:type="dxa"/>
          <w:right w:w="70" w:type="dxa"/>
        </w:tblCellMar>
        <w:tblLook w:val="0000" w:firstRow="0" w:lastRow="0" w:firstColumn="0" w:lastColumn="0" w:noHBand="0" w:noVBand="0"/>
      </w:tblPr>
      <w:tblGrid>
        <w:gridCol w:w="7512"/>
      </w:tblGrid>
      <w:tr w:rsidR="00AC31D2" w:rsidRPr="0093672E" w14:paraId="7FA9AA7E" w14:textId="77777777" w:rsidTr="00227AB1">
        <w:tc>
          <w:tcPr>
            <w:tcW w:w="7512" w:type="dxa"/>
            <w:tcBorders>
              <w:top w:val="single" w:sz="4" w:space="0" w:color="808080" w:themeColor="background1" w:themeShade="80"/>
              <w:bottom w:val="single" w:sz="4" w:space="0" w:color="808080" w:themeColor="background1" w:themeShade="80"/>
            </w:tcBorders>
          </w:tcPr>
          <w:p w14:paraId="0D86B15D" w14:textId="77777777" w:rsidR="00456D66" w:rsidRDefault="00456D66" w:rsidP="00456D66">
            <w:pPr>
              <w:jc w:val="left"/>
            </w:pPr>
            <w:bookmarkStart w:id="0" w:name="_Hlk44422173"/>
            <w:permStart w:id="1880176859" w:ed="has-sante.fr\j.fernandez"/>
          </w:p>
          <w:p w14:paraId="4EF1D04E" w14:textId="472B83DE" w:rsidR="00AC31D2" w:rsidRPr="0093672E" w:rsidRDefault="00B402E7" w:rsidP="000D7ECA">
            <w:pPr>
              <w:pStyle w:val="Titre"/>
            </w:pPr>
            <w:r>
              <w:t>P</w:t>
            </w:r>
            <w:r w:rsidR="00AC31D2" w:rsidRPr="0093672E">
              <w:t>rotocole d’utilisation thérapeutique</w:t>
            </w:r>
            <w:r w:rsidR="003057E7" w:rsidRPr="0093672E">
              <w:t xml:space="preserve"> </w:t>
            </w:r>
            <w:r w:rsidR="00AC31D2" w:rsidRPr="0093672E">
              <w:t>et de recueil de données (PUT-RD)</w:t>
            </w:r>
          </w:p>
          <w:p w14:paraId="3856E984" w14:textId="09FB0815" w:rsidR="00456D66" w:rsidRPr="0093672E" w:rsidRDefault="00A9236C" w:rsidP="00D048FB">
            <w:pPr>
              <w:pStyle w:val="Sous-titre"/>
            </w:pPr>
            <w:r w:rsidRPr="0093672E">
              <w:t>Accès précoce</w:t>
            </w:r>
            <w:r w:rsidR="00AC31D2" w:rsidRPr="0093672E">
              <w:t xml:space="preserve"> – </w:t>
            </w:r>
            <w:r w:rsidR="00392656">
              <w:rPr>
                <w:rStyle w:val="Titredulivre"/>
                <w:sz w:val="32"/>
              </w:rPr>
              <w:t>CAMZYOS</w:t>
            </w:r>
            <w:r w:rsidR="007F7684">
              <w:rPr>
                <w:rStyle w:val="Titredulivre"/>
                <w:sz w:val="32"/>
              </w:rPr>
              <w:t xml:space="preserve"> (</w:t>
            </w:r>
            <w:sdt>
              <w:sdtPr>
                <w:id w:val="1217091886"/>
                <w:placeholder>
                  <w:docPart w:val="4EE7D3FD4A844C7F9B701DBB778AAF57"/>
                </w:placeholder>
              </w:sdtPr>
              <w:sdtEndPr/>
              <w:sdtContent>
                <w:r w:rsidR="007F7684">
                  <w:t>mavacamten</w:t>
                </w:r>
              </w:sdtContent>
            </w:sdt>
            <w:r w:rsidR="007F7684">
              <w:t>)</w:t>
            </w:r>
          </w:p>
          <w:p w14:paraId="25F33E4C" w14:textId="24324A3E" w:rsidR="00456D66" w:rsidRPr="0093672E" w:rsidRDefault="00456D66" w:rsidP="003D67D7"/>
        </w:tc>
      </w:tr>
    </w:tbl>
    <w:p w14:paraId="19041C7B" w14:textId="77777777" w:rsidR="00B23144" w:rsidRPr="0093672E" w:rsidRDefault="00B23144" w:rsidP="00227AB1"/>
    <w:tbl>
      <w:tblPr>
        <w:tblStyle w:val="Grilledutableau"/>
        <w:tblW w:w="5000" w:type="pct"/>
        <w:tblLook w:val="0480" w:firstRow="0" w:lastRow="0" w:firstColumn="1" w:lastColumn="0" w:noHBand="0" w:noVBand="1"/>
      </w:tblPr>
      <w:tblGrid>
        <w:gridCol w:w="4248"/>
        <w:gridCol w:w="5381"/>
      </w:tblGrid>
      <w:tr w:rsidR="00AC31D2" w:rsidRPr="0093672E" w14:paraId="1A7FA2D5" w14:textId="77777777" w:rsidTr="21056CCC">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667E6899" w14:textId="77777777" w:rsidR="00AC31D2" w:rsidRPr="0093672E" w:rsidRDefault="00AC31D2" w:rsidP="00235443">
            <w:pPr>
              <w:pStyle w:val="Intertitre"/>
              <w:rPr>
                <w:rStyle w:val="lev"/>
              </w:rPr>
            </w:pPr>
            <w:r w:rsidRPr="0093672E">
              <w:rPr>
                <w:rStyle w:val="lev"/>
              </w:rPr>
              <w:t>La demande</w:t>
            </w:r>
          </w:p>
        </w:tc>
      </w:tr>
      <w:tr w:rsidR="004D1299" w:rsidRPr="0093672E" w14:paraId="1EF08D3A" w14:textId="77777777" w:rsidTr="21056CCC">
        <w:tc>
          <w:tcPr>
            <w:cnfStyle w:val="001000000000" w:firstRow="0" w:lastRow="0" w:firstColumn="1" w:lastColumn="0" w:oddVBand="0" w:evenVBand="0" w:oddHBand="0" w:evenHBand="0" w:firstRowFirstColumn="0" w:firstRowLastColumn="0" w:lastRowFirstColumn="0" w:lastRowLastColumn="0"/>
            <w:tcW w:w="2206" w:type="pct"/>
          </w:tcPr>
          <w:p w14:paraId="2D96726A" w14:textId="77777777" w:rsidR="004D1299" w:rsidRPr="0093672E" w:rsidRDefault="004D1299" w:rsidP="004D1299">
            <w:pPr>
              <w:ind w:left="737" w:hanging="737"/>
            </w:pPr>
            <w:r w:rsidRPr="0093672E">
              <w:t>Spécialité</w:t>
            </w:r>
          </w:p>
        </w:tc>
        <w:tc>
          <w:tcPr>
            <w:tcW w:w="2794" w:type="pct"/>
          </w:tcPr>
          <w:p w14:paraId="7FB00659" w14:textId="125A0C08" w:rsidR="004D1299" w:rsidRPr="0093672E" w:rsidRDefault="00C244F9" w:rsidP="004D1299">
            <w:pPr>
              <w:cnfStyle w:val="000000000000" w:firstRow="0" w:lastRow="0" w:firstColumn="0" w:lastColumn="0" w:oddVBand="0" w:evenVBand="0" w:oddHBand="0" w:evenHBand="0" w:firstRowFirstColumn="0" w:firstRowLastColumn="0" w:lastRowFirstColumn="0" w:lastRowLastColumn="0"/>
            </w:pPr>
            <w:sdt>
              <w:sdtPr>
                <w:id w:val="-588004346"/>
                <w:placeholder>
                  <w:docPart w:val="D84CA082E7984FF6B4C8B74796EB845C"/>
                </w:placeholder>
              </w:sdtPr>
              <w:sdtEndPr/>
              <w:sdtContent>
                <w:r w:rsidR="007F7684">
                  <w:t>CAMZYOS</w:t>
                </w:r>
              </w:sdtContent>
            </w:sdt>
          </w:p>
        </w:tc>
      </w:tr>
      <w:tr w:rsidR="004D1299" w:rsidRPr="0093672E" w14:paraId="6E309BAF" w14:textId="77777777" w:rsidTr="21056CCC">
        <w:tc>
          <w:tcPr>
            <w:cnfStyle w:val="001000000000" w:firstRow="0" w:lastRow="0" w:firstColumn="1" w:lastColumn="0" w:oddVBand="0" w:evenVBand="0" w:oddHBand="0" w:evenHBand="0" w:firstRowFirstColumn="0" w:firstRowLastColumn="0" w:lastRowFirstColumn="0" w:lastRowLastColumn="0"/>
            <w:tcW w:w="2206" w:type="pct"/>
          </w:tcPr>
          <w:p w14:paraId="0D66BE85" w14:textId="77777777" w:rsidR="004D1299" w:rsidRPr="0093672E" w:rsidRDefault="004D1299" w:rsidP="004D1299">
            <w:r w:rsidRPr="0093672E">
              <w:t>DCI</w:t>
            </w:r>
          </w:p>
        </w:tc>
        <w:tc>
          <w:tcPr>
            <w:tcW w:w="2794" w:type="pct"/>
          </w:tcPr>
          <w:p w14:paraId="39A79CA1" w14:textId="6A70ED10" w:rsidR="004D1299" w:rsidRPr="0093672E" w:rsidRDefault="00C244F9" w:rsidP="004D1299">
            <w:pPr>
              <w:cnfStyle w:val="000000000000" w:firstRow="0" w:lastRow="0" w:firstColumn="0" w:lastColumn="0" w:oddVBand="0" w:evenVBand="0" w:oddHBand="0" w:evenHBand="0" w:firstRowFirstColumn="0" w:firstRowLastColumn="0" w:lastRowFirstColumn="0" w:lastRowLastColumn="0"/>
            </w:pPr>
            <w:sdt>
              <w:sdtPr>
                <w:id w:val="-1408366805"/>
                <w:placeholder>
                  <w:docPart w:val="5ADE8E6BC3A849888BA1D4D9456BB048"/>
                </w:placeholder>
              </w:sdtPr>
              <w:sdtEndPr/>
              <w:sdtContent>
                <w:r w:rsidR="00392656">
                  <w:t>Mavacamte</w:t>
                </w:r>
                <w:r w:rsidR="000768FC">
                  <w:t>n</w:t>
                </w:r>
              </w:sdtContent>
            </w:sdt>
          </w:p>
        </w:tc>
      </w:tr>
      <w:tr w:rsidR="00B81E49" w:rsidRPr="0093672E" w14:paraId="31F99E73" w14:textId="77777777" w:rsidTr="003C611A">
        <w:tc>
          <w:tcPr>
            <w:cnfStyle w:val="001000000000" w:firstRow="0" w:lastRow="0" w:firstColumn="1" w:lastColumn="0" w:oddVBand="0" w:evenVBand="0" w:oddHBand="0" w:evenHBand="0" w:firstRowFirstColumn="0" w:firstRowLastColumn="0" w:lastRowFirstColumn="0" w:lastRowLastColumn="0"/>
            <w:tcW w:w="2206" w:type="pct"/>
          </w:tcPr>
          <w:p w14:paraId="59D1888D" w14:textId="77777777" w:rsidR="00B81E49" w:rsidRPr="0093672E" w:rsidRDefault="00B81E49" w:rsidP="00B81E49">
            <w:r w:rsidRPr="0093672E">
              <w:t xml:space="preserve">Indication </w:t>
            </w:r>
          </w:p>
        </w:tc>
        <w:tc>
          <w:tcPr>
            <w:tcW w:w="2794" w:type="pct"/>
            <w:vAlign w:val="top"/>
          </w:tcPr>
          <w:p w14:paraId="56706C5A" w14:textId="599FE02F" w:rsidR="00B81E49" w:rsidRPr="0093672E" w:rsidRDefault="0E97A9A3" w:rsidP="21056CCC">
            <w:pPr>
              <w:cnfStyle w:val="000000000000" w:firstRow="0" w:lastRow="0" w:firstColumn="0" w:lastColumn="0" w:oddVBand="0" w:evenVBand="0" w:oddHBand="0" w:evenHBand="0" w:firstRowFirstColumn="0" w:firstRowLastColumn="0" w:lastRowFirstColumn="0" w:lastRowLastColumn="0"/>
              <w:rPr>
                <w:rFonts w:cs="Arial"/>
              </w:rPr>
            </w:pPr>
            <w:r w:rsidRPr="008920CF">
              <w:rPr>
                <w:rFonts w:cs="Arial"/>
              </w:rPr>
              <w:t>C</w:t>
            </w:r>
            <w:r w:rsidR="62FDD387" w:rsidRPr="008920CF">
              <w:rPr>
                <w:rFonts w:eastAsia="Times New Roman" w:cs="Arial"/>
              </w:rPr>
              <w:t>hez les patients adultes pour</w:t>
            </w:r>
            <w:r w:rsidR="2639F585" w:rsidRPr="008920CF">
              <w:rPr>
                <w:rFonts w:eastAsia="Times New Roman" w:cs="Arial"/>
              </w:rPr>
              <w:t xml:space="preserve"> le traitement</w:t>
            </w:r>
            <w:r w:rsidR="2639F585" w:rsidRPr="07CCF6CA">
              <w:rPr>
                <w:rFonts w:ascii="Times New Roman" w:eastAsia="Times New Roman" w:hAnsi="Times New Roman" w:cs="Times New Roman"/>
              </w:rPr>
              <w:t xml:space="preserve"> </w:t>
            </w:r>
            <w:r w:rsidR="00B81E49" w:rsidRPr="21056CCC">
              <w:rPr>
                <w:rFonts w:cs="Arial"/>
              </w:rPr>
              <w:t>de</w:t>
            </w:r>
            <w:r w:rsidR="00B81E49" w:rsidRPr="07CCF6CA">
              <w:rPr>
                <w:rFonts w:cs="Arial"/>
              </w:rPr>
              <w:t xml:space="preserve"> </w:t>
            </w:r>
            <w:r w:rsidR="27A1446D" w:rsidRPr="07CCF6CA">
              <w:rPr>
                <w:rFonts w:cs="Arial"/>
              </w:rPr>
              <w:t>la</w:t>
            </w:r>
            <w:r w:rsidR="00B81E49" w:rsidRPr="21056CCC">
              <w:rPr>
                <w:rFonts w:cs="Arial"/>
              </w:rPr>
              <w:t xml:space="preserve"> cardiomyopathie hypertrophique obstructive (CMHo) avec des symptômes (stade II-III de la classification NYHA, New York Heart Association) persistants sous traitement de fond de la CMHo</w:t>
            </w:r>
          </w:p>
        </w:tc>
      </w:tr>
      <w:tr w:rsidR="00B81E49" w:rsidRPr="0093672E" w14:paraId="09D8F085" w14:textId="77777777" w:rsidTr="21056CCC">
        <w:tc>
          <w:tcPr>
            <w:cnfStyle w:val="001000000000" w:firstRow="0" w:lastRow="0" w:firstColumn="1" w:lastColumn="0" w:oddVBand="0" w:evenVBand="0" w:oddHBand="0" w:evenHBand="0" w:firstRowFirstColumn="0" w:firstRowLastColumn="0" w:lastRowFirstColumn="0" w:lastRowLastColumn="0"/>
            <w:tcW w:w="2206" w:type="pct"/>
          </w:tcPr>
          <w:p w14:paraId="50406EE1" w14:textId="77777777" w:rsidR="00B81E49" w:rsidRPr="0093672E" w:rsidRDefault="00B81E49" w:rsidP="00B81E49">
            <w:pPr>
              <w:ind w:left="1474" w:hanging="1474"/>
            </w:pPr>
            <w:r w:rsidRPr="0093672E">
              <w:t xml:space="preserve">Date d’octroi </w:t>
            </w:r>
          </w:p>
        </w:tc>
        <w:tc>
          <w:tcPr>
            <w:tcW w:w="2794" w:type="pct"/>
          </w:tcPr>
          <w:p w14:paraId="11DAE22B" w14:textId="0B9665B4" w:rsidR="0048707B" w:rsidRDefault="00C244F9" w:rsidP="00B81E49">
            <w:pPr>
              <w:cnfStyle w:val="000000000000" w:firstRow="0" w:lastRow="0" w:firstColumn="0" w:lastColumn="0" w:oddVBand="0" w:evenVBand="0" w:oddHBand="0" w:evenHBand="0" w:firstRowFirstColumn="0" w:firstRowLastColumn="0" w:lastRowFirstColumn="0" w:lastRowLastColumn="0"/>
            </w:pPr>
            <w:sdt>
              <w:sdtPr>
                <w:id w:val="552964890"/>
                <w:placeholder>
                  <w:docPart w:val="D92E8941EFF544C3AD9F9C44BCE44296"/>
                </w:placeholder>
                <w:date w:fullDate="2023-09-21T00:00:00Z">
                  <w:dateFormat w:val="dd/MM/yyyy"/>
                  <w:lid w:val="fr-FR"/>
                  <w:storeMappedDataAs w:val="dateTime"/>
                  <w:calendar w:val="gregorian"/>
                </w:date>
              </w:sdtPr>
              <w:sdtEndPr/>
              <w:sdtContent>
                <w:r w:rsidR="00C74DDE">
                  <w:t>21/09/2023</w:t>
                </w:r>
              </w:sdtContent>
            </w:sdt>
          </w:p>
          <w:p w14:paraId="52EA840E" w14:textId="15234073" w:rsidR="0048707B" w:rsidRPr="006C2243" w:rsidRDefault="0048707B" w:rsidP="00B81E49">
            <w:pPr>
              <w:cnfStyle w:val="000000000000" w:firstRow="0" w:lastRow="0" w:firstColumn="0" w:lastColumn="0" w:oddVBand="0" w:evenVBand="0" w:oddHBand="0" w:evenHBand="0" w:firstRowFirstColumn="0" w:firstRowLastColumn="0" w:lastRowFirstColumn="0" w:lastRowLastColumn="0"/>
            </w:pPr>
            <w:r w:rsidRPr="00CF6454">
              <w:rPr>
                <w:rStyle w:val="Accentuation"/>
              </w:rPr>
              <w:t>La mise à disposition de ce médicament sera effective dans un délai maximal de 2 mois à compter de cette date.</w:t>
            </w:r>
          </w:p>
        </w:tc>
      </w:tr>
      <w:tr w:rsidR="00B81E49" w:rsidRPr="0093672E" w14:paraId="13520030" w14:textId="77777777" w:rsidTr="21056CCC">
        <w:tc>
          <w:tcPr>
            <w:cnfStyle w:val="001000000000" w:firstRow="0" w:lastRow="0" w:firstColumn="1" w:lastColumn="0" w:oddVBand="0" w:evenVBand="0" w:oddHBand="0" w:evenHBand="0" w:firstRowFirstColumn="0" w:firstRowLastColumn="0" w:lastRowFirstColumn="0" w:lastRowLastColumn="0"/>
            <w:tcW w:w="2206" w:type="pct"/>
          </w:tcPr>
          <w:p w14:paraId="628FD337" w14:textId="77777777" w:rsidR="00B81E49" w:rsidRPr="0093672E" w:rsidRDefault="00B81E49" w:rsidP="00B81E49">
            <w:pPr>
              <w:jc w:val="left"/>
            </w:pPr>
            <w:r w:rsidRPr="0093672E">
              <w:t>Périodicité des rapports de synthèse</w:t>
            </w:r>
          </w:p>
        </w:tc>
        <w:tc>
          <w:tcPr>
            <w:tcW w:w="2794" w:type="pct"/>
          </w:tcPr>
          <w:p w14:paraId="42A6C7F6" w14:textId="544CF2F0" w:rsidR="00B81E49" w:rsidRPr="0093672E" w:rsidRDefault="0081161D" w:rsidP="00B81E49">
            <w:pPr>
              <w:cnfStyle w:val="000000000000" w:firstRow="0" w:lastRow="0" w:firstColumn="0" w:lastColumn="0" w:oddVBand="0" w:evenVBand="0" w:oddHBand="0" w:evenHBand="0" w:firstRowFirstColumn="0" w:firstRowLastColumn="0" w:lastRowFirstColumn="0" w:lastRowLastColumn="0"/>
              <w:rPr>
                <w:rStyle w:val="Accentuation"/>
              </w:rPr>
            </w:pPr>
            <w:r>
              <w:rPr>
                <w:rStyle w:val="Accentuation"/>
              </w:rPr>
              <w:t>9 mois (le prochain rapport de synthèse devra être déposé dans le dossier de renouvellement d’accès précoce – un gel de la base jusqu’à un mois avant cette échéance est toléré)</w:t>
            </w:r>
          </w:p>
        </w:tc>
      </w:tr>
      <w:tr w:rsidR="00B81E49" w:rsidRPr="0093672E" w14:paraId="19F73E71" w14:textId="77777777" w:rsidTr="21056CCC">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9D9D9" w:themeFill="background1" w:themeFillShade="D9"/>
          </w:tcPr>
          <w:p w14:paraId="4BDDE06B" w14:textId="77777777" w:rsidR="00B81E49" w:rsidRPr="0093672E" w:rsidRDefault="00B81E49" w:rsidP="00B81E49">
            <w:pPr>
              <w:pStyle w:val="Intertitre"/>
              <w:rPr>
                <w:rStyle w:val="lev"/>
              </w:rPr>
            </w:pPr>
            <w:r w:rsidRPr="0093672E">
              <w:rPr>
                <w:rStyle w:val="lev"/>
              </w:rPr>
              <w:t>Renseignements administratifs</w:t>
            </w:r>
          </w:p>
        </w:tc>
      </w:tr>
      <w:tr w:rsidR="00B81E49" w:rsidRPr="0093672E" w14:paraId="4C23DD99" w14:textId="77777777" w:rsidTr="21056CCC">
        <w:tc>
          <w:tcPr>
            <w:cnfStyle w:val="001000000000" w:firstRow="0" w:lastRow="0" w:firstColumn="1" w:lastColumn="0" w:oddVBand="0" w:evenVBand="0" w:oddHBand="0" w:evenHBand="0" w:firstRowFirstColumn="0" w:firstRowLastColumn="0" w:lastRowFirstColumn="0" w:lastRowLastColumn="0"/>
            <w:tcW w:w="2206" w:type="pct"/>
          </w:tcPr>
          <w:p w14:paraId="3D233929" w14:textId="77777777" w:rsidR="00B81E49" w:rsidRPr="0093672E" w:rsidRDefault="00B81E49" w:rsidP="00B81E49">
            <w:r w:rsidRPr="0093672E">
              <w:t>Contact laboratoire titulaire ou CRO</w:t>
            </w:r>
          </w:p>
        </w:tc>
        <w:tc>
          <w:tcPr>
            <w:tcW w:w="2794" w:type="pct"/>
          </w:tcPr>
          <w:p w14:paraId="0B54B802" w14:textId="0C05EA70" w:rsidR="00B81E49" w:rsidRPr="0093672E" w:rsidRDefault="00C244F9" w:rsidP="003C611A">
            <w:pPr>
              <w:jc w:val="left"/>
              <w:cnfStyle w:val="000000000000" w:firstRow="0" w:lastRow="0" w:firstColumn="0" w:lastColumn="0" w:oddVBand="0" w:evenVBand="0" w:oddHBand="0" w:evenHBand="0" w:firstRowFirstColumn="0" w:firstRowLastColumn="0" w:lastRowFirstColumn="0" w:lastRowLastColumn="0"/>
            </w:pPr>
            <w:sdt>
              <w:sdtPr>
                <w:id w:val="1064530648"/>
                <w:placeholder>
                  <w:docPart w:val="74F11A769EAF4627AF31377A165C309B"/>
                </w:placeholder>
              </w:sdtPr>
              <w:sdtEndPr/>
              <w:sdtContent>
                <w:sdt>
                  <w:sdtPr>
                    <w:id w:val="-1609434029"/>
                    <w:placeholder>
                      <w:docPart w:val="56D7314E6DAD4A62917D41F0245AC2F3"/>
                    </w:placeholder>
                  </w:sdtPr>
                  <w:sdtEndPr/>
                  <w:sdtContent>
                    <w:sdt>
                      <w:sdtPr>
                        <w:id w:val="-410785696"/>
                        <w:placeholder>
                          <w:docPart w:val="0F403D6C7E51421EADB6840B9EB02506"/>
                        </w:placeholder>
                      </w:sdtPr>
                      <w:sdtEndPr/>
                      <w:sdtContent>
                        <w:r w:rsidR="00B81E49" w:rsidRPr="00C703FF">
                          <w:rPr>
                            <w:b/>
                            <w:bCs/>
                          </w:rPr>
                          <w:t>Contact CRO :</w:t>
                        </w:r>
                        <w:r w:rsidR="00B81E49" w:rsidRPr="00C703FF">
                          <w:t xml:space="preserve"> </w:t>
                        </w:r>
                        <w:r w:rsidR="00B81E49" w:rsidRPr="00C703FF">
                          <w:br/>
                        </w:r>
                        <w:hyperlink r:id="rId12" w:history="1">
                          <w:r w:rsidR="00B81E49" w:rsidRPr="00C703FF">
                            <w:rPr>
                              <w:rStyle w:val="Lienhypertexte"/>
                              <w:color w:val="404040" w:themeColor="text1" w:themeTint="BF"/>
                              <w:u w:val="none"/>
                            </w:rPr>
                            <w:t>https://bms.aixial-edc.com</w:t>
                          </w:r>
                        </w:hyperlink>
                        <w:r w:rsidR="00B81E49">
                          <w:rPr>
                            <w:rStyle w:val="Lienhypertexte"/>
                            <w:color w:val="404040" w:themeColor="text1" w:themeTint="BF"/>
                            <w:u w:val="none"/>
                          </w:rPr>
                          <w:t xml:space="preserve"> </w:t>
                        </w:r>
                        <w:r w:rsidR="00B81E49">
                          <w:rPr>
                            <w:rStyle w:val="Lienhypertexte"/>
                            <w:color w:val="404040" w:themeColor="text1" w:themeTint="BF"/>
                            <w:u w:val="none"/>
                          </w:rPr>
                          <w:br/>
                        </w:r>
                        <w:hyperlink r:id="rId13" w:history="1">
                          <w:r w:rsidR="00B81E49" w:rsidRPr="002A19ED">
                            <w:rPr>
                              <w:rStyle w:val="Lienhypertexte"/>
                              <w:rFonts w:eastAsia="Times New Roman"/>
                            </w:rPr>
                            <w:t>AP2-BMS-CMHo@aixial.com</w:t>
                          </w:r>
                        </w:hyperlink>
                        <w:r w:rsidR="00B81E49">
                          <w:rPr>
                            <w:rStyle w:val="Lienhypertexte"/>
                            <w:rFonts w:eastAsia="Times New Roman"/>
                            <w:color w:val="404040" w:themeColor="text1" w:themeTint="BF"/>
                            <w:u w:val="none"/>
                          </w:rPr>
                          <w:t xml:space="preserve"> </w:t>
                        </w:r>
                        <w:r w:rsidR="00B81E49" w:rsidRPr="00C703FF">
                          <w:t>Tel : </w:t>
                        </w:r>
                        <w:r w:rsidR="00B81E49" w:rsidRPr="2243C93C">
                          <w:rPr>
                            <w:rStyle w:val="Lienhypertexte"/>
                            <w:color w:val="404040" w:themeColor="text1" w:themeTint="BF"/>
                            <w:spacing w:val="-1"/>
                            <w:u w:val="none"/>
                          </w:rPr>
                          <w:t>08</w:t>
                        </w:r>
                        <w:r w:rsidR="00B81E49" w:rsidRPr="00C703FF">
                          <w:t> </w:t>
                        </w:r>
                        <w:r w:rsidR="00B81E49" w:rsidRPr="2243C93C">
                          <w:rPr>
                            <w:rStyle w:val="Lienhypertexte"/>
                            <w:color w:val="404040" w:themeColor="text1" w:themeTint="BF"/>
                            <w:spacing w:val="-1"/>
                            <w:u w:val="none"/>
                          </w:rPr>
                          <w:t>01</w:t>
                        </w:r>
                        <w:r w:rsidR="00B81E49" w:rsidRPr="00C703FF">
                          <w:t> </w:t>
                        </w:r>
                        <w:r w:rsidR="00B81E49" w:rsidRPr="2243C93C">
                          <w:rPr>
                            <w:rStyle w:val="Lienhypertexte"/>
                            <w:color w:val="404040" w:themeColor="text1" w:themeTint="BF"/>
                            <w:spacing w:val="-1"/>
                            <w:u w:val="none"/>
                          </w:rPr>
                          <w:t>90</w:t>
                        </w:r>
                        <w:r w:rsidR="00B81E49" w:rsidRPr="00C703FF">
                          <w:t> </w:t>
                        </w:r>
                        <w:r w:rsidR="00B81E49" w:rsidRPr="2243C93C">
                          <w:rPr>
                            <w:rStyle w:val="Lienhypertexte"/>
                            <w:color w:val="404040" w:themeColor="text1" w:themeTint="BF"/>
                            <w:spacing w:val="-1"/>
                            <w:u w:val="none"/>
                          </w:rPr>
                          <w:t>78</w:t>
                        </w:r>
                        <w:r w:rsidR="00B81E49" w:rsidRPr="00C703FF">
                          <w:t> </w:t>
                        </w:r>
                        <w:r w:rsidR="00B81E49" w:rsidRPr="2243C93C">
                          <w:rPr>
                            <w:rStyle w:val="Lienhypertexte"/>
                            <w:color w:val="404040" w:themeColor="text1" w:themeTint="BF"/>
                            <w:spacing w:val="-1"/>
                            <w:u w:val="none"/>
                          </w:rPr>
                          <w:t>90 ;</w:t>
                        </w:r>
                        <w:r w:rsidR="00B81E49" w:rsidRPr="00C703FF">
                          <w:rPr>
                            <w:rStyle w:val="Lienhypertexte"/>
                            <w:bCs/>
                            <w:color w:val="404040" w:themeColor="text1" w:themeTint="BF"/>
                            <w:spacing w:val="-1"/>
                            <w:u w:val="none"/>
                          </w:rPr>
                          <w:br/>
                        </w:r>
                        <w:r w:rsidR="00B81E49" w:rsidRPr="2243C93C">
                          <w:rPr>
                            <w:rStyle w:val="Lienhypertexte"/>
                            <w:b/>
                            <w:bCs/>
                            <w:color w:val="404040" w:themeColor="text1" w:themeTint="BF"/>
                            <w:spacing w:val="-1"/>
                            <w:u w:val="none"/>
                          </w:rPr>
                          <w:t>Contact Laboratoire :</w:t>
                        </w:r>
                        <w:r w:rsidR="00B81E49" w:rsidRPr="2243C93C">
                          <w:rPr>
                            <w:rStyle w:val="Lienhypertexte"/>
                            <w:color w:val="404040" w:themeColor="text1" w:themeTint="BF"/>
                            <w:spacing w:val="-1"/>
                            <w:u w:val="none"/>
                          </w:rPr>
                          <w:t xml:space="preserve"> </w:t>
                        </w:r>
                        <w:r w:rsidR="00B81E49" w:rsidRPr="00C703FF">
                          <w:rPr>
                            <w:rStyle w:val="Lienhypertexte"/>
                            <w:bCs/>
                            <w:color w:val="404040" w:themeColor="text1" w:themeTint="BF"/>
                            <w:spacing w:val="-1"/>
                            <w:u w:val="none"/>
                          </w:rPr>
                          <w:br/>
                        </w:r>
                        <w:r w:rsidR="00B81E49" w:rsidRPr="2243C93C">
                          <w:rPr>
                            <w:rStyle w:val="Lienhypertexte"/>
                            <w:color w:val="404040" w:themeColor="text1" w:themeTint="BF"/>
                            <w:spacing w:val="-1"/>
                            <w:u w:val="none"/>
                          </w:rPr>
                          <w:t xml:space="preserve">33 (0)1 58 83 84 96 ; </w:t>
                        </w:r>
                        <w:hyperlink r:id="rId14" w:history="1">
                          <w:r w:rsidR="00B81E49" w:rsidRPr="2243C93C">
                            <w:rPr>
                              <w:rStyle w:val="Lienhypertexte"/>
                              <w:color w:val="404040" w:themeColor="text1" w:themeTint="BF"/>
                              <w:spacing w:val="-1"/>
                              <w:u w:val="none"/>
                            </w:rPr>
                            <w:t>infomed@bms.com</w:t>
                          </w:r>
                        </w:hyperlink>
                      </w:sdtContent>
                    </w:sdt>
                  </w:sdtContent>
                </w:sdt>
              </w:sdtContent>
            </w:sdt>
          </w:p>
        </w:tc>
      </w:tr>
      <w:tr w:rsidR="00B81E49" w:rsidRPr="0093672E" w14:paraId="280B4C12" w14:textId="77777777" w:rsidTr="21056CCC">
        <w:tc>
          <w:tcPr>
            <w:cnfStyle w:val="001000000000" w:firstRow="0" w:lastRow="0" w:firstColumn="1" w:lastColumn="0" w:oddVBand="0" w:evenVBand="0" w:oddHBand="0" w:evenHBand="0" w:firstRowFirstColumn="0" w:firstRowLastColumn="0" w:lastRowFirstColumn="0" w:lastRowLastColumn="0"/>
            <w:tcW w:w="2206" w:type="pct"/>
          </w:tcPr>
          <w:p w14:paraId="2EE15C9C" w14:textId="34563F08" w:rsidR="00B81E49" w:rsidRPr="0093672E" w:rsidRDefault="00B81E49" w:rsidP="00B81E49">
            <w:r w:rsidRPr="0093672E">
              <w:t xml:space="preserve">Contact du </w:t>
            </w:r>
            <w:r w:rsidRPr="00700685">
              <w:t xml:space="preserve">délégué à la protection des données (DPO) </w:t>
            </w:r>
            <w:r w:rsidRPr="0093672E">
              <w:t>du laboratoire</w:t>
            </w:r>
          </w:p>
        </w:tc>
        <w:tc>
          <w:tcPr>
            <w:tcW w:w="2794" w:type="pct"/>
          </w:tcPr>
          <w:p w14:paraId="16AA8DB6" w14:textId="7DC7EE59" w:rsidR="00B81E49" w:rsidRPr="0093672E" w:rsidRDefault="00C244F9" w:rsidP="00B81E49">
            <w:pPr>
              <w:cnfStyle w:val="000000000000" w:firstRow="0" w:lastRow="0" w:firstColumn="0" w:lastColumn="0" w:oddVBand="0" w:evenVBand="0" w:oddHBand="0" w:evenHBand="0" w:firstRowFirstColumn="0" w:firstRowLastColumn="0" w:lastRowFirstColumn="0" w:lastRowLastColumn="0"/>
            </w:pPr>
            <w:sdt>
              <w:sdtPr>
                <w:id w:val="-1445926882"/>
                <w:placeholder>
                  <w:docPart w:val="852FC89D0D2A46308F433C331C668144"/>
                </w:placeholder>
              </w:sdtPr>
              <w:sdtEndPr/>
              <w:sdtContent>
                <w:sdt>
                  <w:sdtPr>
                    <w:id w:val="-40746518"/>
                    <w:placeholder>
                      <w:docPart w:val="522BCAB28F7845C09A344B86F51C3BF1"/>
                    </w:placeholder>
                  </w:sdtPr>
                  <w:sdtEndPr/>
                  <w:sdtContent>
                    <w:hyperlink r:id="rId15" w:history="1">
                      <w:r w:rsidR="00B81E49">
                        <w:rPr>
                          <w:rStyle w:val="Lienhypertexte"/>
                          <w:rFonts w:cs="Arial"/>
                          <w:sz w:val="20"/>
                          <w:szCs w:val="20"/>
                        </w:rPr>
                        <w:t>EUDPO@BMS.com</w:t>
                      </w:r>
                    </w:hyperlink>
                  </w:sdtContent>
                </w:sdt>
              </w:sdtContent>
            </w:sdt>
          </w:p>
        </w:tc>
      </w:tr>
    </w:tbl>
    <w:p w14:paraId="128E7D83" w14:textId="14535DB0" w:rsidR="00AC31D2" w:rsidRDefault="00AC31D2" w:rsidP="0051102D">
      <w:pPr>
        <w:jc w:val="left"/>
        <w:rPr>
          <w:rStyle w:val="lev"/>
        </w:rPr>
      </w:pPr>
      <w:r w:rsidRPr="0093672E">
        <w:t xml:space="preserve">Dernière date de mise à jour : </w:t>
      </w:r>
      <w:sdt>
        <w:sdtPr>
          <w:id w:val="-1999105123"/>
          <w:placeholder>
            <w:docPart w:val="0FD776AAB661416786BE3C0ADD9CC0D1"/>
          </w:placeholder>
          <w:date w:fullDate="2023-09-15T00:00:00Z">
            <w:dateFormat w:val="dd/MM/yyyy"/>
            <w:lid w:val="fr-FR"/>
            <w:storeMappedDataAs w:val="dateTime"/>
            <w:calendar w:val="gregorian"/>
          </w:date>
        </w:sdtPr>
        <w:sdtEndPr/>
        <w:sdtContent>
          <w:r w:rsidR="003C611A">
            <w:t>15/09/2023</w:t>
          </w:r>
        </w:sdtContent>
      </w:sdt>
      <w:r w:rsidR="00392C87">
        <w:t xml:space="preserve"> </w:t>
      </w:r>
    </w:p>
    <w:p w14:paraId="27A00F48" w14:textId="675D0356" w:rsidR="00E1478E" w:rsidRPr="0093672E" w:rsidRDefault="00E1478E" w:rsidP="0051102D">
      <w:pPr>
        <w:jc w:val="left"/>
        <w:rPr>
          <w:rStyle w:val="lev"/>
        </w:rPr>
      </w:pPr>
      <w:r w:rsidRPr="0093672E">
        <w:rPr>
          <w:rStyle w:val="lev"/>
        </w:rPr>
        <w:t>Retrouvez toutes les informations sur ce médicament en accès précoce </w:t>
      </w:r>
      <w:r w:rsidRPr="00E107CF">
        <w:rPr>
          <w:rStyle w:val="lev"/>
        </w:rPr>
        <w:t xml:space="preserve">sur le RCP du médicament </w:t>
      </w:r>
      <w:r w:rsidRPr="00E107CF">
        <w:rPr>
          <w:b/>
          <w:bCs/>
        </w:rPr>
        <w:t xml:space="preserve">disponible sur les sites de la </w:t>
      </w:r>
      <w:hyperlink r:id="rId16" w:history="1">
        <w:r w:rsidRPr="00CA614F">
          <w:rPr>
            <w:rStyle w:val="Lienhypertexte"/>
            <w:b/>
            <w:bCs/>
          </w:rPr>
          <w:t>HAS</w:t>
        </w:r>
      </w:hyperlink>
      <w:r w:rsidRPr="00E107CF">
        <w:rPr>
          <w:b/>
          <w:bCs/>
        </w:rPr>
        <w:t xml:space="preserve"> et de </w:t>
      </w:r>
      <w:hyperlink r:id="rId17" w:history="1">
        <w:r w:rsidRPr="00E107CF">
          <w:rPr>
            <w:rStyle w:val="Lienhypertexte"/>
            <w:b/>
            <w:bCs/>
          </w:rPr>
          <w:t>l’ANSM</w:t>
        </w:r>
      </w:hyperlink>
      <w:r>
        <w:rPr>
          <w:rStyle w:val="lev"/>
        </w:rPr>
        <w:t>.</w:t>
      </w:r>
    </w:p>
    <w:p w14:paraId="39D8DC87" w14:textId="0F1D902A" w:rsidR="000F7BE4" w:rsidRPr="0093672E" w:rsidRDefault="00F269F4" w:rsidP="00917A77">
      <w:pPr>
        <w:pStyle w:val="Titrehorssommaire"/>
      </w:pPr>
      <w:r w:rsidRPr="0093672E">
        <w:lastRenderedPageBreak/>
        <w:t>Sommaire</w:t>
      </w:r>
    </w:p>
    <w:bookmarkEnd w:id="0"/>
    <w:p w14:paraId="4F91035B" w14:textId="77777777" w:rsidR="00CE6D20" w:rsidRPr="0093672E" w:rsidRDefault="00CE6D20" w:rsidP="00CE6D20"/>
    <w:permStart w:id="1041445188" w:edGrp="everyone" w:displacedByCustomXml="next"/>
    <w:sdt>
      <w:sdtPr>
        <w:rPr>
          <w:noProof w:val="0"/>
        </w:rPr>
        <w:id w:val="-1494864677"/>
        <w:docPartObj>
          <w:docPartGallery w:val="Table of Contents"/>
        </w:docPartObj>
      </w:sdtPr>
      <w:sdtEndPr>
        <w:rPr>
          <w:noProof/>
        </w:rPr>
      </w:sdtEndPr>
      <w:sdtContent>
        <w:permEnd w:id="1041445188" w:displacedByCustomXml="prev"/>
        <w:p w14:paraId="2A770B83" w14:textId="2EA5367C" w:rsidR="00406BDC" w:rsidRDefault="00924B17">
          <w:pPr>
            <w:pStyle w:val="TM1"/>
            <w:rPr>
              <w:rFonts w:asciiTheme="minorHAnsi" w:hAnsiTheme="minorHAnsi"/>
              <w:b w:val="0"/>
              <w:color w:val="auto"/>
              <w:sz w:val="22"/>
            </w:rPr>
          </w:pPr>
          <w:r w:rsidRPr="0093672E">
            <w:fldChar w:fldCharType="begin"/>
          </w:r>
          <w:r w:rsidRPr="0093672E">
            <w:instrText xml:space="preserve"> TOC \o "1-1" \h \z \t "Titre annexes (n° auto);3" </w:instrText>
          </w:r>
          <w:r w:rsidRPr="0093672E">
            <w:fldChar w:fldCharType="separate"/>
          </w:r>
          <w:hyperlink w:anchor="_Toc83991328" w:history="1">
            <w:r w:rsidR="00406BDC" w:rsidRPr="00F60648">
              <w:rPr>
                <w:rStyle w:val="Lienhypertexte"/>
              </w:rPr>
              <w:t>Informations à destination des prescripteurs et des pharmacies à usage intérieur</w:t>
            </w:r>
            <w:r w:rsidR="00406BDC">
              <w:rPr>
                <w:webHidden/>
              </w:rPr>
              <w:tab/>
            </w:r>
            <w:r w:rsidR="00406BDC">
              <w:rPr>
                <w:webHidden/>
              </w:rPr>
              <w:fldChar w:fldCharType="begin"/>
            </w:r>
            <w:r w:rsidR="00406BDC">
              <w:rPr>
                <w:webHidden/>
              </w:rPr>
              <w:instrText xml:space="preserve"> PAGEREF _Toc83991328 \h </w:instrText>
            </w:r>
            <w:r w:rsidR="00406BDC">
              <w:rPr>
                <w:webHidden/>
              </w:rPr>
            </w:r>
            <w:r w:rsidR="00406BDC">
              <w:rPr>
                <w:webHidden/>
              </w:rPr>
              <w:fldChar w:fldCharType="separate"/>
            </w:r>
            <w:r w:rsidR="008565A7">
              <w:rPr>
                <w:webHidden/>
              </w:rPr>
              <w:t>3</w:t>
            </w:r>
            <w:r w:rsidR="00406BDC">
              <w:rPr>
                <w:webHidden/>
              </w:rPr>
              <w:fldChar w:fldCharType="end"/>
            </w:r>
          </w:hyperlink>
        </w:p>
        <w:p w14:paraId="34015C89" w14:textId="183FC167" w:rsidR="00406BDC" w:rsidRDefault="00C244F9">
          <w:pPr>
            <w:pStyle w:val="TM1"/>
            <w:rPr>
              <w:rFonts w:asciiTheme="minorHAnsi" w:hAnsiTheme="minorHAnsi"/>
              <w:b w:val="0"/>
              <w:color w:val="auto"/>
              <w:sz w:val="22"/>
            </w:rPr>
          </w:pPr>
          <w:hyperlink w:anchor="_Toc83991329" w:history="1">
            <w:r w:rsidR="00406BDC" w:rsidRPr="00F60648">
              <w:rPr>
                <w:rStyle w:val="Lienhypertexte"/>
              </w:rPr>
              <w:t>Le médicament</w:t>
            </w:r>
            <w:r w:rsidR="00406BDC">
              <w:rPr>
                <w:webHidden/>
              </w:rPr>
              <w:tab/>
            </w:r>
            <w:r w:rsidR="00406BDC">
              <w:rPr>
                <w:webHidden/>
              </w:rPr>
              <w:fldChar w:fldCharType="begin"/>
            </w:r>
            <w:r w:rsidR="00406BDC">
              <w:rPr>
                <w:webHidden/>
              </w:rPr>
              <w:instrText xml:space="preserve"> PAGEREF _Toc83991329 \h </w:instrText>
            </w:r>
            <w:r w:rsidR="00406BDC">
              <w:rPr>
                <w:webHidden/>
              </w:rPr>
            </w:r>
            <w:r w:rsidR="00406BDC">
              <w:rPr>
                <w:webHidden/>
              </w:rPr>
              <w:fldChar w:fldCharType="separate"/>
            </w:r>
            <w:r w:rsidR="008565A7">
              <w:rPr>
                <w:webHidden/>
              </w:rPr>
              <w:t>5</w:t>
            </w:r>
            <w:r w:rsidR="00406BDC">
              <w:rPr>
                <w:webHidden/>
              </w:rPr>
              <w:fldChar w:fldCharType="end"/>
            </w:r>
          </w:hyperlink>
        </w:p>
        <w:p w14:paraId="3347B33C" w14:textId="396BAF47" w:rsidR="00406BDC" w:rsidRDefault="00C244F9">
          <w:pPr>
            <w:pStyle w:val="TM1"/>
            <w:rPr>
              <w:rFonts w:asciiTheme="minorHAnsi" w:hAnsiTheme="minorHAnsi"/>
              <w:b w:val="0"/>
              <w:color w:val="auto"/>
              <w:sz w:val="22"/>
            </w:rPr>
          </w:pPr>
          <w:hyperlink w:anchor="_Toc83991330" w:history="1">
            <w:r w:rsidR="00406BDC" w:rsidRPr="00F60648">
              <w:rPr>
                <w:rStyle w:val="Lienhypertexte"/>
              </w:rPr>
              <w:t>Calendrier des visites</w:t>
            </w:r>
            <w:r w:rsidR="00406BDC">
              <w:rPr>
                <w:webHidden/>
              </w:rPr>
              <w:tab/>
            </w:r>
            <w:r w:rsidR="00406BDC">
              <w:rPr>
                <w:webHidden/>
              </w:rPr>
              <w:fldChar w:fldCharType="begin"/>
            </w:r>
            <w:r w:rsidR="00406BDC">
              <w:rPr>
                <w:webHidden/>
              </w:rPr>
              <w:instrText xml:space="preserve"> PAGEREF _Toc83991330 \h </w:instrText>
            </w:r>
            <w:r w:rsidR="00406BDC">
              <w:rPr>
                <w:webHidden/>
              </w:rPr>
            </w:r>
            <w:r w:rsidR="00406BDC">
              <w:rPr>
                <w:webHidden/>
              </w:rPr>
              <w:fldChar w:fldCharType="separate"/>
            </w:r>
            <w:r w:rsidR="008565A7">
              <w:rPr>
                <w:webHidden/>
              </w:rPr>
              <w:t>7</w:t>
            </w:r>
            <w:r w:rsidR="00406BDC">
              <w:rPr>
                <w:webHidden/>
              </w:rPr>
              <w:fldChar w:fldCharType="end"/>
            </w:r>
          </w:hyperlink>
        </w:p>
        <w:p w14:paraId="60B3D8DD" w14:textId="70CD576D" w:rsidR="00406BDC" w:rsidRDefault="00C244F9">
          <w:pPr>
            <w:pStyle w:val="TM1"/>
            <w:rPr>
              <w:rFonts w:asciiTheme="minorHAnsi" w:hAnsiTheme="minorHAnsi"/>
              <w:b w:val="0"/>
              <w:color w:val="auto"/>
              <w:sz w:val="22"/>
            </w:rPr>
          </w:pPr>
          <w:hyperlink w:anchor="_Toc83991331" w:history="1">
            <w:r w:rsidR="00406BDC" w:rsidRPr="00F60648">
              <w:rPr>
                <w:rStyle w:val="Lienhypertexte"/>
              </w:rPr>
              <w:t>Modalités pratiques de traitement et de suivi des patients</w:t>
            </w:r>
            <w:r w:rsidR="00406BDC">
              <w:rPr>
                <w:webHidden/>
              </w:rPr>
              <w:tab/>
            </w:r>
            <w:r w:rsidR="00406BDC">
              <w:rPr>
                <w:webHidden/>
              </w:rPr>
              <w:fldChar w:fldCharType="begin"/>
            </w:r>
            <w:r w:rsidR="00406BDC">
              <w:rPr>
                <w:webHidden/>
              </w:rPr>
              <w:instrText xml:space="preserve"> PAGEREF _Toc83991331 \h </w:instrText>
            </w:r>
            <w:r w:rsidR="00406BDC">
              <w:rPr>
                <w:webHidden/>
              </w:rPr>
            </w:r>
            <w:r w:rsidR="00406BDC">
              <w:rPr>
                <w:webHidden/>
              </w:rPr>
              <w:fldChar w:fldCharType="separate"/>
            </w:r>
            <w:r w:rsidR="008565A7">
              <w:rPr>
                <w:webHidden/>
              </w:rPr>
              <w:t>8</w:t>
            </w:r>
            <w:r w:rsidR="00406BDC">
              <w:rPr>
                <w:webHidden/>
              </w:rPr>
              <w:fldChar w:fldCharType="end"/>
            </w:r>
          </w:hyperlink>
        </w:p>
        <w:p w14:paraId="6E938ED8" w14:textId="7168E780" w:rsidR="00406BDC" w:rsidRDefault="00C244F9">
          <w:pPr>
            <w:pStyle w:val="TM1"/>
            <w:rPr>
              <w:rFonts w:asciiTheme="minorHAnsi" w:hAnsiTheme="minorHAnsi"/>
              <w:b w:val="0"/>
              <w:color w:val="auto"/>
              <w:sz w:val="22"/>
            </w:rPr>
          </w:pPr>
          <w:hyperlink w:anchor="_Toc83991332" w:history="1">
            <w:r w:rsidR="00406BDC" w:rsidRPr="00F60648">
              <w:rPr>
                <w:rStyle w:val="Lienhypertexte"/>
              </w:rPr>
              <w:t>Annexes</w:t>
            </w:r>
            <w:r w:rsidR="00406BDC">
              <w:rPr>
                <w:webHidden/>
              </w:rPr>
              <w:tab/>
            </w:r>
            <w:r w:rsidR="00406BDC">
              <w:rPr>
                <w:webHidden/>
              </w:rPr>
              <w:fldChar w:fldCharType="begin"/>
            </w:r>
            <w:r w:rsidR="00406BDC">
              <w:rPr>
                <w:webHidden/>
              </w:rPr>
              <w:instrText xml:space="preserve"> PAGEREF _Toc83991332 \h </w:instrText>
            </w:r>
            <w:r w:rsidR="00406BDC">
              <w:rPr>
                <w:webHidden/>
              </w:rPr>
            </w:r>
            <w:r w:rsidR="00406BDC">
              <w:rPr>
                <w:webHidden/>
              </w:rPr>
              <w:fldChar w:fldCharType="separate"/>
            </w:r>
            <w:r w:rsidR="008565A7">
              <w:rPr>
                <w:webHidden/>
              </w:rPr>
              <w:t>9</w:t>
            </w:r>
            <w:r w:rsidR="00406BDC">
              <w:rPr>
                <w:webHidden/>
              </w:rPr>
              <w:fldChar w:fldCharType="end"/>
            </w:r>
          </w:hyperlink>
        </w:p>
        <w:p w14:paraId="2DDBD846" w14:textId="5F027B76" w:rsidR="00406BDC" w:rsidRDefault="00C244F9" w:rsidP="002C345B">
          <w:pPr>
            <w:pStyle w:val="TM3"/>
            <w:rPr>
              <w:rFonts w:asciiTheme="minorHAnsi" w:hAnsiTheme="minorHAnsi"/>
              <w:color w:val="auto"/>
            </w:rPr>
          </w:pPr>
          <w:hyperlink w:anchor="_Toc83991333" w:history="1">
            <w:r w:rsidR="00406BDC" w:rsidRPr="00F60648">
              <w:rPr>
                <w:rStyle w:val="Lienhypertexte"/>
              </w:rPr>
              <w:t>Annexe 1.</w:t>
            </w:r>
            <w:r w:rsidR="00406BDC">
              <w:rPr>
                <w:rFonts w:asciiTheme="minorHAnsi" w:hAnsiTheme="minorHAnsi"/>
                <w:color w:val="auto"/>
              </w:rPr>
              <w:tab/>
            </w:r>
            <w:r w:rsidR="00406BDC" w:rsidRPr="00F60648">
              <w:rPr>
                <w:rStyle w:val="Lienhypertexte"/>
              </w:rPr>
              <w:t>Fiches de suivi médical et de collecte de données</w:t>
            </w:r>
            <w:r w:rsidR="00406BDC">
              <w:rPr>
                <w:webHidden/>
              </w:rPr>
              <w:tab/>
            </w:r>
            <w:r w:rsidR="00406BDC">
              <w:rPr>
                <w:webHidden/>
              </w:rPr>
              <w:fldChar w:fldCharType="begin"/>
            </w:r>
            <w:r w:rsidR="00406BDC">
              <w:rPr>
                <w:webHidden/>
              </w:rPr>
              <w:instrText xml:space="preserve"> PAGEREF _Toc83991333 \h </w:instrText>
            </w:r>
            <w:r w:rsidR="00406BDC">
              <w:rPr>
                <w:webHidden/>
              </w:rPr>
            </w:r>
            <w:r w:rsidR="00406BDC">
              <w:rPr>
                <w:webHidden/>
              </w:rPr>
              <w:fldChar w:fldCharType="separate"/>
            </w:r>
            <w:r w:rsidR="008565A7">
              <w:rPr>
                <w:webHidden/>
              </w:rPr>
              <w:t>9</w:t>
            </w:r>
            <w:r w:rsidR="00406BDC">
              <w:rPr>
                <w:webHidden/>
              </w:rPr>
              <w:fldChar w:fldCharType="end"/>
            </w:r>
          </w:hyperlink>
        </w:p>
        <w:p w14:paraId="6604CD2B" w14:textId="329810C0" w:rsidR="00406BDC" w:rsidRDefault="00C244F9" w:rsidP="002C345B">
          <w:pPr>
            <w:pStyle w:val="TM3"/>
            <w:rPr>
              <w:rFonts w:asciiTheme="minorHAnsi" w:hAnsiTheme="minorHAnsi"/>
              <w:color w:val="auto"/>
            </w:rPr>
          </w:pPr>
          <w:hyperlink w:anchor="_Toc83991334" w:history="1">
            <w:r w:rsidR="005B2C2F" w:rsidRPr="00F60648">
              <w:rPr>
                <w:rStyle w:val="Lienhypertexte"/>
              </w:rPr>
              <w:t>Annexe 2.</w:t>
            </w:r>
            <w:r w:rsidR="005B2C2F">
              <w:rPr>
                <w:rFonts w:asciiTheme="minorHAnsi" w:hAnsiTheme="minorHAnsi"/>
                <w:color w:val="auto"/>
              </w:rPr>
              <w:tab/>
            </w:r>
            <w:r w:rsidR="005B2C2F" w:rsidRPr="00F60648">
              <w:rPr>
                <w:rStyle w:val="Lienhypertexte"/>
              </w:rPr>
              <w:t>Rôle des différents acteurs</w:t>
            </w:r>
            <w:r w:rsidR="005B2C2F">
              <w:rPr>
                <w:webHidden/>
              </w:rPr>
              <w:tab/>
              <w:t>35</w:t>
            </w:r>
          </w:hyperlink>
        </w:p>
        <w:p w14:paraId="613FDF5C" w14:textId="1410C588" w:rsidR="00406BDC" w:rsidRDefault="00C244F9" w:rsidP="002C345B">
          <w:pPr>
            <w:pStyle w:val="TM3"/>
            <w:rPr>
              <w:rFonts w:asciiTheme="minorHAnsi" w:hAnsiTheme="minorHAnsi"/>
              <w:color w:val="auto"/>
            </w:rPr>
          </w:pPr>
          <w:hyperlink w:anchor="_Toc83991335" w:history="1">
            <w:r w:rsidR="005B2C2F" w:rsidRPr="00F60648">
              <w:rPr>
                <w:rStyle w:val="Lienhypertexte"/>
              </w:rPr>
              <w:t>Annexe 3.</w:t>
            </w:r>
            <w:r w:rsidR="005B2C2F">
              <w:rPr>
                <w:rFonts w:asciiTheme="minorHAnsi" w:hAnsiTheme="minorHAnsi"/>
                <w:color w:val="auto"/>
              </w:rPr>
              <w:tab/>
            </w:r>
            <w:r w:rsidR="005B2C2F" w:rsidRPr="00F60648">
              <w:rPr>
                <w:rStyle w:val="Lienhypertexte"/>
              </w:rPr>
              <w:t xml:space="preserve">Documents d’information à destination des patients avant toute prescription d’un médicament en accès précoce : </w:t>
            </w:r>
            <w:r w:rsidR="005B2C2F">
              <w:rPr>
                <w:rStyle w:val="Lienhypertexte"/>
              </w:rPr>
              <w:t>Camzyos</w:t>
            </w:r>
            <w:r w:rsidR="005B2C2F">
              <w:rPr>
                <w:webHidden/>
              </w:rPr>
              <w:tab/>
              <w:t>39</w:t>
            </w:r>
          </w:hyperlink>
        </w:p>
        <w:p w14:paraId="6A68A61C" w14:textId="7CB5618C" w:rsidR="00406BDC" w:rsidRDefault="00C244F9" w:rsidP="002C345B">
          <w:pPr>
            <w:pStyle w:val="TM3"/>
            <w:rPr>
              <w:rFonts w:asciiTheme="minorHAnsi" w:hAnsiTheme="minorHAnsi"/>
              <w:color w:val="auto"/>
            </w:rPr>
          </w:pPr>
          <w:hyperlink w:anchor="_Toc83991336" w:history="1">
            <w:r w:rsidR="005B2C2F" w:rsidRPr="00F60648">
              <w:rPr>
                <w:rStyle w:val="Lienhypertexte"/>
              </w:rPr>
              <w:t>Annexe 4.</w:t>
            </w:r>
            <w:r w:rsidR="005B2C2F">
              <w:rPr>
                <w:rFonts w:asciiTheme="minorHAnsi" w:hAnsiTheme="minorHAnsi"/>
                <w:color w:val="auto"/>
              </w:rPr>
              <w:tab/>
            </w:r>
            <w:r w:rsidR="005B2C2F" w:rsidRPr="00F60648">
              <w:rPr>
                <w:rStyle w:val="Lienhypertexte"/>
              </w:rPr>
              <w:t>Modalités de recueil des effets indésirables suspectés d’être liés au traitement et de situations particulières</w:t>
            </w:r>
            <w:r w:rsidR="005B2C2F">
              <w:rPr>
                <w:webHidden/>
              </w:rPr>
              <w:tab/>
              <w:t>52</w:t>
            </w:r>
          </w:hyperlink>
        </w:p>
        <w:p w14:paraId="70204868" w14:textId="4BB96A45" w:rsidR="005F2987" w:rsidRPr="0093672E" w:rsidRDefault="00924B17" w:rsidP="00511D2D">
          <w:pPr>
            <w:pStyle w:val="TM1"/>
          </w:pPr>
          <w:r w:rsidRPr="0093672E">
            <w:fldChar w:fldCharType="end"/>
          </w:r>
        </w:p>
      </w:sdtContent>
    </w:sdt>
    <w:p w14:paraId="2186A1E3" w14:textId="77777777" w:rsidR="005F2987" w:rsidRPr="0093672E" w:rsidRDefault="005F2987" w:rsidP="005F2987"/>
    <w:p w14:paraId="18ADF4E4" w14:textId="03351A13" w:rsidR="00AC31D2" w:rsidRPr="0093672E" w:rsidRDefault="00AC31D2" w:rsidP="00AC31D2"/>
    <w:p w14:paraId="335475F5" w14:textId="19A0F7CD" w:rsidR="00AC31D2" w:rsidRPr="0093672E" w:rsidRDefault="00AC31D2" w:rsidP="00AC31D2">
      <w:pPr>
        <w:sectPr w:rsidR="00AC31D2" w:rsidRPr="0093672E" w:rsidSect="0029564F">
          <w:footnotePr>
            <w:numRestart w:val="eachPage"/>
          </w:footnotePr>
          <w:endnotePr>
            <w:numFmt w:val="decimal"/>
          </w:endnotePr>
          <w:type w:val="continuous"/>
          <w:pgSz w:w="11907" w:h="16840"/>
          <w:pgMar w:top="1134" w:right="1134" w:bottom="1134" w:left="1134" w:header="142" w:footer="680" w:gutter="0"/>
          <w:cols w:space="720"/>
          <w:docGrid w:linePitch="326"/>
        </w:sectPr>
      </w:pPr>
    </w:p>
    <w:p w14:paraId="12A2CDC1" w14:textId="1388EF58" w:rsidR="00F57158" w:rsidRPr="0093672E" w:rsidRDefault="00AC31D2" w:rsidP="00B70071">
      <w:pPr>
        <w:pStyle w:val="Titre1"/>
        <w:rPr>
          <w:szCs w:val="60"/>
        </w:rPr>
      </w:pPr>
      <w:bookmarkStart w:id="1" w:name="_Toc83991328"/>
      <w:r w:rsidRPr="0093672E">
        <w:rPr>
          <w:szCs w:val="60"/>
        </w:rPr>
        <w:lastRenderedPageBreak/>
        <w:t>Informations à destination des prescripteurs et des pharmacies à usage intérieur</w:t>
      </w:r>
      <w:bookmarkEnd w:id="1"/>
    </w:p>
    <w:p w14:paraId="099FCD80" w14:textId="398BA9CB" w:rsidR="007F169A" w:rsidRDefault="7DD31D9F" w:rsidP="00AC31D2">
      <w:r>
        <w:rPr>
          <w:noProof/>
        </w:rPr>
        <w:drawing>
          <wp:inline distT="0" distB="0" distL="0" distR="0" wp14:anchorId="5BFBEDF9" wp14:editId="79C8CFCD">
            <wp:extent cx="6115050" cy="521017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8">
                      <a:extLst>
                        <a:ext uri="{28A0092B-C50C-407E-A947-70E740481C1C}">
                          <a14:useLocalDpi xmlns:a14="http://schemas.microsoft.com/office/drawing/2010/main" val="0"/>
                        </a:ext>
                      </a:extLst>
                    </a:blip>
                    <a:stretch>
                      <a:fillRect/>
                    </a:stretch>
                  </pic:blipFill>
                  <pic:spPr>
                    <a:xfrm>
                      <a:off x="0" y="0"/>
                      <a:ext cx="6115050" cy="5210174"/>
                    </a:xfrm>
                    <a:prstGeom prst="rect">
                      <a:avLst/>
                    </a:prstGeom>
                  </pic:spPr>
                </pic:pic>
              </a:graphicData>
            </a:graphic>
          </wp:inline>
        </w:drawing>
      </w:r>
    </w:p>
    <w:p w14:paraId="0696ED1B" w14:textId="55278EA4" w:rsidR="00AC31D2" w:rsidRPr="00403CBC" w:rsidRDefault="73D43230" w:rsidP="21056CCC">
      <w:pPr>
        <w:rPr>
          <w:rFonts w:cs="Arial"/>
          <w:highlight w:val="yellow"/>
        </w:rPr>
      </w:pPr>
      <w:r w:rsidRPr="00C45A65">
        <w:rPr>
          <w:rFonts w:cs="Arial"/>
        </w:rPr>
        <w:t xml:space="preserve">Le </w:t>
      </w:r>
      <w:bookmarkStart w:id="2" w:name="_Toc58334970"/>
      <w:sdt>
        <w:sdtPr>
          <w:id w:val="-282734587"/>
          <w:placeholder>
            <w:docPart w:val="DefaultPlaceholder_-1854013437"/>
          </w:placeholder>
          <w:date w:fullDate="2023-09-21T00:00:00Z">
            <w:dateFormat w:val="dd/MM/yyyy"/>
            <w:lid w:val="fr-FR"/>
            <w:storeMappedDataAs w:val="dateTime"/>
            <w:calendar w:val="gregorian"/>
          </w:date>
        </w:sdtPr>
        <w:sdtEndPr/>
        <w:sdtContent>
          <w:r w:rsidR="00C74DDE">
            <w:t>21/09/2023</w:t>
          </w:r>
        </w:sdtContent>
      </w:sdt>
      <w:r w:rsidR="599CF566" w:rsidRPr="00C45A65">
        <w:rPr>
          <w:rFonts w:cs="Arial"/>
        </w:rPr>
        <w:t>,</w:t>
      </w:r>
      <w:r w:rsidRPr="00C45A65">
        <w:rPr>
          <w:rFonts w:cs="Arial"/>
        </w:rPr>
        <w:t xml:space="preserve"> la Haute Autorité de santé (HAS) a délivré une autorisation d’accès précoce, pour le médicament </w:t>
      </w:r>
      <w:r w:rsidR="56AADC96">
        <w:rPr>
          <w:rFonts w:cs="Arial"/>
        </w:rPr>
        <w:t>CAMZYOS</w:t>
      </w:r>
      <w:r w:rsidR="00B30F66">
        <w:rPr>
          <w:rFonts w:cs="Arial"/>
        </w:rPr>
        <w:t xml:space="preserve">, </w:t>
      </w:r>
      <w:r w:rsidR="00F615F8">
        <w:rPr>
          <w:rFonts w:cs="Arial"/>
        </w:rPr>
        <w:t>indiqué c</w:t>
      </w:r>
      <w:r w:rsidR="00403CBC" w:rsidRPr="008920CF">
        <w:rPr>
          <w:rFonts w:eastAsia="Times New Roman" w:cs="Arial"/>
        </w:rPr>
        <w:t>hez les patients adultes pour le traitement</w:t>
      </w:r>
      <w:r w:rsidR="00403CBC" w:rsidRPr="07CCF6CA">
        <w:rPr>
          <w:rFonts w:ascii="Times New Roman" w:eastAsia="Times New Roman" w:hAnsi="Times New Roman" w:cs="Times New Roman"/>
        </w:rPr>
        <w:t xml:space="preserve"> </w:t>
      </w:r>
      <w:r w:rsidR="00403CBC" w:rsidRPr="21056CCC">
        <w:rPr>
          <w:rFonts w:cs="Arial"/>
        </w:rPr>
        <w:t>de</w:t>
      </w:r>
      <w:r w:rsidR="00403CBC" w:rsidRPr="07CCF6CA">
        <w:rPr>
          <w:rFonts w:cs="Arial"/>
        </w:rPr>
        <w:t xml:space="preserve"> la</w:t>
      </w:r>
      <w:r w:rsidR="00403CBC" w:rsidRPr="21056CCC">
        <w:rPr>
          <w:rFonts w:cs="Arial"/>
        </w:rPr>
        <w:t xml:space="preserve"> cardiomyopathie hypertrophique obstructive (CMHo) avec des symptômes (stade II-III de la classification NYHA, New York Heart Association) persistants sous traitement de fond de la CMHo</w:t>
      </w:r>
      <w:r w:rsidR="00983190">
        <w:rPr>
          <w:rFonts w:cs="Arial"/>
        </w:rPr>
        <w:t>.</w:t>
      </w:r>
    </w:p>
    <w:p w14:paraId="6FAA0331" w14:textId="6CD16B9F" w:rsidR="00AC31D2" w:rsidRPr="00C45A65" w:rsidRDefault="00C244F9" w:rsidP="00AC31D2">
      <w:sdt>
        <w:sdtPr>
          <w:rPr>
            <w:rFonts w:cs="Arial"/>
          </w:rPr>
          <w:id w:val="448583871"/>
          <w:placeholder>
            <w:docPart w:val="6E6871D6C1A64ECFA7940D914C468E60"/>
          </w:placeholder>
          <w:comboBox>
            <w:listItem w:displayText="Ce médicament ne dispose pas encore d’une Autorisation de Mise sur le Marché (AMM)." w:value="Ce médicament ne dispose pas encore d’une Autorisation de Mise sur le Marché (AMM)."/>
            <w:listItem w:displayText="Ce médicament vient d’obtenir une Autorisation de Mise sur le Marché (AMM) et sera prochainement examiné par la Commission de la Transparence de la Haute Autorité de santé pour déterminer le bienfondé de sa prise en charge par l’assurance maladie." w:value="Ce médicament vient d’obtenir une Autorisation de Mise sur le Marché (AMM) et sera prochainement examiné par la Commission de la Transparence de la Haute Autorité de santé pour déterminer le bienfondé de sa prise en charge par l’assurance maladie."/>
          </w:comboBox>
        </w:sdtPr>
        <w:sdtEndPr/>
        <w:sdtContent>
          <w:r w:rsidR="042857A3">
            <w:rPr>
              <w:rFonts w:cs="Arial"/>
            </w:rPr>
            <w:t>Ce médicament vient d’obtenir une Autorisation de Mise sur le Marché (AMM) et sera prochainement examiné par la Commission de la Transparence de la Haute Autorité de santé pour déterminer le bienfondé de sa prise en charge par l’assurance maladie.</w:t>
          </w:r>
        </w:sdtContent>
      </w:sdt>
    </w:p>
    <w:p w14:paraId="684966FC" w14:textId="77777777" w:rsidR="00AC31D2" w:rsidRPr="00C45A65" w:rsidRDefault="00AC31D2" w:rsidP="00AC31D2">
      <w:r w:rsidRPr="00C45A65">
        <w:t xml:space="preserve">Cette décision est susceptible d’évoluer (maintien, modification ou retrait) en fonction des nouvelles données. En cas de retrait ou de suspension, un dispositif de continuité de prise en charge des patients en cours de traitement est prévu. </w:t>
      </w:r>
    </w:p>
    <w:p w14:paraId="6300B8DF" w14:textId="503BD1A3" w:rsidR="00AC31D2" w:rsidRPr="0093672E" w:rsidRDefault="00AC31D2" w:rsidP="00AC31D2">
      <w:r w:rsidRPr="0093672E">
        <w:t>Ce dispositif remplace l’ancien système des autorisations temporaire</w:t>
      </w:r>
      <w:r w:rsidR="00BD1DE5">
        <w:t>s</w:t>
      </w:r>
      <w:r w:rsidRPr="0093672E">
        <w:t xml:space="preserve"> d’utilisation (ATU) de cohorte et de prise en charge temporaire post-AMM (PECT). Pour plus d’informations sur le dispositif d’accès précoce, veuillez consulter </w:t>
      </w:r>
      <w:hyperlink r:id="rId19" w:history="1">
        <w:r w:rsidRPr="00422012">
          <w:rPr>
            <w:rStyle w:val="Lienhypertexte"/>
          </w:rPr>
          <w:t>le site internet</w:t>
        </w:r>
        <w:r w:rsidR="00422012" w:rsidRPr="00422012">
          <w:rPr>
            <w:rStyle w:val="Lienhypertexte"/>
          </w:rPr>
          <w:t xml:space="preserve"> de la HAS</w:t>
        </w:r>
      </w:hyperlink>
      <w:r w:rsidRPr="0093672E">
        <w:t>.</w:t>
      </w:r>
    </w:p>
    <w:p w14:paraId="6742A8EC" w14:textId="3DDA9499" w:rsidR="00AC31D2" w:rsidRPr="0093672E" w:rsidRDefault="00AC31D2" w:rsidP="00AC31D2">
      <w:r w:rsidRPr="0093672E">
        <w:lastRenderedPageBreak/>
        <w:t xml:space="preserve">L’accès précoce est une procédure permettant l’utilisation, à titre exceptionnel, d’un médicament dans </w:t>
      </w:r>
      <w:r w:rsidR="009F49CF" w:rsidRPr="0093672E">
        <w:t>une indication précise soit avant</w:t>
      </w:r>
      <w:r w:rsidR="0030385F" w:rsidRPr="0093672E">
        <w:t xml:space="preserve"> </w:t>
      </w:r>
      <w:r w:rsidR="008C514A">
        <w:t>la délivrance d’une AMM</w:t>
      </w:r>
      <w:r w:rsidR="0030385F" w:rsidRPr="0093672E">
        <w:t xml:space="preserve">, soit dans </w:t>
      </w:r>
      <w:r w:rsidRPr="0093672E">
        <w:t>l’attente de sa prise en charge par l’</w:t>
      </w:r>
      <w:r w:rsidR="0035437E">
        <w:t>A</w:t>
      </w:r>
      <w:r w:rsidRPr="0093672E">
        <w:t xml:space="preserve">ssurance maladie </w:t>
      </w:r>
      <w:r w:rsidR="0030385F" w:rsidRPr="0093672E">
        <w:t>au titre de son AMM</w:t>
      </w:r>
      <w:r w:rsidRPr="0093672E">
        <w:t>, dès lors que toutes les conditions suivantes sont remplies :</w:t>
      </w:r>
    </w:p>
    <w:p w14:paraId="03575109" w14:textId="4970CB9B" w:rsidR="00AC31D2" w:rsidRPr="0093672E" w:rsidRDefault="0035437E" w:rsidP="00966679">
      <w:pPr>
        <w:pStyle w:val="Paragraphedeliste"/>
      </w:pPr>
      <w:r>
        <w:t>l</w:t>
      </w:r>
      <w:r w:rsidR="00AC31D2" w:rsidRPr="0093672E">
        <w:t>a maladie est grave, rare ou invalidante</w:t>
      </w:r>
      <w:r>
        <w:t> ;</w:t>
      </w:r>
    </w:p>
    <w:p w14:paraId="47CC7DF1" w14:textId="3671AC08" w:rsidR="00AC31D2" w:rsidRPr="0093672E" w:rsidRDefault="0035437E" w:rsidP="00966679">
      <w:pPr>
        <w:pStyle w:val="Paragraphedeliste"/>
      </w:pPr>
      <w:r>
        <w:t>i</w:t>
      </w:r>
      <w:r w:rsidR="00AC31D2" w:rsidRPr="0093672E">
        <w:t>l n’existe pas de traitement approprié</w:t>
      </w:r>
      <w:r>
        <w:t> ;</w:t>
      </w:r>
    </w:p>
    <w:p w14:paraId="0B085ED2" w14:textId="002048EA" w:rsidR="00AC31D2" w:rsidRPr="0093672E" w:rsidRDefault="0035437E" w:rsidP="00966679">
      <w:pPr>
        <w:pStyle w:val="Paragraphedeliste"/>
      </w:pPr>
      <w:r>
        <w:t>l</w:t>
      </w:r>
      <w:r w:rsidR="00AC31D2" w:rsidRPr="0093672E">
        <w:t>’efficacité et la sécurité de ce médicament</w:t>
      </w:r>
      <w:r w:rsidR="00F514D8">
        <w:t>, pour l’indication considérée,</w:t>
      </w:r>
      <w:r w:rsidR="00AC31D2" w:rsidRPr="0093672E">
        <w:t xml:space="preserve"> sont fortement présumées au vu des résultats des essais thérapeutiques</w:t>
      </w:r>
      <w:r w:rsidR="00B5207D">
        <w:t> ;</w:t>
      </w:r>
    </w:p>
    <w:p w14:paraId="5B2A50B7" w14:textId="378B344F" w:rsidR="00AC31D2" w:rsidRPr="0093672E" w:rsidRDefault="0035437E" w:rsidP="00966679">
      <w:pPr>
        <w:pStyle w:val="Paragraphedeliste"/>
      </w:pPr>
      <w:r>
        <w:t>l</w:t>
      </w:r>
      <w:r w:rsidR="00AC31D2" w:rsidRPr="0093672E">
        <w:t>e médicament est présumé innovant</w:t>
      </w:r>
      <w:r>
        <w:t> ;</w:t>
      </w:r>
    </w:p>
    <w:p w14:paraId="01675FB1" w14:textId="7262937D" w:rsidR="00AC31D2" w:rsidRPr="0093672E" w:rsidRDefault="0035437E" w:rsidP="00966679">
      <w:pPr>
        <w:pStyle w:val="Paragraphedeliste"/>
      </w:pPr>
      <w:r>
        <w:t>l</w:t>
      </w:r>
      <w:r w:rsidR="00AC31D2" w:rsidRPr="0093672E">
        <w:t xml:space="preserve">a mise en œuvre du traitement ne peut être différée. </w:t>
      </w:r>
    </w:p>
    <w:p w14:paraId="281A53F3" w14:textId="77777777" w:rsidR="006B70A6" w:rsidRDefault="006B70A6" w:rsidP="00AC31D2"/>
    <w:p w14:paraId="14419198" w14:textId="3C09EF4A" w:rsidR="00AC31D2" w:rsidRPr="0093672E" w:rsidRDefault="00AC31D2" w:rsidP="00AC31D2">
      <w:r w:rsidRPr="0093672E">
        <w:t xml:space="preserve">Cette autorisation d’accès précoce est subordonnée au respect d’un protocole d’utilisation thérapeutique et de recueil des données (PUT-RD), présent document, dont les objectifs sont </w:t>
      </w:r>
      <w:r w:rsidR="006B5F97">
        <w:t xml:space="preserve">les suivants </w:t>
      </w:r>
      <w:r w:rsidRPr="0093672E">
        <w:t>:</w:t>
      </w:r>
    </w:p>
    <w:p w14:paraId="327B3016" w14:textId="6AF562F2" w:rsidR="00AC31D2" w:rsidRPr="0093672E" w:rsidRDefault="00AC31D2" w:rsidP="00AC31D2">
      <w:pPr>
        <w:pStyle w:val="Paragraphedeliste"/>
      </w:pPr>
      <w:r w:rsidRPr="0093672E">
        <w:t>Apporter aux prescripteurs et aux patients toute l’information pertinente sur le médicament et son utilisation</w:t>
      </w:r>
      <w:r w:rsidR="009360F3" w:rsidRPr="0093672E">
        <w:t>.</w:t>
      </w:r>
      <w:r w:rsidRPr="0093672E">
        <w:t xml:space="preserve"> </w:t>
      </w:r>
      <w:r w:rsidR="008C6B52" w:rsidRPr="0093672E">
        <w:t>À</w:t>
      </w:r>
      <w:r w:rsidRPr="0093672E">
        <w:t xml:space="preserve"> cette fin vous trouverez dans ce document : </w:t>
      </w:r>
    </w:p>
    <w:p w14:paraId="3AF09ADA" w14:textId="59FCBB90" w:rsidR="00AC31D2" w:rsidRPr="0093672E" w:rsidRDefault="00AC31D2" w:rsidP="00A06A3F">
      <w:pPr>
        <w:pStyle w:val="Paragraphedeliste"/>
        <w:numPr>
          <w:ilvl w:val="1"/>
          <w:numId w:val="7"/>
        </w:numPr>
      </w:pPr>
      <w:r w:rsidRPr="0093672E">
        <w:t>une description du médicament</w:t>
      </w:r>
      <w:r w:rsidR="00A731E1">
        <w:t xml:space="preserve"> ainsi que</w:t>
      </w:r>
      <w:r w:rsidRPr="0093672E">
        <w:t xml:space="preserve"> des conditions d’utilisation et de prescription complété</w:t>
      </w:r>
      <w:r w:rsidR="00A731E1">
        <w:t>e</w:t>
      </w:r>
      <w:r w:rsidRPr="0093672E">
        <w:t xml:space="preserve"> par le RCP du médicament</w:t>
      </w:r>
      <w:r w:rsidR="00644EF0" w:rsidRPr="0093672E">
        <w:t> </w:t>
      </w:r>
    </w:p>
    <w:p w14:paraId="3B717563" w14:textId="16075233" w:rsidR="00AC31D2" w:rsidRPr="0093672E" w:rsidRDefault="0027314B" w:rsidP="00A06A3F">
      <w:pPr>
        <w:pStyle w:val="Paragraphedeliste"/>
        <w:numPr>
          <w:ilvl w:val="1"/>
          <w:numId w:val="7"/>
        </w:numPr>
      </w:pPr>
      <w:r>
        <w:t>des</w:t>
      </w:r>
      <w:r w:rsidRPr="0093672E">
        <w:t xml:space="preserve"> </w:t>
      </w:r>
      <w:r w:rsidR="00AC31D2" w:rsidRPr="0093672E">
        <w:t>note</w:t>
      </w:r>
      <w:r>
        <w:t>s</w:t>
      </w:r>
      <w:r w:rsidR="00AC31D2" w:rsidRPr="0093672E">
        <w:t xml:space="preserve"> d’information que le prescripteur doit remettre au patient avant toute </w:t>
      </w:r>
      <w:r w:rsidR="0033103A" w:rsidRPr="0093672E">
        <w:t>prescription</w:t>
      </w:r>
      <w:r w:rsidR="00AC31D2" w:rsidRPr="0093672E">
        <w:t xml:space="preserve"> du médicament </w:t>
      </w:r>
      <w:r w:rsidR="00722DD9">
        <w:t xml:space="preserve">(voir </w:t>
      </w:r>
      <w:hyperlink w:anchor="Annexe_4" w:history="1">
        <w:r w:rsidR="00722DD9" w:rsidRPr="00B260FB">
          <w:rPr>
            <w:rStyle w:val="Lienhypertexte"/>
          </w:rPr>
          <w:t>annexe I</w:t>
        </w:r>
        <w:r w:rsidR="00B260FB" w:rsidRPr="00B260FB">
          <w:rPr>
            <w:rStyle w:val="Lienhypertexte"/>
          </w:rPr>
          <w:t>II</w:t>
        </w:r>
      </w:hyperlink>
      <w:r w:rsidR="00722DD9">
        <w:t xml:space="preserve">) </w:t>
      </w:r>
      <w:r w:rsidR="00AC31D2" w:rsidRPr="0093672E">
        <w:t>;</w:t>
      </w:r>
    </w:p>
    <w:p w14:paraId="0AB128CA" w14:textId="373527FB" w:rsidR="00AC31D2" w:rsidRPr="0093672E" w:rsidRDefault="00AC31D2" w:rsidP="00AC31D2">
      <w:pPr>
        <w:pStyle w:val="Paragraphedeliste"/>
      </w:pPr>
      <w:r w:rsidRPr="0093672E">
        <w:t xml:space="preserve">Organiser la surveillance des patients </w:t>
      </w:r>
      <w:r w:rsidR="00156036" w:rsidRPr="0093672E">
        <w:t>notamment via</w:t>
      </w:r>
      <w:r w:rsidRPr="0093672E">
        <w:t xml:space="preserve"> le recueil des </w:t>
      </w:r>
      <w:r w:rsidR="00156036" w:rsidRPr="0093672E">
        <w:t>effets</w:t>
      </w:r>
      <w:r w:rsidRPr="0093672E">
        <w:t xml:space="preserve"> indésirables</w:t>
      </w:r>
      <w:r w:rsidR="00156036" w:rsidRPr="0093672E">
        <w:t>/situations particulière</w:t>
      </w:r>
      <w:r w:rsidR="009D438C">
        <w:t>s</w:t>
      </w:r>
      <w:r w:rsidRPr="0093672E">
        <w:t xml:space="preserve"> </w:t>
      </w:r>
      <w:sdt>
        <w:sdtPr>
          <w:id w:val="-1819105627"/>
          <w:placeholder>
            <w:docPart w:val="34F3AC90ECEA4CE69EB36D60B7197F12"/>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9F3229" w:rsidRPr="009F3229">
            <w:t xml:space="preserve">auprès du CRPV géographique via le système national de déclaration : </w:t>
          </w:r>
          <w:r w:rsidR="006223CF">
            <w:t>https://s</w:t>
          </w:r>
          <w:r w:rsidR="009F3229" w:rsidRPr="009F3229">
            <w:t>ignalement.social-sante.gouv.fr</w:t>
          </w:r>
        </w:sdtContent>
      </w:sdt>
    </w:p>
    <w:p w14:paraId="49768E58" w14:textId="1A73583D" w:rsidR="00AC31D2" w:rsidRPr="0093672E" w:rsidRDefault="00AC31D2" w:rsidP="000C4800">
      <w:pPr>
        <w:pStyle w:val="Paragraphedeliste"/>
      </w:pPr>
      <w:r w:rsidRPr="0093672E">
        <w:t>Recueillir également des données relatives à l’utilisation du médicament</w:t>
      </w:r>
      <w:r w:rsidR="00183595">
        <w:t xml:space="preserve"> en vie réelle</w:t>
      </w:r>
      <w:r w:rsidRPr="0093672E">
        <w:t xml:space="preserve"> afin d’évaluer en continu les critères </w:t>
      </w:r>
      <w:r w:rsidR="00F062B3">
        <w:t xml:space="preserve">permettant le </w:t>
      </w:r>
      <w:r w:rsidRPr="0093672E">
        <w:t>maintien de l’autorisation d’accès précoce susvisé</w:t>
      </w:r>
      <w:r w:rsidR="00F062B3">
        <w:t>e</w:t>
      </w:r>
      <w:r w:rsidR="002F3597" w:rsidRPr="0093672E">
        <w:t>.</w:t>
      </w:r>
      <w:r w:rsidRPr="0093672E">
        <w:t xml:space="preserve"> L’analyse de ces données permettra également, à termes, de contribuer à l’évaluation de ce médicament par la commission de la transparence en vue de sa prise en charge pérenne par l’Assurance maladie.</w:t>
      </w:r>
      <w:r w:rsidR="00A35504">
        <w:t xml:space="preserve"> </w:t>
      </w:r>
      <w:r w:rsidR="0070718E" w:rsidRPr="0093672E">
        <w:t xml:space="preserve">Les prescripteurs et </w:t>
      </w:r>
      <w:r w:rsidR="00E12C1F">
        <w:t xml:space="preserve">les </w:t>
      </w:r>
      <w:r w:rsidR="0070718E" w:rsidRPr="0093672E">
        <w:t>pharmaciens sont tenus de participer au recueil de</w:t>
      </w:r>
      <w:r w:rsidR="00880656">
        <w:t xml:space="preserve"> ces</w:t>
      </w:r>
      <w:r w:rsidR="0070718E" w:rsidRPr="0093672E">
        <w:t xml:space="preserve"> informations</w:t>
      </w:r>
      <w:r w:rsidR="00A35504">
        <w:t xml:space="preserve"> </w:t>
      </w:r>
      <w:r w:rsidR="0070718E" w:rsidRPr="0093672E">
        <w:t xml:space="preserve">et de les transmettre aux laboratoires. </w:t>
      </w:r>
      <w:r w:rsidR="0070718E" w:rsidRPr="0093672E">
        <w:rPr>
          <w:b/>
          <w:bCs/>
        </w:rPr>
        <w:t>Une convention entre le titulaire et l’établissement peut définir les modalités de dédommagement de l’établissement</w:t>
      </w:r>
      <w:r w:rsidR="00C41E3A">
        <w:rPr>
          <w:b/>
          <w:bCs/>
        </w:rPr>
        <w:t xml:space="preserve"> pour le temps consacré à la collecte de données</w:t>
      </w:r>
      <w:r w:rsidR="0070718E" w:rsidRPr="0093672E">
        <w:rPr>
          <w:rStyle w:val="Appelnotedebasdep"/>
        </w:rPr>
        <w:footnoteReference w:id="2"/>
      </w:r>
      <w:r w:rsidR="0070718E" w:rsidRPr="0093672E">
        <w:t>.</w:t>
      </w:r>
    </w:p>
    <w:p w14:paraId="1634C7FC" w14:textId="77777777" w:rsidR="00520B52" w:rsidRDefault="00520B52">
      <w:pPr>
        <w:pStyle w:val="NormalWeb"/>
        <w:shd w:val="clear" w:color="FFFFFF" w:fill="FFFFFF"/>
        <w:spacing w:before="0" w:beforeAutospacing="0" w:after="0" w:afterAutospacing="0"/>
        <w:jc w:val="both"/>
        <w:rPr>
          <w:rFonts w:ascii="Arial" w:hAnsi="Arial" w:cs="Arial"/>
          <w:sz w:val="22"/>
          <w:szCs w:val="22"/>
        </w:rPr>
      </w:pPr>
    </w:p>
    <w:p w14:paraId="2291B0D6" w14:textId="0A55203F" w:rsidR="00FE5F08" w:rsidRPr="0093672E" w:rsidRDefault="00AC31D2" w:rsidP="009F4084">
      <w:pPr>
        <w:pStyle w:val="Titre1"/>
      </w:pPr>
      <w:bookmarkStart w:id="3" w:name="_Toc58334972"/>
      <w:bookmarkStart w:id="4" w:name="_Toc72319021"/>
      <w:bookmarkStart w:id="5" w:name="_Toc83991329"/>
      <w:bookmarkEnd w:id="2"/>
      <w:r w:rsidRPr="0093672E">
        <w:lastRenderedPageBreak/>
        <w:t>Le médicament</w:t>
      </w:r>
      <w:bookmarkEnd w:id="3"/>
      <w:bookmarkEnd w:id="4"/>
      <w:bookmarkEnd w:id="5"/>
    </w:p>
    <w:p w14:paraId="062F52F7" w14:textId="77777777" w:rsidR="00983190" w:rsidRDefault="00AC31D2" w:rsidP="00983190">
      <w:pPr>
        <w:pStyle w:val="Paragraphedexplications"/>
      </w:pPr>
      <w:r w:rsidRPr="0093672E">
        <w:t xml:space="preserve">Cette section résume les principales caractéristiques du médicament et ses conditions d’utilisation. Outre ces informations, avant </w:t>
      </w:r>
      <w:r w:rsidR="00A51498">
        <w:t xml:space="preserve">que soit prescrit ou dispensé un </w:t>
      </w:r>
      <w:r w:rsidRPr="0093672E">
        <w:t xml:space="preserve">médicament dans le cadre d’une autorisation d’accès précoce, il est impératif de se référer au RCP disponible </w:t>
      </w:r>
      <w:bookmarkStart w:id="6" w:name="_Hlk72253563"/>
      <w:r w:rsidRPr="0093672E">
        <w:t>sur</w:t>
      </w:r>
      <w:r w:rsidR="002E0CB5" w:rsidRPr="0093672E">
        <w:t xml:space="preserve"> </w:t>
      </w:r>
      <w:bookmarkEnd w:id="6"/>
      <w:sdt>
        <w:sdtPr>
          <w:id w:val="-1967807214"/>
          <w:placeholder>
            <w:docPart w:val="A59445D26A4145EE8A48F9FAC6ABEABE"/>
          </w:placeholder>
          <w:comboBox>
            <w:listItem w:value="Choisissez un élément."/>
            <w:listItem w:displayText="les sites de la HAS et de l’ANSM" w:value="les sites de la HAS et de l’ANSM"/>
            <w:listItem w:displayText="le site internet de l’EMA" w:value="le site internet de l’EMA"/>
          </w:comboBox>
        </w:sdtPr>
        <w:sdtEndPr/>
        <w:sdtContent>
          <w:r w:rsidR="00122A17">
            <w:t>les sites de la HAS et de l’ANSM</w:t>
          </w:r>
        </w:sdtContent>
      </w:sdt>
      <w:r w:rsidRPr="0093672E">
        <w:t xml:space="preserve"> </w:t>
      </w:r>
      <w:r w:rsidR="00EA516B" w:rsidRPr="0093672E">
        <w:t>p</w:t>
      </w:r>
      <w:r w:rsidRPr="0093672E">
        <w:t xml:space="preserve">our l’utilisation </w:t>
      </w:r>
      <w:r w:rsidR="00406D5B" w:rsidRPr="0093672E">
        <w:t>du</w:t>
      </w:r>
      <w:r w:rsidRPr="0093672E">
        <w:t xml:space="preserve"> médicament</w:t>
      </w:r>
    </w:p>
    <w:p w14:paraId="6372399C" w14:textId="178C8DF9" w:rsidR="00AC31D2" w:rsidRPr="0093672E" w:rsidRDefault="00E37C64" w:rsidP="00983190">
      <w:r w:rsidRPr="0093672E">
        <w:t xml:space="preserve"> </w:t>
      </w:r>
    </w:p>
    <w:p w14:paraId="4A7DA5AC" w14:textId="0EB162AB" w:rsidR="00AC31D2" w:rsidRPr="0093672E" w:rsidRDefault="00AC31D2" w:rsidP="006B4387">
      <w:pPr>
        <w:pStyle w:val="Intertitre"/>
        <w:rPr>
          <w:rFonts w:ascii="Arial Nova Cond" w:hAnsi="Arial Nova Cond"/>
        </w:rPr>
      </w:pPr>
      <w:r w:rsidRPr="0093672E">
        <w:rPr>
          <w:rFonts w:ascii="Arial Nova Cond" w:hAnsi="Arial Nova Cond"/>
        </w:rPr>
        <w:t>Spécialités concernées</w:t>
      </w:r>
    </w:p>
    <w:tbl>
      <w:tblPr>
        <w:tblStyle w:val="Grilledetableauclaire"/>
        <w:tblW w:w="9908" w:type="dxa"/>
        <w:tblLook w:val="0600" w:firstRow="0" w:lastRow="0" w:firstColumn="0" w:lastColumn="0" w:noHBand="1" w:noVBand="1"/>
      </w:tblPr>
      <w:tblGrid>
        <w:gridCol w:w="9908"/>
      </w:tblGrid>
      <w:tr w:rsidR="005F43EC" w:rsidRPr="0093672E" w14:paraId="5C5E5E3C" w14:textId="77777777" w:rsidTr="00E6202F">
        <w:tc>
          <w:tcPr>
            <w:tcW w:w="9908" w:type="dxa"/>
          </w:tcPr>
          <w:p w14:paraId="06B83A7E" w14:textId="19221003" w:rsidR="00977DB0" w:rsidRPr="00E6202F" w:rsidRDefault="00977DB0" w:rsidP="00E6202F">
            <w:pPr>
              <w:rPr>
                <w:rFonts w:cs="Arial"/>
              </w:rPr>
            </w:pPr>
            <w:r w:rsidRPr="00E6202F">
              <w:rPr>
                <w:rFonts w:cs="Arial"/>
              </w:rPr>
              <w:t xml:space="preserve">CAMZYOS 2,5 mg </w:t>
            </w:r>
            <w:r w:rsidR="00E6202F" w:rsidRPr="00E6202F">
              <w:rPr>
                <w:rFonts w:cs="Arial"/>
              </w:rPr>
              <w:t>(B/ 28 gélules)</w:t>
            </w:r>
          </w:p>
          <w:p w14:paraId="02D958FF" w14:textId="6776DBD8" w:rsidR="00977DB0" w:rsidRPr="00E6202F" w:rsidRDefault="00977DB0" w:rsidP="00E6202F">
            <w:pPr>
              <w:rPr>
                <w:rFonts w:cs="Arial"/>
              </w:rPr>
            </w:pPr>
            <w:r w:rsidRPr="00E6202F">
              <w:rPr>
                <w:rFonts w:cs="Arial"/>
              </w:rPr>
              <w:t>CAMZYOS 5 mg gélules</w:t>
            </w:r>
            <w:r w:rsidR="00E6202F" w:rsidRPr="00E6202F">
              <w:rPr>
                <w:rFonts w:cs="Arial"/>
              </w:rPr>
              <w:t xml:space="preserve"> (B/ 28 gélules)</w:t>
            </w:r>
          </w:p>
          <w:p w14:paraId="666CE06A" w14:textId="2326FAAB" w:rsidR="00977DB0" w:rsidRPr="00E6202F" w:rsidRDefault="00977DB0" w:rsidP="00E6202F">
            <w:pPr>
              <w:rPr>
                <w:rFonts w:cs="Arial"/>
              </w:rPr>
            </w:pPr>
            <w:r w:rsidRPr="00E6202F">
              <w:rPr>
                <w:rFonts w:cs="Arial"/>
              </w:rPr>
              <w:t>CAMZYOS 10 mg gélules</w:t>
            </w:r>
            <w:r w:rsidR="00E6202F" w:rsidRPr="00E6202F">
              <w:rPr>
                <w:rFonts w:cs="Arial"/>
              </w:rPr>
              <w:t xml:space="preserve"> (B/ 28 gélules)</w:t>
            </w:r>
          </w:p>
          <w:p w14:paraId="050999CF" w14:textId="49363C26" w:rsidR="005F43EC" w:rsidRPr="00E6202F" w:rsidRDefault="00977DB0" w:rsidP="00E6202F">
            <w:pPr>
              <w:rPr>
                <w:rFonts w:cs="Arial"/>
                <w:u w:val="single"/>
              </w:rPr>
            </w:pPr>
            <w:r w:rsidRPr="00E6202F">
              <w:rPr>
                <w:rFonts w:cs="Arial"/>
              </w:rPr>
              <w:t>CAMZYOS 15 mg gélules</w:t>
            </w:r>
            <w:r w:rsidR="00E6202F" w:rsidRPr="00E6202F">
              <w:rPr>
                <w:rFonts w:cs="Arial"/>
              </w:rPr>
              <w:t xml:space="preserve"> (B/ 28 gélules)</w:t>
            </w:r>
          </w:p>
        </w:tc>
      </w:tr>
    </w:tbl>
    <w:p w14:paraId="0DE03442" w14:textId="77777777" w:rsidR="00BF5207" w:rsidRPr="0093672E" w:rsidRDefault="00BF5207" w:rsidP="00AC31D2"/>
    <w:p w14:paraId="5A36566D" w14:textId="0B8668E2" w:rsidR="005F43EC" w:rsidRPr="0093672E" w:rsidRDefault="00AC31D2" w:rsidP="005F43EC">
      <w:pPr>
        <w:pStyle w:val="Intertitre"/>
      </w:pPr>
      <w:r w:rsidRPr="0093672E">
        <w:t>Caractéristiques du médicament</w:t>
      </w:r>
    </w:p>
    <w:tbl>
      <w:tblPr>
        <w:tblStyle w:val="Grilledetableauclaire"/>
        <w:tblW w:w="9908" w:type="dxa"/>
        <w:tblLook w:val="0600" w:firstRow="0" w:lastRow="0" w:firstColumn="0" w:lastColumn="0" w:noHBand="1" w:noVBand="1"/>
      </w:tblPr>
      <w:tblGrid>
        <w:gridCol w:w="9908"/>
      </w:tblGrid>
      <w:tr w:rsidR="005F43EC" w:rsidRPr="0093672E" w14:paraId="6A683EDA" w14:textId="77777777" w:rsidTr="00E6202F">
        <w:tc>
          <w:tcPr>
            <w:tcW w:w="9908" w:type="dxa"/>
          </w:tcPr>
          <w:p w14:paraId="719E8BDB" w14:textId="60AAAA16" w:rsidR="005F43EC" w:rsidRPr="00E6202F" w:rsidRDefault="272F6542" w:rsidP="005F43EC">
            <w:pPr>
              <w:rPr>
                <w:rFonts w:cs="Arial"/>
              </w:rPr>
            </w:pPr>
            <w:r w:rsidRPr="00E6202F">
              <w:rPr>
                <w:rFonts w:cs="Arial"/>
              </w:rPr>
              <w:t xml:space="preserve">Le mavacamten est un inhibiteur sélectif, allostérique et réversible de la myosine cardiaque. Le mavacamten module le nombre de têtes de myosine qui peuvent entrer dans un état générateur d’énergie, réduisant ainsi (ou, dans le cas de la CMH, normalisant) la probabilité de formation de ponts croisés systoliques et diastoliques résiduels générateurs de force. Le mavacamten fait également évoluer la population globale de têtes de myosine dans un état super relaxé, économe en énergie, mais dans lequel elles restent mobilisables. </w:t>
            </w:r>
          </w:p>
        </w:tc>
      </w:tr>
    </w:tbl>
    <w:p w14:paraId="3C40196C" w14:textId="77777777" w:rsidR="005F43EC" w:rsidRPr="0093672E" w:rsidRDefault="005F43EC" w:rsidP="005F43EC"/>
    <w:p w14:paraId="021C111D" w14:textId="140A18FB" w:rsidR="005F43EC" w:rsidRPr="0093672E" w:rsidRDefault="00AC31D2" w:rsidP="005F43EC">
      <w:pPr>
        <w:pStyle w:val="Intertitre"/>
      </w:pPr>
      <w:r w:rsidRPr="0093672E">
        <w:t xml:space="preserve">Indication </w:t>
      </w:r>
    </w:p>
    <w:tbl>
      <w:tblPr>
        <w:tblStyle w:val="Grilledetableauclaire"/>
        <w:tblW w:w="9908" w:type="dxa"/>
        <w:tblLook w:val="0600" w:firstRow="0" w:lastRow="0" w:firstColumn="0" w:lastColumn="0" w:noHBand="1" w:noVBand="1"/>
      </w:tblPr>
      <w:tblGrid>
        <w:gridCol w:w="9908"/>
      </w:tblGrid>
      <w:tr w:rsidR="00365B14" w:rsidRPr="0093672E" w14:paraId="09B3A1B7" w14:textId="77777777" w:rsidTr="00E6202F">
        <w:tc>
          <w:tcPr>
            <w:tcW w:w="9908" w:type="dxa"/>
          </w:tcPr>
          <w:p w14:paraId="562AEA39" w14:textId="7BAF6A67" w:rsidR="00365B14" w:rsidRPr="006A051B" w:rsidRDefault="003F0172" w:rsidP="00365B14">
            <w:pPr>
              <w:rPr>
                <w:rFonts w:cs="Arial"/>
                <w:highlight w:val="yellow"/>
              </w:rPr>
            </w:pPr>
            <w:r w:rsidRPr="008920CF">
              <w:rPr>
                <w:rFonts w:cs="Arial"/>
              </w:rPr>
              <w:t>C</w:t>
            </w:r>
            <w:r w:rsidRPr="008920CF">
              <w:rPr>
                <w:rFonts w:eastAsia="Times New Roman" w:cs="Arial"/>
              </w:rPr>
              <w:t>hez les patients adultes pour le traitement</w:t>
            </w:r>
            <w:r w:rsidRPr="07CCF6CA">
              <w:rPr>
                <w:rFonts w:ascii="Times New Roman" w:eastAsia="Times New Roman" w:hAnsi="Times New Roman" w:cs="Times New Roman"/>
              </w:rPr>
              <w:t xml:space="preserve"> </w:t>
            </w:r>
            <w:r w:rsidRPr="21056CCC">
              <w:rPr>
                <w:rFonts w:cs="Arial"/>
              </w:rPr>
              <w:t>de</w:t>
            </w:r>
            <w:r w:rsidRPr="07CCF6CA">
              <w:rPr>
                <w:rFonts w:cs="Arial"/>
              </w:rPr>
              <w:t xml:space="preserve"> la</w:t>
            </w:r>
            <w:r w:rsidRPr="21056CCC">
              <w:rPr>
                <w:rFonts w:cs="Arial"/>
              </w:rPr>
              <w:t xml:space="preserve"> cardiomyopathie hypertrophique obstructive (CMHo) avec des symptômes (stade II-III de la classification NYHA, New York Heart Association) persistants sous traitement de fond de la CMHo</w:t>
            </w:r>
          </w:p>
        </w:tc>
      </w:tr>
    </w:tbl>
    <w:p w14:paraId="2EC694EF" w14:textId="77777777" w:rsidR="00AC31D2" w:rsidRPr="0093672E" w:rsidRDefault="00AC31D2" w:rsidP="00AC31D2"/>
    <w:p w14:paraId="134C4FF2" w14:textId="53F1FCC3" w:rsidR="00AC31D2" w:rsidRPr="0093672E" w:rsidRDefault="00AC31D2" w:rsidP="00AE6527">
      <w:pPr>
        <w:pStyle w:val="Intertitre"/>
      </w:pPr>
      <w:r w:rsidRPr="0093672E">
        <w:t>Posologie</w:t>
      </w:r>
    </w:p>
    <w:tbl>
      <w:tblPr>
        <w:tblStyle w:val="Grilledetableauclaire"/>
        <w:tblW w:w="9936" w:type="dxa"/>
        <w:tblLook w:val="0600" w:firstRow="0" w:lastRow="0" w:firstColumn="0" w:lastColumn="0" w:noHBand="1" w:noVBand="1"/>
      </w:tblPr>
      <w:tblGrid>
        <w:gridCol w:w="9936"/>
      </w:tblGrid>
      <w:tr w:rsidR="005F43EC" w:rsidRPr="007834BD" w14:paraId="73F58D96" w14:textId="77777777" w:rsidTr="00E6202F">
        <w:tc>
          <w:tcPr>
            <w:tcW w:w="9936" w:type="dxa"/>
          </w:tcPr>
          <w:p w14:paraId="67CE26F4" w14:textId="30F09B79" w:rsidR="005D736B" w:rsidRPr="00E6202F" w:rsidRDefault="442C25EE" w:rsidP="00E6202F">
            <w:pPr>
              <w:rPr>
                <w:rFonts w:cs="Arial"/>
              </w:rPr>
            </w:pPr>
            <w:r w:rsidRPr="00E6202F">
              <w:rPr>
                <w:rFonts w:cs="Arial"/>
              </w:rPr>
              <w:t>Avant l’instauration du traitement, la fraction d’éjection ventriculaire gauche (FEVG) du patient doit faire l’objet d’une évaluation par échocardiographie. Si la FEVG est &lt; 55 %, le traitement ne doit pas être instauré.</w:t>
            </w:r>
          </w:p>
          <w:p w14:paraId="6341E41B" w14:textId="5005F2BA" w:rsidR="005D736B" w:rsidRPr="00E6202F" w:rsidRDefault="442C25EE" w:rsidP="00E6202F">
            <w:pPr>
              <w:rPr>
                <w:rFonts w:cs="Arial"/>
              </w:rPr>
            </w:pPr>
            <w:r w:rsidRPr="00E6202F">
              <w:rPr>
                <w:rFonts w:cs="Arial"/>
              </w:rPr>
              <w:t>Avant l’instauration du traitement, les femmes en âge de procréer doivent présenter un test de grossesse négatif</w:t>
            </w:r>
            <w:r w:rsidR="00E6202F">
              <w:rPr>
                <w:rFonts w:cs="Arial"/>
              </w:rPr>
              <w:t>.</w:t>
            </w:r>
          </w:p>
          <w:p w14:paraId="7894CD19" w14:textId="0F3DA702" w:rsidR="00EE31E8" w:rsidRPr="006A051B" w:rsidRDefault="506F3137" w:rsidP="00E6202F">
            <w:pPr>
              <w:rPr>
                <w:rFonts w:cs="Arial"/>
              </w:rPr>
            </w:pPr>
            <w:r w:rsidRPr="26165032">
              <w:rPr>
                <w:rFonts w:cs="Arial"/>
              </w:rPr>
              <w:t xml:space="preserve">Le phénotype du cytochrome P450 2C19 (CYP2C19) des patients devrait être déterminé par génotypage afin d'identifier la dose de mavacamten appropriée. </w:t>
            </w:r>
          </w:p>
          <w:p w14:paraId="5893038E" w14:textId="77777777" w:rsidR="00EE31E8" w:rsidRPr="00E6202F" w:rsidRDefault="00EE31E8" w:rsidP="00E6202F">
            <w:pPr>
              <w:rPr>
                <w:rFonts w:cs="Arial"/>
              </w:rPr>
            </w:pPr>
          </w:p>
          <w:p w14:paraId="195CACBC" w14:textId="77777777" w:rsidR="002602FD" w:rsidRPr="00E6202F" w:rsidRDefault="002602FD" w:rsidP="00E6202F">
            <w:pPr>
              <w:rPr>
                <w:rFonts w:cs="Arial"/>
              </w:rPr>
            </w:pPr>
            <w:r w:rsidRPr="00E6202F">
              <w:rPr>
                <w:rFonts w:cs="Arial"/>
              </w:rPr>
              <w:t>Posologie</w:t>
            </w:r>
          </w:p>
          <w:p w14:paraId="40C71BC6" w14:textId="77777777" w:rsidR="004B2820" w:rsidRPr="006A051B" w:rsidRDefault="004B2820" w:rsidP="00E6202F">
            <w:pPr>
              <w:rPr>
                <w:rFonts w:cs="Arial"/>
              </w:rPr>
            </w:pPr>
            <w:r w:rsidRPr="006A051B">
              <w:rPr>
                <w:rFonts w:cs="Arial"/>
              </w:rPr>
              <w:lastRenderedPageBreak/>
              <w:t xml:space="preserve">L'intervalle de dose est compris entre 2,5 mg et 15 mg (soit 2,5 mg, 5 mg, 10 mg ou 15 mg). La bioéquivalence entre les dosages n’a pas été confirmée par une étude de bioéquivalence chez l’homme ; par conséquent, </w:t>
            </w:r>
            <w:r w:rsidRPr="00E6202F">
              <w:rPr>
                <w:rFonts w:cs="Arial"/>
                <w:b/>
                <w:bCs/>
              </w:rPr>
              <w:t>l’utilisation de plusieurs gélules pour atteindre une dose prescrite est interdite et une seule gélule au dosage approprié doit être utilisée.</w:t>
            </w:r>
          </w:p>
          <w:p w14:paraId="7A37108C" w14:textId="77777777" w:rsidR="00265C65" w:rsidRPr="006A051B" w:rsidRDefault="00265C65" w:rsidP="00E6202F">
            <w:pPr>
              <w:rPr>
                <w:rFonts w:cs="Arial"/>
              </w:rPr>
            </w:pPr>
          </w:p>
          <w:p w14:paraId="2D82C66B" w14:textId="4409968F" w:rsidR="00265C65" w:rsidRPr="006A051B" w:rsidRDefault="00265C65" w:rsidP="00E6202F">
            <w:pPr>
              <w:rPr>
                <w:rFonts w:cs="Arial"/>
              </w:rPr>
            </w:pPr>
            <w:r w:rsidRPr="006A051B">
              <w:rPr>
                <w:rFonts w:cs="Arial"/>
              </w:rPr>
              <w:t>Une fois la dose de maintenance individualisée atteinte, les patients doivent faire l’objet d’une évaluation toutes les 12 semaines (voir figure 3). Si, lors d’une visite, le patient présente une FEVG &lt; 50 %, le traitement devra être interrompu pendant 4 semaines et jusqu’à ce que la FEVG revienne à</w:t>
            </w:r>
            <w:r w:rsidR="00511ED6" w:rsidRPr="006A051B">
              <w:rPr>
                <w:rFonts w:cs="Arial"/>
              </w:rPr>
              <w:t xml:space="preserve"> une valeur </w:t>
            </w:r>
            <w:r w:rsidRPr="006A051B">
              <w:rPr>
                <w:rFonts w:cs="Arial"/>
              </w:rPr>
              <w:t>≥ 50 % (voir figure 4).</w:t>
            </w:r>
          </w:p>
          <w:p w14:paraId="68B42D71" w14:textId="312E2142" w:rsidR="00AF5BC7" w:rsidRPr="006A051B" w:rsidRDefault="00AF5BC7" w:rsidP="00E6202F">
            <w:pPr>
              <w:rPr>
                <w:rFonts w:cs="Arial"/>
              </w:rPr>
            </w:pPr>
          </w:p>
          <w:p w14:paraId="51BEA3E3" w14:textId="5A012B4E" w:rsidR="00AF5BC7" w:rsidRPr="00E6202F" w:rsidRDefault="5F9D296C" w:rsidP="00E6202F">
            <w:pPr>
              <w:rPr>
                <w:rFonts w:cs="Arial"/>
              </w:rPr>
            </w:pPr>
            <w:r w:rsidRPr="00E6202F">
              <w:rPr>
                <w:rFonts w:cs="Arial"/>
              </w:rPr>
              <w:t>Chez les patients présentant une affection intercurrente telle qu’une infection ou une arythmie grave (y compris une fibrillation atriale ou une autre tachyarythmie non contrôlée) susceptible d’altérer la fonction systolique, il est recommandé d’effectuer une évaluation de la FEVG ; par ailleurs, les augmentations de dose ne sont pas recommandées tant que l’affection intercurrente n’est pas résolue</w:t>
            </w:r>
            <w:r w:rsidR="0D3C2C09" w:rsidRPr="00E6202F">
              <w:rPr>
                <w:rFonts w:cs="Arial"/>
              </w:rPr>
              <w:t xml:space="preserve"> (voir rubrique 4.4 du RCP).</w:t>
            </w:r>
          </w:p>
          <w:p w14:paraId="49749EA3" w14:textId="41715649" w:rsidR="00D71EDF" w:rsidRPr="006A051B" w:rsidRDefault="00D71EDF" w:rsidP="00E6202F">
            <w:pPr>
              <w:rPr>
                <w:rFonts w:cs="Arial"/>
              </w:rPr>
            </w:pPr>
          </w:p>
          <w:p w14:paraId="1157AB3F" w14:textId="3529E8B5" w:rsidR="00591DAD" w:rsidRPr="00E6202F" w:rsidRDefault="4DC41258" w:rsidP="00E6202F">
            <w:pPr>
              <w:rPr>
                <w:rFonts w:cs="Arial"/>
              </w:rPr>
            </w:pPr>
            <w:r w:rsidRPr="00E6202F">
              <w:rPr>
                <w:rFonts w:cs="Arial"/>
              </w:rPr>
              <w:t>Il faut envisager d’arrêter le traitement chez les patients qui n’ont montré aucune réponse (p. ex. aucune amélioration des symptômes, de la qualité de vie, de la capacité à faire de l'exercice physique ou du gradient </w:t>
            </w:r>
            <w:r w:rsidR="00D508E6">
              <w:rPr>
                <w:rFonts w:cs="Arial"/>
              </w:rPr>
              <w:t xml:space="preserve">maximal </w:t>
            </w:r>
            <w:r w:rsidR="6E17C723" w:rsidRPr="00E6202F">
              <w:rPr>
                <w:rFonts w:cs="Arial"/>
              </w:rPr>
              <w:t xml:space="preserve">de la </w:t>
            </w:r>
            <w:r w:rsidRPr="00E6202F">
              <w:rPr>
                <w:rFonts w:cs="Arial"/>
              </w:rPr>
              <w:t>CCVG) après 4</w:t>
            </w:r>
            <w:r w:rsidR="551EA8EF" w:rsidRPr="00E6202F">
              <w:rPr>
                <w:rFonts w:cs="Arial"/>
              </w:rPr>
              <w:t>-</w:t>
            </w:r>
            <w:r w:rsidRPr="00E6202F">
              <w:rPr>
                <w:rFonts w:cs="Arial"/>
              </w:rPr>
              <w:t>6 mois à la dose maximale tolérée.</w:t>
            </w:r>
          </w:p>
          <w:p w14:paraId="384014E0" w14:textId="77777777" w:rsidR="003C788A" w:rsidRDefault="003C788A" w:rsidP="00203B6E">
            <w:pPr>
              <w:rPr>
                <w:rFonts w:cs="Arial"/>
              </w:rPr>
            </w:pPr>
          </w:p>
          <w:p w14:paraId="454F0744" w14:textId="36CA6AB5" w:rsidR="00546E17" w:rsidRPr="00203B6E" w:rsidRDefault="00546E17" w:rsidP="00203B6E">
            <w:pPr>
              <w:rPr>
                <w:rFonts w:cs="Arial"/>
                <w:u w:val="single"/>
              </w:rPr>
            </w:pPr>
            <w:r w:rsidRPr="00203B6E">
              <w:rPr>
                <w:rFonts w:cs="Arial"/>
                <w:u w:val="single"/>
              </w:rPr>
              <w:t>Mode d’administration</w:t>
            </w:r>
          </w:p>
          <w:p w14:paraId="15405F50" w14:textId="719D2ACA" w:rsidR="00546E17" w:rsidRPr="00A06F72" w:rsidRDefault="00546E17" w:rsidP="00546E17">
            <w:r>
              <w:t>Le traitement doit être pris une fois par jour au cours ou en dehors des repas et à environ la même heure chaque jour. Utiliser une seule gélule par dose prescrite. La gélule doit être avalée entière avec de l’eau.</w:t>
            </w:r>
          </w:p>
          <w:p w14:paraId="4561DC86" w14:textId="5F52B5BF" w:rsidR="001D0246" w:rsidRPr="007834BD" w:rsidRDefault="001D0246" w:rsidP="21056CCC">
            <w:pPr>
              <w:rPr>
                <w:rFonts w:ascii="Times New Roman" w:hAnsi="Times New Roman" w:cs="Times New Roman"/>
                <w:color w:val="000000" w:themeColor="text1"/>
              </w:rPr>
            </w:pPr>
          </w:p>
          <w:p w14:paraId="7EF0B8FC" w14:textId="7971392B" w:rsidR="001D0246" w:rsidRPr="00234F27" w:rsidRDefault="0080514D" w:rsidP="00234F27">
            <w:pPr>
              <w:pStyle w:val="EMEABodyText"/>
              <w:keepNext/>
              <w:rPr>
                <w:rFonts w:ascii="Arial" w:hAnsi="Arial" w:cs="Arial"/>
                <w:b/>
                <w:bCs/>
              </w:rPr>
            </w:pPr>
            <w:r w:rsidRPr="0080514D">
              <w:rPr>
                <w:rFonts w:ascii="Arial" w:hAnsi="Arial" w:cs="Arial"/>
                <w:b/>
                <w:bCs/>
              </w:rPr>
              <w:t>Pour une information complète, se référer au paragraphe 4.</w:t>
            </w:r>
            <w:r w:rsidR="00DF5647">
              <w:rPr>
                <w:rFonts w:ascii="Arial" w:hAnsi="Arial" w:cs="Arial"/>
                <w:b/>
                <w:bCs/>
              </w:rPr>
              <w:t>2</w:t>
            </w:r>
            <w:r w:rsidRPr="0080514D">
              <w:rPr>
                <w:rFonts w:ascii="Arial" w:hAnsi="Arial" w:cs="Arial"/>
                <w:b/>
                <w:bCs/>
              </w:rPr>
              <w:t xml:space="preserve"> du RCP.</w:t>
            </w:r>
          </w:p>
        </w:tc>
      </w:tr>
    </w:tbl>
    <w:p w14:paraId="2E459F04" w14:textId="77777777" w:rsidR="005F43EC" w:rsidRPr="0093672E" w:rsidRDefault="005F43EC" w:rsidP="005F43EC"/>
    <w:p w14:paraId="3FF2291B" w14:textId="4098C111" w:rsidR="005F43EC" w:rsidRPr="0093672E" w:rsidRDefault="00AC31D2" w:rsidP="005F43EC">
      <w:pPr>
        <w:pStyle w:val="Intertitre"/>
      </w:pPr>
      <w:r w:rsidRPr="0093672E">
        <w:t>Conditions de prescription et de délivrance</w:t>
      </w:r>
      <w:bookmarkStart w:id="7" w:name="_Toc58334973"/>
    </w:p>
    <w:p w14:paraId="702F119F" w14:textId="1B59D279" w:rsidR="004C2895" w:rsidRPr="004C2895" w:rsidRDefault="004C2895" w:rsidP="006464D7">
      <w:pPr>
        <w:pStyle w:val="Paragraphedexplications"/>
      </w:pPr>
      <w:r>
        <w:t xml:space="preserve">En complément des conditions de prescription et de délivrance, se rapporter à </w:t>
      </w:r>
      <w:hyperlink w:anchor="Annexe_2" w:history="1">
        <w:r w:rsidRPr="00E75191">
          <w:rPr>
            <w:rStyle w:val="Lienhypertexte"/>
          </w:rPr>
          <w:t>l’annexe II</w:t>
        </w:r>
      </w:hyperlink>
      <w:r>
        <w:t xml:space="preserve"> pour plus d’information</w:t>
      </w:r>
      <w:r w:rsidR="002A346F">
        <w:t>s</w:t>
      </w:r>
      <w:r>
        <w:t xml:space="preserve"> sur les mentions obligatoires à porter sur l’ordonnance.</w:t>
      </w:r>
    </w:p>
    <w:tbl>
      <w:tblPr>
        <w:tblStyle w:val="Grilledetableauclaire"/>
        <w:tblW w:w="5303" w:type="pct"/>
        <w:tblLook w:val="0600" w:firstRow="0" w:lastRow="0" w:firstColumn="0" w:lastColumn="0" w:noHBand="1" w:noVBand="1"/>
      </w:tblPr>
      <w:tblGrid>
        <w:gridCol w:w="10191"/>
      </w:tblGrid>
      <w:tr w:rsidR="005F43EC" w:rsidRPr="0093672E" w14:paraId="05A2C002" w14:textId="77777777" w:rsidTr="00CD3137">
        <w:tc>
          <w:tcPr>
            <w:tcW w:w="5000" w:type="pct"/>
          </w:tcPr>
          <w:p w14:paraId="418CED5B" w14:textId="77777777" w:rsidR="00203B6E" w:rsidRPr="00203B6E" w:rsidRDefault="00203B6E" w:rsidP="00203B6E">
            <w:pPr>
              <w:pStyle w:val="Paragraphedeliste"/>
              <w:numPr>
                <w:ilvl w:val="0"/>
                <w:numId w:val="46"/>
              </w:numPr>
              <w:rPr>
                <w:sz w:val="20"/>
                <w:szCs w:val="20"/>
              </w:rPr>
            </w:pPr>
            <w:r w:rsidRPr="00203B6E">
              <w:rPr>
                <w:sz w:val="20"/>
                <w:szCs w:val="20"/>
              </w:rPr>
              <w:t xml:space="preserve">Médicament soumis à prescription initiale hospitalière. </w:t>
            </w:r>
          </w:p>
          <w:p w14:paraId="567A9273" w14:textId="77777777" w:rsidR="00203B6E" w:rsidRPr="00203B6E" w:rsidRDefault="00203B6E" w:rsidP="00203B6E">
            <w:pPr>
              <w:pStyle w:val="Paragraphedeliste"/>
              <w:numPr>
                <w:ilvl w:val="0"/>
                <w:numId w:val="46"/>
              </w:numPr>
              <w:rPr>
                <w:sz w:val="20"/>
                <w:szCs w:val="20"/>
              </w:rPr>
            </w:pPr>
            <w:r w:rsidRPr="00203B6E">
              <w:rPr>
                <w:sz w:val="20"/>
                <w:szCs w:val="20"/>
              </w:rPr>
              <w:t xml:space="preserve">Prescription initiale et renouvellement réservés aux spécialistes en cardiologie. </w:t>
            </w:r>
          </w:p>
          <w:p w14:paraId="79E57D81" w14:textId="3751302D" w:rsidR="26165032" w:rsidRDefault="00203B6E" w:rsidP="00203B6E">
            <w:pPr>
              <w:pStyle w:val="Paragraphedeliste"/>
              <w:numPr>
                <w:ilvl w:val="0"/>
                <w:numId w:val="46"/>
              </w:numPr>
            </w:pPr>
            <w:r w:rsidRPr="00203B6E">
              <w:rPr>
                <w:sz w:val="20"/>
                <w:szCs w:val="20"/>
              </w:rPr>
              <w:t>Médicament nécessitant une surveillance particulière pendant le traitement.</w:t>
            </w:r>
          </w:p>
        </w:tc>
      </w:tr>
    </w:tbl>
    <w:p w14:paraId="153DA545" w14:textId="77777777" w:rsidR="00AC31D2" w:rsidRPr="0093672E" w:rsidRDefault="00AC31D2" w:rsidP="00AC31D2">
      <w:pPr>
        <w:sectPr w:rsidR="00AC31D2" w:rsidRPr="0093672E" w:rsidSect="0029564F">
          <w:footnotePr>
            <w:numRestart w:val="eachPage"/>
          </w:footnotePr>
          <w:endnotePr>
            <w:numFmt w:val="decimal"/>
          </w:endnotePr>
          <w:pgSz w:w="11907" w:h="16840" w:code="9"/>
          <w:pgMar w:top="1134" w:right="1134" w:bottom="1134" w:left="1134" w:header="142" w:footer="680" w:gutter="0"/>
          <w:cols w:space="720"/>
          <w:docGrid w:linePitch="326"/>
        </w:sectPr>
      </w:pPr>
    </w:p>
    <w:p w14:paraId="78F9F612" w14:textId="40BFB5C8" w:rsidR="00AC31D2" w:rsidRPr="0093672E" w:rsidRDefault="73D43230" w:rsidP="005C3D6F">
      <w:pPr>
        <w:pStyle w:val="Titre1"/>
        <w:spacing w:after="360"/>
      </w:pPr>
      <w:bookmarkStart w:id="8" w:name="_Toc72319022"/>
      <w:bookmarkStart w:id="9" w:name="_Toc83991330"/>
      <w:r>
        <w:lastRenderedPageBreak/>
        <w:t>Calendrier des visites</w:t>
      </w:r>
      <w:bookmarkEnd w:id="7"/>
      <w:bookmarkEnd w:id="8"/>
      <w:bookmarkEnd w:id="9"/>
    </w:p>
    <w:p w14:paraId="2F2B0949" w14:textId="77777777" w:rsidR="00AC31D2" w:rsidRDefault="00AC31D2" w:rsidP="00AC31D2"/>
    <w:tbl>
      <w:tblPr>
        <w:tblStyle w:val="Grilledutableau"/>
        <w:tblW w:w="5000" w:type="pct"/>
        <w:tblLook w:val="0020" w:firstRow="1" w:lastRow="0" w:firstColumn="0" w:lastColumn="0" w:noHBand="0" w:noVBand="0"/>
      </w:tblPr>
      <w:tblGrid>
        <w:gridCol w:w="8076"/>
        <w:gridCol w:w="2161"/>
        <w:gridCol w:w="1948"/>
        <w:gridCol w:w="2377"/>
      </w:tblGrid>
      <w:tr w:rsidR="00A44DF4" w:rsidRPr="0093672E" w14:paraId="5863B77C" w14:textId="77777777" w:rsidTr="00772746">
        <w:trPr>
          <w:cnfStyle w:val="100000000000" w:firstRow="1" w:lastRow="0" w:firstColumn="0" w:lastColumn="0" w:oddVBand="0" w:evenVBand="0" w:oddHBand="0" w:evenHBand="0" w:firstRowFirstColumn="0" w:firstRowLastColumn="0" w:lastRowFirstColumn="0" w:lastRowLastColumn="0"/>
          <w:trHeight w:val="328"/>
        </w:trPr>
        <w:tc>
          <w:tcPr>
            <w:tcW w:w="2773" w:type="pct"/>
          </w:tcPr>
          <w:p w14:paraId="7D37BB6F" w14:textId="77777777" w:rsidR="00A44DF4" w:rsidRPr="0093672E" w:rsidRDefault="00A44DF4" w:rsidP="00290152">
            <w:pPr>
              <w:jc w:val="left"/>
            </w:pPr>
          </w:p>
        </w:tc>
        <w:tc>
          <w:tcPr>
            <w:tcW w:w="742" w:type="pct"/>
          </w:tcPr>
          <w:p w14:paraId="5E1E7ABF" w14:textId="77777777" w:rsidR="00A44DF4" w:rsidRPr="0093672E" w:rsidRDefault="00A44DF4" w:rsidP="00290152">
            <w:pPr>
              <w:jc w:val="left"/>
            </w:pPr>
            <w:r w:rsidRPr="0093672E">
              <w:t>Demande d’accès au traitement</w:t>
            </w:r>
          </w:p>
        </w:tc>
        <w:tc>
          <w:tcPr>
            <w:tcW w:w="669" w:type="pct"/>
          </w:tcPr>
          <w:p w14:paraId="5257E11B" w14:textId="59158EB9" w:rsidR="00A44DF4" w:rsidRPr="0093672E" w:rsidRDefault="00A44DF4" w:rsidP="00772746">
            <w:pPr>
              <w:jc w:val="center"/>
            </w:pPr>
            <w:r w:rsidRPr="0093672E">
              <w:t xml:space="preserve">Première </w:t>
            </w:r>
            <w:r w:rsidRPr="0093672E">
              <w:br/>
              <w:t>administration</w:t>
            </w:r>
            <w:r w:rsidR="00772746">
              <w:t>*</w:t>
            </w:r>
          </w:p>
        </w:tc>
        <w:tc>
          <w:tcPr>
            <w:tcW w:w="816" w:type="pct"/>
          </w:tcPr>
          <w:p w14:paraId="10639BFB" w14:textId="77777777" w:rsidR="00A44DF4" w:rsidRPr="0093672E" w:rsidRDefault="00A44DF4" w:rsidP="00290152">
            <w:pPr>
              <w:jc w:val="left"/>
            </w:pPr>
            <w:r>
              <w:t>A</w:t>
            </w:r>
            <w:r w:rsidRPr="0093672E">
              <w:t>rrêt</w:t>
            </w:r>
            <w:r>
              <w:t xml:space="preserve"> du traitement</w:t>
            </w:r>
          </w:p>
        </w:tc>
      </w:tr>
      <w:tr w:rsidR="00A44DF4" w:rsidRPr="0093672E" w14:paraId="37BBFCB7" w14:textId="77777777" w:rsidTr="00772746">
        <w:trPr>
          <w:trHeight w:val="108"/>
        </w:trPr>
        <w:tc>
          <w:tcPr>
            <w:tcW w:w="2773" w:type="pct"/>
          </w:tcPr>
          <w:p w14:paraId="0482FEF2" w14:textId="77777777" w:rsidR="00A44DF4" w:rsidRPr="0093672E" w:rsidRDefault="00A44DF4" w:rsidP="00290152">
            <w:pPr>
              <w:jc w:val="left"/>
            </w:pPr>
            <w:r w:rsidRPr="0093672E">
              <w:t>Remise de la note d’information destinée au patient par le médecin prescripteur</w:t>
            </w:r>
          </w:p>
        </w:tc>
        <w:tc>
          <w:tcPr>
            <w:tcW w:w="742" w:type="pct"/>
          </w:tcPr>
          <w:p w14:paraId="307B36CC" w14:textId="77777777" w:rsidR="00A44DF4" w:rsidRPr="0093672E" w:rsidRDefault="00A44DF4" w:rsidP="00290152">
            <w:pPr>
              <w:pStyle w:val="Normalcentr"/>
            </w:pPr>
            <w:r w:rsidRPr="0093672E">
              <w:t>X</w:t>
            </w:r>
          </w:p>
        </w:tc>
        <w:tc>
          <w:tcPr>
            <w:tcW w:w="669" w:type="pct"/>
          </w:tcPr>
          <w:p w14:paraId="01F20262" w14:textId="77777777" w:rsidR="00A44DF4" w:rsidRPr="0093672E" w:rsidRDefault="00A44DF4" w:rsidP="00290152">
            <w:pPr>
              <w:pStyle w:val="Normalcentr"/>
            </w:pPr>
          </w:p>
        </w:tc>
        <w:tc>
          <w:tcPr>
            <w:tcW w:w="816" w:type="pct"/>
          </w:tcPr>
          <w:p w14:paraId="3C522E03" w14:textId="77777777" w:rsidR="00A44DF4" w:rsidRPr="0093672E" w:rsidRDefault="00A44DF4" w:rsidP="00290152">
            <w:pPr>
              <w:pStyle w:val="Normalcentr"/>
            </w:pPr>
          </w:p>
        </w:tc>
      </w:tr>
      <w:tr w:rsidR="00A44DF4" w:rsidRPr="0093672E" w14:paraId="7ECCB31C" w14:textId="77777777" w:rsidTr="00290152">
        <w:trPr>
          <w:trHeight w:val="108"/>
        </w:trPr>
        <w:tc>
          <w:tcPr>
            <w:tcW w:w="5000" w:type="pct"/>
            <w:gridSpan w:val="4"/>
          </w:tcPr>
          <w:p w14:paraId="41DAB7DF" w14:textId="77777777" w:rsidR="00A44DF4" w:rsidRPr="0093672E" w:rsidRDefault="00A44DF4" w:rsidP="00290152">
            <w:pPr>
              <w:pStyle w:val="Intertitre"/>
              <w:rPr>
                <w:sz w:val="24"/>
                <w:szCs w:val="24"/>
              </w:rPr>
            </w:pPr>
            <w:r w:rsidRPr="0093672E">
              <w:rPr>
                <w:sz w:val="24"/>
                <w:szCs w:val="24"/>
              </w:rPr>
              <w:t>Collecte de données sur les caractéristiques des patients</w:t>
            </w:r>
          </w:p>
        </w:tc>
      </w:tr>
      <w:tr w:rsidR="00A44DF4" w:rsidRPr="0093672E" w14:paraId="4A113BCE" w14:textId="77777777" w:rsidTr="00772746">
        <w:trPr>
          <w:trHeight w:val="108"/>
        </w:trPr>
        <w:tc>
          <w:tcPr>
            <w:tcW w:w="2773" w:type="pct"/>
          </w:tcPr>
          <w:p w14:paraId="0E0035DB" w14:textId="77777777" w:rsidR="00A44DF4" w:rsidRPr="0093672E" w:rsidRDefault="00A44DF4" w:rsidP="00290152">
            <w:pPr>
              <w:jc w:val="left"/>
            </w:pPr>
            <w:r w:rsidRPr="0093672E">
              <w:t>Déclaration de conformité médicale aux critères d’éligibilité</w:t>
            </w:r>
          </w:p>
        </w:tc>
        <w:tc>
          <w:tcPr>
            <w:tcW w:w="742" w:type="pct"/>
          </w:tcPr>
          <w:p w14:paraId="391ECFA0" w14:textId="77777777" w:rsidR="00A44DF4" w:rsidRPr="0093672E" w:rsidRDefault="00A44DF4" w:rsidP="00290152">
            <w:pPr>
              <w:pStyle w:val="Normalcentr"/>
            </w:pPr>
            <w:r w:rsidRPr="0093672E">
              <w:t>X</w:t>
            </w:r>
          </w:p>
        </w:tc>
        <w:tc>
          <w:tcPr>
            <w:tcW w:w="669" w:type="pct"/>
          </w:tcPr>
          <w:p w14:paraId="6E100863" w14:textId="77777777" w:rsidR="00A44DF4" w:rsidRPr="0093672E" w:rsidRDefault="00A44DF4" w:rsidP="00290152">
            <w:pPr>
              <w:pStyle w:val="Normalcentr"/>
            </w:pPr>
          </w:p>
        </w:tc>
        <w:tc>
          <w:tcPr>
            <w:tcW w:w="816" w:type="pct"/>
          </w:tcPr>
          <w:p w14:paraId="781EA0F1" w14:textId="77777777" w:rsidR="00A44DF4" w:rsidRPr="0093672E" w:rsidRDefault="00A44DF4" w:rsidP="00290152">
            <w:pPr>
              <w:pStyle w:val="Normalcentr"/>
            </w:pPr>
          </w:p>
        </w:tc>
      </w:tr>
      <w:tr w:rsidR="00B331B8" w:rsidRPr="0093672E" w14:paraId="1E270EA0" w14:textId="77777777" w:rsidTr="00772746">
        <w:trPr>
          <w:trHeight w:val="108"/>
        </w:trPr>
        <w:tc>
          <w:tcPr>
            <w:tcW w:w="2773" w:type="pct"/>
          </w:tcPr>
          <w:p w14:paraId="1A90D12A" w14:textId="75ED1ECB" w:rsidR="00B331B8" w:rsidRDefault="00B331B8" w:rsidP="00B331B8">
            <w:pPr>
              <w:jc w:val="left"/>
            </w:pPr>
            <w:r w:rsidRPr="26165032">
              <w:rPr>
                <w:rFonts w:cs="Arial"/>
              </w:rPr>
              <w:t xml:space="preserve">Test de grossesse </w:t>
            </w:r>
          </w:p>
        </w:tc>
        <w:tc>
          <w:tcPr>
            <w:tcW w:w="742" w:type="pct"/>
          </w:tcPr>
          <w:p w14:paraId="40B4FAA5" w14:textId="6B03488F" w:rsidR="00B331B8" w:rsidRDefault="00B331B8" w:rsidP="00B331B8">
            <w:pPr>
              <w:pStyle w:val="Normalcentr"/>
            </w:pPr>
            <w:r>
              <w:t>X</w:t>
            </w:r>
          </w:p>
        </w:tc>
        <w:tc>
          <w:tcPr>
            <w:tcW w:w="669" w:type="pct"/>
          </w:tcPr>
          <w:p w14:paraId="7A00633B" w14:textId="77777777" w:rsidR="00B331B8" w:rsidRPr="0093672E" w:rsidRDefault="00B331B8" w:rsidP="00B331B8">
            <w:pPr>
              <w:pStyle w:val="Normalcentr"/>
            </w:pPr>
          </w:p>
        </w:tc>
        <w:tc>
          <w:tcPr>
            <w:tcW w:w="816" w:type="pct"/>
          </w:tcPr>
          <w:p w14:paraId="7BEBBFB9" w14:textId="77777777" w:rsidR="00B331B8" w:rsidRPr="0093672E" w:rsidRDefault="00B331B8" w:rsidP="00B331B8">
            <w:pPr>
              <w:pStyle w:val="Normalcentr"/>
            </w:pPr>
          </w:p>
        </w:tc>
      </w:tr>
      <w:tr w:rsidR="00B331B8" w:rsidRPr="0093672E" w14:paraId="0A3C5E78" w14:textId="77777777" w:rsidTr="00772746">
        <w:trPr>
          <w:trHeight w:val="108"/>
        </w:trPr>
        <w:tc>
          <w:tcPr>
            <w:tcW w:w="2773" w:type="pct"/>
          </w:tcPr>
          <w:p w14:paraId="4E50E70E" w14:textId="24C344FD" w:rsidR="00B331B8" w:rsidRPr="00B331B8" w:rsidRDefault="00B331B8" w:rsidP="00B331B8">
            <w:pPr>
              <w:jc w:val="left"/>
              <w:rPr>
                <w:rFonts w:cs="Arial"/>
              </w:rPr>
            </w:pPr>
            <w:r w:rsidRPr="00B331B8">
              <w:rPr>
                <w:rFonts w:cs="Arial"/>
              </w:rPr>
              <w:t>Test pharmacogénétique CYP2C19 afin d’identifier la dose de mavacamten appropriée (1 seul test à réaliser sur la période)</w:t>
            </w:r>
          </w:p>
        </w:tc>
        <w:tc>
          <w:tcPr>
            <w:tcW w:w="742" w:type="pct"/>
          </w:tcPr>
          <w:p w14:paraId="10BCD40A" w14:textId="70EDB9F1" w:rsidR="00B331B8" w:rsidRDefault="00B331B8" w:rsidP="00B331B8">
            <w:pPr>
              <w:pStyle w:val="Normalcentr"/>
            </w:pPr>
            <w:r>
              <w:t>X</w:t>
            </w:r>
          </w:p>
        </w:tc>
        <w:tc>
          <w:tcPr>
            <w:tcW w:w="669" w:type="pct"/>
          </w:tcPr>
          <w:p w14:paraId="371F2FD7" w14:textId="664218AD" w:rsidR="00B331B8" w:rsidRPr="0093672E" w:rsidRDefault="00B331B8" w:rsidP="00B331B8">
            <w:pPr>
              <w:pStyle w:val="Normalcentr"/>
            </w:pPr>
            <w:r>
              <w:t xml:space="preserve">X </w:t>
            </w:r>
            <w:r w:rsidRPr="00B331B8">
              <w:rPr>
                <w:i/>
                <w:iCs w:val="0"/>
                <w:sz w:val="18"/>
                <w:szCs w:val="18"/>
              </w:rPr>
              <w:t>(si non réalisé avant)</w:t>
            </w:r>
          </w:p>
        </w:tc>
        <w:tc>
          <w:tcPr>
            <w:tcW w:w="816" w:type="pct"/>
          </w:tcPr>
          <w:p w14:paraId="427B2B63" w14:textId="77777777" w:rsidR="00B331B8" w:rsidRPr="0093672E" w:rsidRDefault="00B331B8" w:rsidP="00B331B8">
            <w:pPr>
              <w:pStyle w:val="Normalcentr"/>
            </w:pPr>
          </w:p>
        </w:tc>
      </w:tr>
      <w:tr w:rsidR="00B331B8" w:rsidRPr="0093672E" w14:paraId="3F17E87B" w14:textId="77777777" w:rsidTr="00772746">
        <w:trPr>
          <w:trHeight w:val="108"/>
        </w:trPr>
        <w:tc>
          <w:tcPr>
            <w:tcW w:w="2773" w:type="pct"/>
          </w:tcPr>
          <w:p w14:paraId="12302A3A" w14:textId="77777777" w:rsidR="00B331B8" w:rsidRPr="0093672E" w:rsidRDefault="00B331B8" w:rsidP="00B331B8">
            <w:pPr>
              <w:jc w:val="left"/>
            </w:pPr>
            <w:r>
              <w:t>Comorbidités</w:t>
            </w:r>
          </w:p>
        </w:tc>
        <w:tc>
          <w:tcPr>
            <w:tcW w:w="742" w:type="pct"/>
          </w:tcPr>
          <w:p w14:paraId="5CD0A51F" w14:textId="77777777" w:rsidR="00B331B8" w:rsidRPr="0093672E" w:rsidRDefault="00B331B8" w:rsidP="00B331B8">
            <w:pPr>
              <w:pStyle w:val="Normalcentr"/>
            </w:pPr>
            <w:r>
              <w:t>X</w:t>
            </w:r>
          </w:p>
        </w:tc>
        <w:tc>
          <w:tcPr>
            <w:tcW w:w="669" w:type="pct"/>
          </w:tcPr>
          <w:p w14:paraId="4B5B7CFD" w14:textId="77777777" w:rsidR="00B331B8" w:rsidRPr="0093672E" w:rsidRDefault="00B331B8" w:rsidP="00B331B8">
            <w:pPr>
              <w:pStyle w:val="Normalcentr"/>
            </w:pPr>
          </w:p>
        </w:tc>
        <w:tc>
          <w:tcPr>
            <w:tcW w:w="816" w:type="pct"/>
          </w:tcPr>
          <w:p w14:paraId="0FD6D0E0" w14:textId="77777777" w:rsidR="00B331B8" w:rsidRPr="0093672E" w:rsidRDefault="00B331B8" w:rsidP="00B331B8">
            <w:pPr>
              <w:pStyle w:val="Normalcentr"/>
            </w:pPr>
          </w:p>
        </w:tc>
      </w:tr>
      <w:tr w:rsidR="00B331B8" w:rsidRPr="0093672E" w14:paraId="6590944F" w14:textId="77777777" w:rsidTr="00772746">
        <w:trPr>
          <w:trHeight w:val="108"/>
        </w:trPr>
        <w:tc>
          <w:tcPr>
            <w:tcW w:w="2773" w:type="pct"/>
          </w:tcPr>
          <w:p w14:paraId="133E9EFD" w14:textId="77777777" w:rsidR="00B331B8" w:rsidRPr="0093672E" w:rsidRDefault="00B331B8" w:rsidP="00B331B8">
            <w:pPr>
              <w:jc w:val="left"/>
            </w:pPr>
            <w:r w:rsidRPr="0093672E">
              <w:t>Antécédents de traitement et histoire de la maladie</w:t>
            </w:r>
          </w:p>
        </w:tc>
        <w:tc>
          <w:tcPr>
            <w:tcW w:w="742" w:type="pct"/>
          </w:tcPr>
          <w:p w14:paraId="6465FD64" w14:textId="77777777" w:rsidR="00B331B8" w:rsidRPr="0093672E" w:rsidRDefault="00B331B8" w:rsidP="00B331B8">
            <w:pPr>
              <w:pStyle w:val="Normalcentr"/>
            </w:pPr>
            <w:r w:rsidRPr="0093672E">
              <w:t>X</w:t>
            </w:r>
          </w:p>
        </w:tc>
        <w:tc>
          <w:tcPr>
            <w:tcW w:w="669" w:type="pct"/>
          </w:tcPr>
          <w:p w14:paraId="37B6C8FC" w14:textId="77777777" w:rsidR="00B331B8" w:rsidRPr="0093672E" w:rsidRDefault="00B331B8" w:rsidP="00B331B8">
            <w:pPr>
              <w:pStyle w:val="Normalcentr"/>
            </w:pPr>
          </w:p>
        </w:tc>
        <w:tc>
          <w:tcPr>
            <w:tcW w:w="816" w:type="pct"/>
          </w:tcPr>
          <w:p w14:paraId="7A493559" w14:textId="77777777" w:rsidR="00B331B8" w:rsidRPr="0093672E" w:rsidRDefault="00B331B8" w:rsidP="00B331B8">
            <w:pPr>
              <w:pStyle w:val="Normalcentr"/>
            </w:pPr>
          </w:p>
        </w:tc>
      </w:tr>
      <w:tr w:rsidR="00B331B8" w:rsidRPr="0093672E" w14:paraId="0A9EE325" w14:textId="77777777" w:rsidTr="00290152">
        <w:trPr>
          <w:trHeight w:val="108"/>
        </w:trPr>
        <w:tc>
          <w:tcPr>
            <w:tcW w:w="5000" w:type="pct"/>
            <w:gridSpan w:val="4"/>
          </w:tcPr>
          <w:p w14:paraId="76969A00" w14:textId="77777777" w:rsidR="00B331B8" w:rsidRPr="0093672E" w:rsidRDefault="00B331B8" w:rsidP="00B331B8">
            <w:pPr>
              <w:pStyle w:val="Intertitre"/>
              <w:rPr>
                <w:sz w:val="24"/>
                <w:szCs w:val="24"/>
              </w:rPr>
            </w:pPr>
            <w:r w:rsidRPr="0093672E">
              <w:rPr>
                <w:sz w:val="24"/>
                <w:szCs w:val="24"/>
              </w:rPr>
              <w:t>Collecte de données sur les conditions d’utilisation</w:t>
            </w:r>
          </w:p>
        </w:tc>
      </w:tr>
      <w:tr w:rsidR="00B331B8" w:rsidRPr="0093672E" w14:paraId="74AF85B0" w14:textId="77777777" w:rsidTr="00772746">
        <w:trPr>
          <w:trHeight w:val="108"/>
        </w:trPr>
        <w:tc>
          <w:tcPr>
            <w:tcW w:w="2773" w:type="pct"/>
          </w:tcPr>
          <w:p w14:paraId="0C7CC0B6" w14:textId="77777777" w:rsidR="00B331B8" w:rsidRPr="0093672E" w:rsidRDefault="00B331B8" w:rsidP="00B331B8">
            <w:pPr>
              <w:jc w:val="left"/>
            </w:pPr>
            <w:r w:rsidRPr="0093672E">
              <w:t>Posologie et traitements associés</w:t>
            </w:r>
          </w:p>
        </w:tc>
        <w:tc>
          <w:tcPr>
            <w:tcW w:w="742" w:type="pct"/>
          </w:tcPr>
          <w:p w14:paraId="28F9B76C" w14:textId="77777777" w:rsidR="00B331B8" w:rsidRPr="0093672E" w:rsidRDefault="00B331B8" w:rsidP="00B331B8">
            <w:pPr>
              <w:pStyle w:val="Normalcentr"/>
            </w:pPr>
            <w:r w:rsidRPr="0093672E">
              <w:t>X</w:t>
            </w:r>
          </w:p>
        </w:tc>
        <w:tc>
          <w:tcPr>
            <w:tcW w:w="669" w:type="pct"/>
          </w:tcPr>
          <w:p w14:paraId="0EFE71A5" w14:textId="77777777" w:rsidR="00B331B8" w:rsidRPr="0093672E" w:rsidRDefault="00B331B8" w:rsidP="00B331B8">
            <w:pPr>
              <w:pStyle w:val="Normalcentr"/>
            </w:pPr>
            <w:r w:rsidRPr="0093672E">
              <w:t>X</w:t>
            </w:r>
          </w:p>
        </w:tc>
        <w:tc>
          <w:tcPr>
            <w:tcW w:w="816" w:type="pct"/>
          </w:tcPr>
          <w:p w14:paraId="525A7E63" w14:textId="77777777" w:rsidR="00B331B8" w:rsidRPr="0093672E" w:rsidRDefault="00B331B8" w:rsidP="00B331B8">
            <w:pPr>
              <w:pStyle w:val="Normalcentr"/>
            </w:pPr>
          </w:p>
        </w:tc>
      </w:tr>
      <w:tr w:rsidR="00B331B8" w:rsidRPr="0093672E" w14:paraId="199B554A" w14:textId="77777777" w:rsidTr="00772746">
        <w:trPr>
          <w:trHeight w:val="108"/>
        </w:trPr>
        <w:tc>
          <w:tcPr>
            <w:tcW w:w="2773" w:type="pct"/>
          </w:tcPr>
          <w:p w14:paraId="0CA89618" w14:textId="77777777" w:rsidR="00B331B8" w:rsidRPr="0093672E" w:rsidRDefault="00B331B8" w:rsidP="00B331B8">
            <w:pPr>
              <w:jc w:val="left"/>
            </w:pPr>
            <w:r w:rsidRPr="0093672E">
              <w:t>Interruption de traitement</w:t>
            </w:r>
          </w:p>
        </w:tc>
        <w:tc>
          <w:tcPr>
            <w:tcW w:w="742" w:type="pct"/>
          </w:tcPr>
          <w:p w14:paraId="3A92D296" w14:textId="77777777" w:rsidR="00B331B8" w:rsidRPr="0093672E" w:rsidRDefault="00B331B8" w:rsidP="00B331B8">
            <w:pPr>
              <w:pStyle w:val="Normalcentr"/>
            </w:pPr>
          </w:p>
        </w:tc>
        <w:tc>
          <w:tcPr>
            <w:tcW w:w="669" w:type="pct"/>
          </w:tcPr>
          <w:p w14:paraId="2DA5A35A" w14:textId="77777777" w:rsidR="00B331B8" w:rsidRPr="0093672E" w:rsidRDefault="00B331B8" w:rsidP="00B331B8">
            <w:pPr>
              <w:pStyle w:val="Normalcentr"/>
            </w:pPr>
          </w:p>
        </w:tc>
        <w:tc>
          <w:tcPr>
            <w:tcW w:w="816" w:type="pct"/>
          </w:tcPr>
          <w:p w14:paraId="46788BE3" w14:textId="77777777" w:rsidR="00B331B8" w:rsidRPr="0093672E" w:rsidRDefault="00B331B8" w:rsidP="00B331B8">
            <w:pPr>
              <w:pStyle w:val="Normalcentr"/>
            </w:pPr>
            <w:r w:rsidRPr="0093672E">
              <w:t>X</w:t>
            </w:r>
          </w:p>
        </w:tc>
      </w:tr>
      <w:tr w:rsidR="00B331B8" w:rsidRPr="0093672E" w14:paraId="307722D1" w14:textId="77777777" w:rsidTr="00290152">
        <w:trPr>
          <w:trHeight w:val="108"/>
        </w:trPr>
        <w:tc>
          <w:tcPr>
            <w:tcW w:w="5000" w:type="pct"/>
            <w:gridSpan w:val="4"/>
          </w:tcPr>
          <w:p w14:paraId="7723B8D8" w14:textId="77777777" w:rsidR="00B331B8" w:rsidRPr="0093672E" w:rsidRDefault="00B331B8" w:rsidP="00B331B8">
            <w:pPr>
              <w:pStyle w:val="Intertitre"/>
              <w:rPr>
                <w:sz w:val="24"/>
                <w:szCs w:val="24"/>
              </w:rPr>
            </w:pPr>
            <w:r w:rsidRPr="0093672E">
              <w:rPr>
                <w:sz w:val="24"/>
                <w:szCs w:val="24"/>
              </w:rPr>
              <w:t>Collecte de données de tolérance/situations particulières</w:t>
            </w:r>
            <w:r>
              <w:rPr>
                <w:sz w:val="24"/>
                <w:szCs w:val="24"/>
              </w:rPr>
              <w:t xml:space="preserve"> via le </w:t>
            </w:r>
            <w:hyperlink r:id="rId20" w:history="1">
              <w:r w:rsidRPr="00960E47">
                <w:rPr>
                  <w:rStyle w:val="Lienhypertexte"/>
                  <w:sz w:val="24"/>
                  <w:szCs w:val="24"/>
                </w:rPr>
                <w:t>portail national</w:t>
              </w:r>
            </w:hyperlink>
          </w:p>
        </w:tc>
      </w:tr>
      <w:tr w:rsidR="00B331B8" w:rsidRPr="0093672E" w14:paraId="382E4EC5" w14:textId="77777777" w:rsidTr="00772746">
        <w:trPr>
          <w:trHeight w:val="108"/>
        </w:trPr>
        <w:tc>
          <w:tcPr>
            <w:tcW w:w="2773" w:type="pct"/>
          </w:tcPr>
          <w:p w14:paraId="657F7893" w14:textId="77777777" w:rsidR="00B331B8" w:rsidRPr="0093672E" w:rsidRDefault="00B331B8" w:rsidP="00B331B8">
            <w:pPr>
              <w:jc w:val="left"/>
            </w:pPr>
            <w:r w:rsidRPr="0093672E">
              <w:t>Suivi des effets indésirables/situation particulières</w:t>
            </w:r>
          </w:p>
        </w:tc>
        <w:tc>
          <w:tcPr>
            <w:tcW w:w="742" w:type="pct"/>
          </w:tcPr>
          <w:p w14:paraId="664198A2" w14:textId="77777777" w:rsidR="00B331B8" w:rsidRPr="0093672E" w:rsidRDefault="00B331B8" w:rsidP="00B331B8">
            <w:pPr>
              <w:pStyle w:val="Normalcentr"/>
            </w:pPr>
          </w:p>
        </w:tc>
        <w:tc>
          <w:tcPr>
            <w:tcW w:w="669" w:type="pct"/>
          </w:tcPr>
          <w:p w14:paraId="7D897B01" w14:textId="77777777" w:rsidR="00B331B8" w:rsidRPr="0093672E" w:rsidRDefault="00B331B8" w:rsidP="00B331B8">
            <w:pPr>
              <w:pStyle w:val="Normalcentr"/>
            </w:pPr>
          </w:p>
        </w:tc>
        <w:tc>
          <w:tcPr>
            <w:tcW w:w="816" w:type="pct"/>
          </w:tcPr>
          <w:p w14:paraId="1E40D4BE" w14:textId="77777777" w:rsidR="00B331B8" w:rsidRPr="0093672E" w:rsidRDefault="00B331B8" w:rsidP="00B331B8">
            <w:pPr>
              <w:pStyle w:val="Normalcentr"/>
            </w:pPr>
            <w:r w:rsidRPr="0093672E">
              <w:t>X</w:t>
            </w:r>
          </w:p>
        </w:tc>
      </w:tr>
    </w:tbl>
    <w:p w14:paraId="249982DC" w14:textId="77777777" w:rsidR="00A44DF4" w:rsidRDefault="00A44DF4" w:rsidP="00A44DF4"/>
    <w:p w14:paraId="3806CA58" w14:textId="77777777" w:rsidR="00A44DF4" w:rsidRDefault="00A44DF4" w:rsidP="00A44DF4"/>
    <w:p w14:paraId="59F2B583" w14:textId="334A3FDC" w:rsidR="00A44DF4" w:rsidRPr="007B5A7B" w:rsidRDefault="00772746" w:rsidP="00A44DF4">
      <w:pPr>
        <w:rPr>
          <w:b/>
          <w:bCs/>
        </w:rPr>
        <w:sectPr w:rsidR="00A44DF4" w:rsidRPr="007B5A7B" w:rsidSect="000A7BCE">
          <w:footnotePr>
            <w:numRestart w:val="eachPage"/>
          </w:footnotePr>
          <w:endnotePr>
            <w:numFmt w:val="decimal"/>
          </w:endnotePr>
          <w:pgSz w:w="16840" w:h="11907" w:orient="landscape" w:code="9"/>
          <w:pgMar w:top="1134" w:right="1134" w:bottom="1134" w:left="1134" w:header="142" w:footer="680" w:gutter="0"/>
          <w:cols w:space="720"/>
          <w:docGrid w:linePitch="326"/>
        </w:sectPr>
      </w:pPr>
      <w:r w:rsidRPr="007B5A7B">
        <w:rPr>
          <w:b/>
          <w:bCs/>
        </w:rPr>
        <w:t>*  La fiche d’initiation ne sera complétée que pour les patients</w:t>
      </w:r>
      <w:r w:rsidR="00841C90" w:rsidRPr="007B5A7B">
        <w:rPr>
          <w:b/>
          <w:bCs/>
        </w:rPr>
        <w:t xml:space="preserve"> </w:t>
      </w:r>
      <w:r w:rsidR="007B5A7B" w:rsidRPr="007B5A7B">
        <w:rPr>
          <w:b/>
          <w:bCs/>
        </w:rPr>
        <w:t>dont le</w:t>
      </w:r>
      <w:r w:rsidR="007B5A7B" w:rsidRPr="007B5A7B">
        <w:rPr>
          <w:rFonts w:cs="Arial"/>
          <w:b/>
          <w:bCs/>
        </w:rPr>
        <w:t xml:space="preserve"> statut phénotypique CYP 2C19 n’était pas encore déterminé au moment du remplissage de la fiche de demande d’accès.</w:t>
      </w:r>
    </w:p>
    <w:p w14:paraId="336EDB47" w14:textId="5F08A76C" w:rsidR="00AC31D2" w:rsidRDefault="00AC31D2" w:rsidP="00F269F4">
      <w:pPr>
        <w:pStyle w:val="Titre1"/>
      </w:pPr>
      <w:bookmarkStart w:id="10" w:name="_Toc58334975"/>
      <w:bookmarkStart w:id="11" w:name="_Toc72319023"/>
      <w:bookmarkStart w:id="12" w:name="_Toc83991331"/>
      <w:r w:rsidRPr="0093672E">
        <w:lastRenderedPageBreak/>
        <w:t>Modalités pratiques de traitement et de suivi des patients</w:t>
      </w:r>
      <w:bookmarkEnd w:id="10"/>
      <w:bookmarkEnd w:id="11"/>
      <w:bookmarkEnd w:id="12"/>
    </w:p>
    <w:p w14:paraId="3EDEF9D4" w14:textId="6CA25356" w:rsidR="005D4659" w:rsidRPr="0093672E" w:rsidRDefault="007E2214" w:rsidP="005D4659">
      <w:pPr>
        <w:jc w:val="center"/>
        <w:sectPr w:rsidR="005D4659" w:rsidRPr="0093672E" w:rsidSect="0029564F">
          <w:footnotePr>
            <w:numRestart w:val="eachPage"/>
          </w:footnotePr>
          <w:endnotePr>
            <w:numFmt w:val="decimal"/>
          </w:endnotePr>
          <w:pgSz w:w="16840" w:h="11907" w:orient="landscape"/>
          <w:pgMar w:top="1134" w:right="1134" w:bottom="1134" w:left="1134" w:header="142" w:footer="680" w:gutter="0"/>
          <w:cols w:space="720"/>
          <w:docGrid w:linePitch="326"/>
        </w:sectPr>
      </w:pPr>
      <w:permStart w:id="1113006129" w:edGrp="everyone"/>
      <w:r>
        <w:rPr>
          <w:noProof/>
        </w:rPr>
        <w:drawing>
          <wp:inline distT="0" distB="0" distL="0" distR="0" wp14:anchorId="7B262D4F" wp14:editId="4F7E1F6D">
            <wp:extent cx="9144000" cy="51454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1">
                      <a:extLst>
                        <a:ext uri="{28A0092B-C50C-407E-A947-70E740481C1C}">
                          <a14:useLocalDpi xmlns:a14="http://schemas.microsoft.com/office/drawing/2010/main" val="0"/>
                        </a:ext>
                      </a:extLst>
                    </a:blip>
                    <a:stretch>
                      <a:fillRect/>
                    </a:stretch>
                  </pic:blipFill>
                  <pic:spPr>
                    <a:xfrm>
                      <a:off x="0" y="0"/>
                      <a:ext cx="9144000" cy="5145406"/>
                    </a:xfrm>
                    <a:prstGeom prst="rect">
                      <a:avLst/>
                    </a:prstGeom>
                  </pic:spPr>
                </pic:pic>
              </a:graphicData>
            </a:graphic>
          </wp:inline>
        </w:drawing>
      </w:r>
      <w:permEnd w:id="1113006129"/>
    </w:p>
    <w:p w14:paraId="0B230BFE" w14:textId="50532D54" w:rsidR="00AC31D2" w:rsidRPr="0093672E" w:rsidRDefault="007D1FB9" w:rsidP="005534BD">
      <w:pPr>
        <w:pStyle w:val="Titre1"/>
      </w:pPr>
      <w:bookmarkStart w:id="13" w:name="_Toc72319024"/>
      <w:bookmarkStart w:id="14" w:name="_Toc83991332"/>
      <w:r w:rsidRPr="0093672E">
        <w:lastRenderedPageBreak/>
        <w:t>A</w:t>
      </w:r>
      <w:r w:rsidR="00F269F4" w:rsidRPr="0093672E">
        <w:t>nnexes</w:t>
      </w:r>
      <w:bookmarkEnd w:id="13"/>
      <w:bookmarkEnd w:id="14"/>
    </w:p>
    <w:p w14:paraId="75E3C861" w14:textId="738DD5F4" w:rsidR="00AC31D2" w:rsidRPr="0093672E" w:rsidRDefault="00AC31D2" w:rsidP="009E5F46">
      <w:pPr>
        <w:pStyle w:val="Titreannexesnauto"/>
      </w:pPr>
      <w:bookmarkStart w:id="15" w:name="_Toc58334980"/>
      <w:bookmarkStart w:id="16" w:name="_Toc58335649"/>
      <w:bookmarkStart w:id="17" w:name="_Toc72319026"/>
      <w:bookmarkStart w:id="18" w:name="_Toc83991333"/>
      <w:bookmarkStart w:id="19" w:name="_Hlk58335722"/>
      <w:bookmarkStart w:id="20" w:name="Annexe_1"/>
      <w:r w:rsidRPr="0093672E">
        <w:t>Fiches de suivi médical</w:t>
      </w:r>
      <w:bookmarkEnd w:id="15"/>
      <w:bookmarkEnd w:id="16"/>
      <w:r w:rsidRPr="0093672E">
        <w:t xml:space="preserve"> et de collecte de données</w:t>
      </w:r>
      <w:bookmarkEnd w:id="17"/>
      <w:bookmarkEnd w:id="18"/>
    </w:p>
    <w:bookmarkEnd w:id="19"/>
    <w:bookmarkEnd w:id="20"/>
    <w:p w14:paraId="2C796AAD" w14:textId="77777777" w:rsidR="00400AEC" w:rsidRPr="0093672E" w:rsidRDefault="00400AEC" w:rsidP="00697343"/>
    <w:p w14:paraId="7AFAD0CA" w14:textId="0237E2D4" w:rsidR="00AC31D2" w:rsidRPr="006A051B" w:rsidRDefault="00C244F9" w:rsidP="00253C69">
      <w:pPr>
        <w:pStyle w:val="Paragraphedeliste"/>
        <w:rPr>
          <w:rFonts w:cs="Arial"/>
        </w:rPr>
      </w:pPr>
      <w:hyperlink w:anchor="Demande_accès" w:history="1">
        <w:r w:rsidR="00AC31D2" w:rsidRPr="006A051B">
          <w:rPr>
            <w:rStyle w:val="Lienhypertexte"/>
            <w:rFonts w:cs="Arial"/>
          </w:rPr>
          <w:t>Fiche de demande d’accès au traitement</w:t>
        </w:r>
      </w:hyperlink>
    </w:p>
    <w:p w14:paraId="4F347275" w14:textId="4D577042" w:rsidR="00AC31D2" w:rsidRPr="006A051B" w:rsidRDefault="00C244F9" w:rsidP="00253C69">
      <w:pPr>
        <w:pStyle w:val="Paragraphedeliste"/>
        <w:rPr>
          <w:rFonts w:cs="Arial"/>
        </w:rPr>
      </w:pPr>
      <w:hyperlink w:anchor="Arret_traitement" w:history="1">
        <w:r w:rsidR="00AC31D2" w:rsidRPr="006A051B">
          <w:rPr>
            <w:rStyle w:val="Lienhypertexte"/>
            <w:rFonts w:cs="Arial"/>
          </w:rPr>
          <w:t xml:space="preserve">Fiche d’arrêt de traitement </w:t>
        </w:r>
      </w:hyperlink>
    </w:p>
    <w:p w14:paraId="2813AE59" w14:textId="2E40116E" w:rsidR="007A16A0" w:rsidRPr="0093672E" w:rsidRDefault="007A16A0" w:rsidP="007A16A0"/>
    <w:tbl>
      <w:tblPr>
        <w:tblStyle w:val="Grilledetableauclaire"/>
        <w:tblW w:w="10207" w:type="dxa"/>
        <w:tblInd w:w="-299" w:type="dxa"/>
        <w:tblLook w:val="0600" w:firstRow="0" w:lastRow="0" w:firstColumn="0" w:lastColumn="0" w:noHBand="1" w:noVBand="1"/>
      </w:tblPr>
      <w:tblGrid>
        <w:gridCol w:w="10207"/>
      </w:tblGrid>
      <w:tr w:rsidR="000128DA" w:rsidRPr="0093672E" w14:paraId="466DFB11" w14:textId="77777777" w:rsidTr="00DF5940">
        <w:tc>
          <w:tcPr>
            <w:tcW w:w="10207" w:type="dxa"/>
          </w:tcPr>
          <w:p w14:paraId="17C4D86B" w14:textId="30E7CF05" w:rsidR="002F3759" w:rsidRPr="006A051B" w:rsidRDefault="64ACB61B" w:rsidP="002F3759">
            <w:pPr>
              <w:pStyle w:val="Corpsdetexte"/>
              <w:kinsoku w:val="0"/>
              <w:overflowPunct w:val="0"/>
              <w:ind w:left="232" w:right="225"/>
              <w:rPr>
                <w:rFonts w:cs="Arial"/>
              </w:rPr>
            </w:pPr>
            <w:r w:rsidRPr="006A051B">
              <w:rPr>
                <w:rFonts w:cs="Arial"/>
                <w:spacing w:val="-1"/>
              </w:rPr>
              <w:t>Lorsque</w:t>
            </w:r>
            <w:r w:rsidRPr="006A051B">
              <w:rPr>
                <w:rFonts w:cs="Arial"/>
                <w:spacing w:val="24"/>
              </w:rPr>
              <w:t xml:space="preserve"> </w:t>
            </w:r>
            <w:r w:rsidRPr="006A051B">
              <w:rPr>
                <w:rFonts w:cs="Arial"/>
              </w:rPr>
              <w:t>le</w:t>
            </w:r>
            <w:r w:rsidRPr="006A051B">
              <w:rPr>
                <w:rFonts w:cs="Arial"/>
                <w:spacing w:val="24"/>
              </w:rPr>
              <w:t xml:space="preserve"> </w:t>
            </w:r>
            <w:r w:rsidRPr="006A051B">
              <w:rPr>
                <w:rFonts w:cs="Arial"/>
                <w:spacing w:val="-1"/>
              </w:rPr>
              <w:t>prescripteur</w:t>
            </w:r>
            <w:r w:rsidRPr="006A051B">
              <w:rPr>
                <w:rFonts w:cs="Arial"/>
                <w:spacing w:val="23"/>
              </w:rPr>
              <w:t xml:space="preserve"> </w:t>
            </w:r>
            <w:r w:rsidRPr="006A051B">
              <w:rPr>
                <w:rFonts w:cs="Arial"/>
                <w:spacing w:val="-1"/>
              </w:rPr>
              <w:t>souhaite</w:t>
            </w:r>
            <w:r w:rsidRPr="006A051B">
              <w:rPr>
                <w:rFonts w:cs="Arial"/>
                <w:spacing w:val="24"/>
              </w:rPr>
              <w:t xml:space="preserve"> </w:t>
            </w:r>
            <w:r w:rsidRPr="006A051B">
              <w:rPr>
                <w:rFonts w:cs="Arial"/>
                <w:spacing w:val="-1"/>
              </w:rPr>
              <w:t>instaurer</w:t>
            </w:r>
            <w:r w:rsidRPr="006A051B">
              <w:rPr>
                <w:rFonts w:cs="Arial"/>
                <w:spacing w:val="24"/>
              </w:rPr>
              <w:t xml:space="preserve"> </w:t>
            </w:r>
            <w:r w:rsidRPr="006A051B">
              <w:rPr>
                <w:rFonts w:cs="Arial"/>
              </w:rPr>
              <w:t>un</w:t>
            </w:r>
            <w:r w:rsidRPr="006A051B">
              <w:rPr>
                <w:rFonts w:cs="Arial"/>
                <w:spacing w:val="24"/>
              </w:rPr>
              <w:t xml:space="preserve"> </w:t>
            </w:r>
            <w:r w:rsidRPr="006A051B">
              <w:rPr>
                <w:rFonts w:cs="Arial"/>
                <w:spacing w:val="-1"/>
              </w:rPr>
              <w:t>traitement</w:t>
            </w:r>
            <w:r w:rsidRPr="006A051B">
              <w:rPr>
                <w:rFonts w:cs="Arial"/>
                <w:spacing w:val="24"/>
              </w:rPr>
              <w:t xml:space="preserve"> </w:t>
            </w:r>
            <w:r w:rsidRPr="006A051B">
              <w:rPr>
                <w:rFonts w:cs="Arial"/>
              </w:rPr>
              <w:t>par</w:t>
            </w:r>
            <w:r w:rsidRPr="006A051B">
              <w:rPr>
                <w:rFonts w:cs="Arial"/>
                <w:spacing w:val="23"/>
              </w:rPr>
              <w:t xml:space="preserve"> </w:t>
            </w:r>
            <w:r w:rsidRPr="006A051B">
              <w:rPr>
                <w:rFonts w:cs="Arial"/>
                <w:spacing w:val="-1"/>
              </w:rPr>
              <w:t>CAMZYOS</w:t>
            </w:r>
            <w:r w:rsidRPr="006A051B">
              <w:rPr>
                <w:rFonts w:cs="Arial"/>
                <w:spacing w:val="24"/>
              </w:rPr>
              <w:t xml:space="preserve"> </w:t>
            </w:r>
            <w:r w:rsidRPr="006A051B">
              <w:rPr>
                <w:rFonts w:cs="Arial"/>
                <w:spacing w:val="-1"/>
              </w:rPr>
              <w:t>pour</w:t>
            </w:r>
            <w:r w:rsidRPr="006A051B">
              <w:rPr>
                <w:rFonts w:cs="Arial"/>
                <w:spacing w:val="23"/>
              </w:rPr>
              <w:t xml:space="preserve"> </w:t>
            </w:r>
            <w:r w:rsidRPr="006A051B">
              <w:rPr>
                <w:rFonts w:cs="Arial"/>
              </w:rPr>
              <w:t>un</w:t>
            </w:r>
            <w:r w:rsidRPr="006A051B">
              <w:rPr>
                <w:rFonts w:cs="Arial"/>
                <w:spacing w:val="24"/>
              </w:rPr>
              <w:t xml:space="preserve"> </w:t>
            </w:r>
            <w:r w:rsidRPr="006A051B">
              <w:rPr>
                <w:rFonts w:cs="Arial"/>
                <w:spacing w:val="-1"/>
              </w:rPr>
              <w:t>patient</w:t>
            </w:r>
            <w:r w:rsidRPr="006A051B">
              <w:rPr>
                <w:rFonts w:cs="Arial"/>
                <w:spacing w:val="24"/>
              </w:rPr>
              <w:t xml:space="preserve"> </w:t>
            </w:r>
            <w:r w:rsidRPr="006A051B">
              <w:rPr>
                <w:rFonts w:cs="Arial"/>
                <w:spacing w:val="-1"/>
              </w:rPr>
              <w:t>donné,</w:t>
            </w:r>
            <w:r w:rsidRPr="006A051B">
              <w:rPr>
                <w:rFonts w:cs="Arial"/>
                <w:spacing w:val="24"/>
              </w:rPr>
              <w:t xml:space="preserve"> </w:t>
            </w:r>
            <w:r w:rsidRPr="006A051B">
              <w:rPr>
                <w:rFonts w:cs="Arial"/>
                <w:spacing w:val="-1"/>
              </w:rPr>
              <w:t xml:space="preserve">il doit </w:t>
            </w:r>
            <w:r w:rsidRPr="006A051B">
              <w:rPr>
                <w:rFonts w:cs="Arial"/>
              </w:rPr>
              <w:t>:</w:t>
            </w:r>
          </w:p>
          <w:p w14:paraId="75AF49A0" w14:textId="2D3D510E" w:rsidR="002F3759" w:rsidRPr="006A051B" w:rsidRDefault="4306DE63"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006A051B">
              <w:rPr>
                <w:rFonts w:cs="Arial"/>
                <w:spacing w:val="-1"/>
              </w:rPr>
              <w:t>Prendre</w:t>
            </w:r>
            <w:r w:rsidR="7A2E2D68" w:rsidRPr="006A051B">
              <w:rPr>
                <w:rFonts w:cs="Arial"/>
                <w:spacing w:val="-10"/>
              </w:rPr>
              <w:t xml:space="preserve"> </w:t>
            </w:r>
            <w:r w:rsidR="7A2E2D68" w:rsidRPr="006A051B">
              <w:rPr>
                <w:rFonts w:cs="Arial"/>
                <w:spacing w:val="-1"/>
              </w:rPr>
              <w:t>connaissance</w:t>
            </w:r>
            <w:r w:rsidR="7A2E2D68" w:rsidRPr="006A051B">
              <w:rPr>
                <w:rFonts w:cs="Arial"/>
                <w:spacing w:val="-12"/>
              </w:rPr>
              <w:t xml:space="preserve"> </w:t>
            </w:r>
            <w:r w:rsidR="7A2E2D68" w:rsidRPr="006A051B">
              <w:rPr>
                <w:rFonts w:cs="Arial"/>
                <w:spacing w:val="-1"/>
              </w:rPr>
              <w:t>du</w:t>
            </w:r>
            <w:r w:rsidR="7A2E2D68" w:rsidRPr="006A051B">
              <w:rPr>
                <w:rFonts w:cs="Arial"/>
                <w:spacing w:val="-12"/>
              </w:rPr>
              <w:t xml:space="preserve"> </w:t>
            </w:r>
            <w:r w:rsidR="7A2E2D68" w:rsidRPr="006A051B">
              <w:rPr>
                <w:rFonts w:cs="Arial"/>
              </w:rPr>
              <w:t>PUT-RD</w:t>
            </w:r>
            <w:r w:rsidR="7A2E2D68" w:rsidRPr="006A051B">
              <w:rPr>
                <w:rFonts w:cs="Arial"/>
                <w:spacing w:val="-10"/>
              </w:rPr>
              <w:t xml:space="preserve"> </w:t>
            </w:r>
            <w:r w:rsidR="7A2E2D68" w:rsidRPr="006A051B">
              <w:rPr>
                <w:rFonts w:cs="Arial"/>
                <w:spacing w:val="-1"/>
              </w:rPr>
              <w:t>et</w:t>
            </w:r>
            <w:r w:rsidR="7A2E2D68" w:rsidRPr="006A051B">
              <w:rPr>
                <w:rFonts w:cs="Arial"/>
                <w:spacing w:val="-10"/>
              </w:rPr>
              <w:t xml:space="preserve"> </w:t>
            </w:r>
            <w:r w:rsidR="7A2E2D68" w:rsidRPr="006A051B">
              <w:rPr>
                <w:rFonts w:cs="Arial"/>
                <w:spacing w:val="-1"/>
              </w:rPr>
              <w:t>du</w:t>
            </w:r>
            <w:r w:rsidR="7A2E2D68" w:rsidRPr="006A051B">
              <w:rPr>
                <w:rFonts w:cs="Arial"/>
                <w:spacing w:val="-12"/>
              </w:rPr>
              <w:t xml:space="preserve"> </w:t>
            </w:r>
            <w:r w:rsidR="7A2E2D68" w:rsidRPr="006A051B">
              <w:rPr>
                <w:rFonts w:cs="Arial"/>
                <w:spacing w:val="-1"/>
              </w:rPr>
              <w:t>RCP,</w:t>
            </w:r>
          </w:p>
          <w:p w14:paraId="528C3919" w14:textId="4F09C1E9" w:rsidR="641DAFF6" w:rsidRDefault="641DAFF6" w:rsidP="24548536">
            <w:pPr>
              <w:pStyle w:val="Corpsdetexte"/>
              <w:widowControl w:val="0"/>
              <w:numPr>
                <w:ilvl w:val="0"/>
                <w:numId w:val="25"/>
              </w:numPr>
              <w:tabs>
                <w:tab w:val="left" w:pos="953"/>
              </w:tabs>
              <w:spacing w:before="0" w:after="0" w:line="240" w:lineRule="auto"/>
              <w:ind w:right="251" w:hanging="360"/>
              <w:jc w:val="left"/>
              <w:rPr>
                <w:rFonts w:eastAsia="MS Mincho" w:cs="Arial"/>
              </w:rPr>
            </w:pPr>
            <w:r w:rsidRPr="24548536">
              <w:rPr>
                <w:rFonts w:eastAsia="MS Mincho" w:cs="Arial"/>
              </w:rPr>
              <w:t>Consulter les MARR</w:t>
            </w:r>
            <w:r w:rsidR="00B20B28">
              <w:rPr>
                <w:rFonts w:eastAsia="MS Mincho" w:cs="Arial"/>
              </w:rPr>
              <w:t>s</w:t>
            </w:r>
            <w:r w:rsidRPr="24548536">
              <w:rPr>
                <w:rFonts w:eastAsia="MS Mincho" w:cs="Arial"/>
              </w:rPr>
              <w:t xml:space="preserve"> : Checklist pour les professionnels de santé, </w:t>
            </w:r>
            <w:r w:rsidR="00985822" w:rsidRPr="24548536">
              <w:rPr>
                <w:rFonts w:eastAsia="MS Mincho" w:cs="Arial"/>
              </w:rPr>
              <w:t>guide patients</w:t>
            </w:r>
            <w:r w:rsidRPr="24548536">
              <w:rPr>
                <w:rFonts w:eastAsia="MS Mincho" w:cs="Arial"/>
              </w:rPr>
              <w:t xml:space="preserve"> et carte patients</w:t>
            </w:r>
          </w:p>
          <w:p w14:paraId="22F72CE9" w14:textId="3F0B97D4" w:rsidR="002C6626" w:rsidRDefault="002C6626" w:rsidP="24548536">
            <w:pPr>
              <w:pStyle w:val="Corpsdetexte"/>
              <w:widowControl w:val="0"/>
              <w:numPr>
                <w:ilvl w:val="0"/>
                <w:numId w:val="25"/>
              </w:numPr>
              <w:tabs>
                <w:tab w:val="left" w:pos="953"/>
              </w:tabs>
              <w:spacing w:before="0" w:after="0" w:line="240" w:lineRule="auto"/>
              <w:ind w:right="251" w:hanging="360"/>
              <w:jc w:val="left"/>
              <w:rPr>
                <w:rFonts w:eastAsia="MS Mincho" w:cs="Arial"/>
              </w:rPr>
            </w:pPr>
            <w:r>
              <w:rPr>
                <w:rFonts w:eastAsia="MS Mincho" w:cs="Arial"/>
              </w:rPr>
              <w:t>Remettre la note d’information au patient</w:t>
            </w:r>
          </w:p>
          <w:p w14:paraId="60A86746" w14:textId="72C47F2F" w:rsidR="002F3759" w:rsidRPr="006A051B" w:rsidRDefault="33FF151F"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006A051B">
              <w:rPr>
                <w:rFonts w:cs="Arial"/>
                <w:spacing w:val="-1"/>
              </w:rPr>
              <w:t>Vérifier</w:t>
            </w:r>
            <w:r w:rsidR="0B6C7557" w:rsidRPr="006A051B">
              <w:rPr>
                <w:rFonts w:cs="Arial"/>
                <w:spacing w:val="-1"/>
              </w:rPr>
              <w:t xml:space="preserve"> l’indication pour l'Accès précoce </w:t>
            </w:r>
            <w:r w:rsidR="67918A18" w:rsidRPr="006A051B">
              <w:rPr>
                <w:rFonts w:cs="Arial"/>
                <w:spacing w:val="-1"/>
              </w:rPr>
              <w:t xml:space="preserve">post AMM </w:t>
            </w:r>
            <w:r w:rsidR="0B6C7557" w:rsidRPr="006A051B">
              <w:rPr>
                <w:rFonts w:cs="Arial"/>
                <w:spacing w:val="-1"/>
              </w:rPr>
              <w:t>au médicament,</w:t>
            </w:r>
          </w:p>
          <w:p w14:paraId="79FEB2A2" w14:textId="4EE51BCF" w:rsidR="00E92808" w:rsidRPr="006A051B" w:rsidRDefault="2EA79B27"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006A051B">
              <w:rPr>
                <w:rFonts w:cs="Arial"/>
                <w:spacing w:val="-1"/>
              </w:rPr>
              <w:t>Vérifier</w:t>
            </w:r>
            <w:r w:rsidR="026523C6" w:rsidRPr="006A051B">
              <w:rPr>
                <w:rFonts w:cs="Arial"/>
                <w:spacing w:val="-1"/>
              </w:rPr>
              <w:t xml:space="preserve"> </w:t>
            </w:r>
            <w:r w:rsidR="3280CAB6" w:rsidRPr="006A051B">
              <w:rPr>
                <w:rFonts w:cs="Arial"/>
                <w:spacing w:val="-1"/>
              </w:rPr>
              <w:t xml:space="preserve">que le patient </w:t>
            </w:r>
            <w:r w:rsidR="439022E3" w:rsidRPr="006A051B">
              <w:rPr>
                <w:rFonts w:cs="Arial"/>
                <w:spacing w:val="-1"/>
              </w:rPr>
              <w:t>reçoit préalablement un</w:t>
            </w:r>
            <w:r w:rsidR="3280CAB6" w:rsidRPr="006A051B">
              <w:rPr>
                <w:rFonts w:cs="Arial"/>
                <w:spacing w:val="-1"/>
              </w:rPr>
              <w:t xml:space="preserve"> </w:t>
            </w:r>
            <w:r w:rsidR="20507A55" w:rsidRPr="006A051B">
              <w:rPr>
                <w:rFonts w:cs="Arial"/>
                <w:spacing w:val="-1"/>
              </w:rPr>
              <w:t>traitement</w:t>
            </w:r>
            <w:r w:rsidR="3280CAB6" w:rsidRPr="006A051B">
              <w:rPr>
                <w:rFonts w:cs="Arial"/>
                <w:spacing w:val="-1"/>
              </w:rPr>
              <w:t xml:space="preserve"> </w:t>
            </w:r>
            <w:r w:rsidR="1CD2BD08" w:rsidRPr="006A051B">
              <w:rPr>
                <w:rFonts w:cs="Arial"/>
                <w:spacing w:val="-1"/>
              </w:rPr>
              <w:t xml:space="preserve">de fond </w:t>
            </w:r>
            <w:r w:rsidR="439022E3" w:rsidRPr="006A051B">
              <w:rPr>
                <w:rFonts w:cs="Arial"/>
                <w:spacing w:val="-1"/>
              </w:rPr>
              <w:t>pour la</w:t>
            </w:r>
            <w:r w:rsidR="3280CAB6" w:rsidRPr="006A051B">
              <w:rPr>
                <w:rFonts w:cs="Arial"/>
                <w:spacing w:val="-1"/>
              </w:rPr>
              <w:t xml:space="preserve"> CMH</w:t>
            </w:r>
            <w:r w:rsidR="05414779" w:rsidRPr="006A051B">
              <w:rPr>
                <w:rFonts w:cs="Arial"/>
                <w:spacing w:val="-1"/>
              </w:rPr>
              <w:t xml:space="preserve"> obstructive</w:t>
            </w:r>
            <w:r w:rsidR="365E73C5" w:rsidRPr="006A051B">
              <w:rPr>
                <w:rFonts w:cs="Arial"/>
                <w:spacing w:val="-1"/>
              </w:rPr>
              <w:t xml:space="preserve"> </w:t>
            </w:r>
          </w:p>
          <w:p w14:paraId="226BA74D" w14:textId="270F80A6" w:rsidR="164637BE" w:rsidRPr="00432C3E" w:rsidRDefault="3127B288" w:rsidP="21056CCC">
            <w:pPr>
              <w:pStyle w:val="Corpsdetexte"/>
              <w:widowControl w:val="0"/>
              <w:numPr>
                <w:ilvl w:val="0"/>
                <w:numId w:val="25"/>
              </w:numPr>
              <w:tabs>
                <w:tab w:val="left" w:pos="953"/>
              </w:tabs>
              <w:spacing w:before="0" w:after="0" w:line="240" w:lineRule="auto"/>
              <w:ind w:right="251" w:hanging="360"/>
              <w:jc w:val="left"/>
              <w:rPr>
                <w:rFonts w:cs="Arial"/>
              </w:rPr>
            </w:pPr>
            <w:r w:rsidRPr="00B20B28">
              <w:t>Réaliser une échocardiographie et confirmer que la fraction d’éjection ventriculaire gauche (FEVG) du patient est ≥ 55 %</w:t>
            </w:r>
            <w:r>
              <w:t>,</w:t>
            </w:r>
            <w:r w:rsidRPr="00B20B28">
              <w:t xml:space="preserve"> </w:t>
            </w:r>
            <w:r>
              <w:t xml:space="preserve"> </w:t>
            </w:r>
          </w:p>
          <w:p w14:paraId="4CFB9ECE" w14:textId="09B8869B" w:rsidR="002F3759" w:rsidRPr="006A051B" w:rsidRDefault="164637BE"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21056CCC">
              <w:rPr>
                <w:rFonts w:cs="Arial"/>
                <w:color w:val="auto"/>
              </w:rPr>
              <w:t>Envisager de réaliser le test pharmacogénétique CYP2C19 afin d’identifier la dose de mavacamten appropriée (1 seul test à réaliser sur la période)</w:t>
            </w:r>
            <w:r w:rsidRPr="21056CCC">
              <w:rPr>
                <w:rFonts w:cs="Arial"/>
              </w:rPr>
              <w:t xml:space="preserve"> </w:t>
            </w:r>
          </w:p>
          <w:p w14:paraId="378ED4DA" w14:textId="768E43EB" w:rsidR="002F3759" w:rsidRPr="006A051B" w:rsidRDefault="43C77A89"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006A051B">
              <w:rPr>
                <w:rFonts w:cs="Arial"/>
                <w:spacing w:val="-1"/>
              </w:rPr>
              <w:t>Vérifier</w:t>
            </w:r>
            <w:r w:rsidR="068868BD" w:rsidRPr="006A051B">
              <w:rPr>
                <w:rFonts w:cs="Arial"/>
                <w:spacing w:val="-1"/>
              </w:rPr>
              <w:t xml:space="preserve"> l’absence de contre-indication,</w:t>
            </w:r>
          </w:p>
          <w:p w14:paraId="7D8882A9" w14:textId="75E7FC05" w:rsidR="002F3759" w:rsidRPr="00B20B28" w:rsidRDefault="43C77A89" w:rsidP="21056CCC">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rPr>
            </w:pPr>
            <w:r w:rsidRPr="006A051B">
              <w:rPr>
                <w:rFonts w:cs="Arial"/>
                <w:spacing w:val="-1"/>
              </w:rPr>
              <w:t>Vérifier</w:t>
            </w:r>
            <w:r w:rsidR="068868BD" w:rsidRPr="006A051B">
              <w:rPr>
                <w:rFonts w:cs="Arial"/>
                <w:spacing w:val="-1"/>
              </w:rPr>
              <w:t xml:space="preserve"> l’absence de grossesse,</w:t>
            </w:r>
            <w:r w:rsidR="4D209819" w:rsidRPr="24548536">
              <w:rPr>
                <w:rFonts w:cs="Arial"/>
              </w:rPr>
              <w:t xml:space="preserve"> e</w:t>
            </w:r>
            <w:r w:rsidR="4D209819">
              <w:t>t s</w:t>
            </w:r>
            <w:r w:rsidR="4D209819" w:rsidRPr="00B20B28">
              <w:t>ensibiliser son patient au risque de toxicité embryo‑fœtale</w:t>
            </w:r>
          </w:p>
          <w:p w14:paraId="79099AEE" w14:textId="52321439" w:rsidR="002F3759" w:rsidRPr="006A051B" w:rsidRDefault="7C368CC4"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006A051B">
              <w:rPr>
                <w:rFonts w:cs="Arial"/>
                <w:spacing w:val="-1"/>
              </w:rPr>
              <w:t>Vérifier</w:t>
            </w:r>
            <w:r w:rsidR="2851AD9E" w:rsidRPr="006A051B">
              <w:rPr>
                <w:rFonts w:cs="Arial"/>
                <w:spacing w:val="-1"/>
              </w:rPr>
              <w:t xml:space="preserve"> l'usage d’une méthode contraceptive efficace chez la femme en âge de procréer.</w:t>
            </w:r>
          </w:p>
          <w:p w14:paraId="16D9EBE3" w14:textId="205C40B5" w:rsidR="00317A27" w:rsidRPr="006A051B" w:rsidRDefault="7C368CC4" w:rsidP="00317A27">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006A051B">
              <w:rPr>
                <w:rFonts w:cs="Arial"/>
                <w:spacing w:val="-1"/>
              </w:rPr>
              <w:t>Vérifier</w:t>
            </w:r>
            <w:r w:rsidR="724462A4" w:rsidRPr="006A051B">
              <w:rPr>
                <w:rFonts w:cs="Arial"/>
                <w:spacing w:val="-1"/>
              </w:rPr>
              <w:t xml:space="preserve"> l</w:t>
            </w:r>
            <w:r w:rsidR="3F14791D" w:rsidRPr="006A051B">
              <w:rPr>
                <w:rFonts w:cs="Arial"/>
                <w:spacing w:val="-1"/>
              </w:rPr>
              <w:t>’existence et le niveau (</w:t>
            </w:r>
            <w:r w:rsidR="3D9B6F03" w:rsidRPr="006A051B">
              <w:rPr>
                <w:rFonts w:cs="Arial"/>
                <w:spacing w:val="-1"/>
              </w:rPr>
              <w:t>Classification Child-Pugh)</w:t>
            </w:r>
            <w:r w:rsidR="3F14791D" w:rsidRPr="006A051B">
              <w:rPr>
                <w:rFonts w:cs="Arial"/>
                <w:spacing w:val="-1"/>
              </w:rPr>
              <w:t xml:space="preserve"> d’une insuffisance</w:t>
            </w:r>
            <w:r w:rsidR="724462A4" w:rsidRPr="006A051B">
              <w:rPr>
                <w:rFonts w:cs="Arial"/>
                <w:spacing w:val="-1"/>
              </w:rPr>
              <w:t xml:space="preserve"> hépatique</w:t>
            </w:r>
          </w:p>
          <w:p w14:paraId="3BA1C61D" w14:textId="0AAFEA86" w:rsidR="00176E59" w:rsidRPr="00B20B28" w:rsidRDefault="2EA79B27" w:rsidP="21056CCC">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color w:val="auto"/>
              </w:rPr>
            </w:pPr>
            <w:r w:rsidRPr="006A051B">
              <w:rPr>
                <w:rFonts w:cs="Arial"/>
                <w:color w:val="auto"/>
                <w:spacing w:val="-1"/>
              </w:rPr>
              <w:t>Vérifier</w:t>
            </w:r>
            <w:r w:rsidR="6D4C8058" w:rsidRPr="006A051B">
              <w:rPr>
                <w:rFonts w:cs="Arial"/>
                <w:color w:val="auto"/>
                <w:spacing w:val="-1"/>
              </w:rPr>
              <w:t xml:space="preserve"> la prise de traitements concomitant</w:t>
            </w:r>
            <w:r w:rsidR="6D4C8058" w:rsidRPr="00432C3E">
              <w:rPr>
                <w:color w:val="auto"/>
              </w:rPr>
              <w:t>s</w:t>
            </w:r>
            <w:r w:rsidR="076AE5B5" w:rsidRPr="00432C3E">
              <w:rPr>
                <w:color w:val="auto"/>
              </w:rPr>
              <w:t xml:space="preserve"> </w:t>
            </w:r>
            <w:r w:rsidR="076AE5B5" w:rsidRPr="00B20B28">
              <w:rPr>
                <w:color w:val="auto"/>
              </w:rPr>
              <w:t>(y compris les médicaments sur ordonnance et les médicaments en vente libre, les compléments alimentaires à base de plantes et le jus de pamplemousse) en particulier les</w:t>
            </w:r>
            <w:r w:rsidR="6D4C8058" w:rsidRPr="00432C3E">
              <w:rPr>
                <w:color w:val="auto"/>
              </w:rPr>
              <w:t xml:space="preserve"> inhibiteurs du CYP2C19</w:t>
            </w:r>
            <w:r w:rsidR="6A1CBEE9" w:rsidRPr="00432C3E">
              <w:rPr>
                <w:color w:val="auto"/>
              </w:rPr>
              <w:t xml:space="preserve"> ou C</w:t>
            </w:r>
            <w:r w:rsidR="6D4C8058" w:rsidRPr="00432C3E">
              <w:rPr>
                <w:color w:val="auto"/>
              </w:rPr>
              <w:t>YP3A4 et</w:t>
            </w:r>
            <w:r w:rsidR="3189C97A" w:rsidRPr="00432C3E">
              <w:rPr>
                <w:color w:val="auto"/>
              </w:rPr>
              <w:t xml:space="preserve"> les</w:t>
            </w:r>
            <w:r w:rsidR="6D4C8058" w:rsidRPr="00432C3E">
              <w:rPr>
                <w:color w:val="auto"/>
              </w:rPr>
              <w:t xml:space="preserve"> inducteurs du CYP2C19</w:t>
            </w:r>
            <w:r w:rsidR="6A1CBEE9" w:rsidRPr="00432C3E">
              <w:rPr>
                <w:color w:val="auto"/>
              </w:rPr>
              <w:t xml:space="preserve"> ou </w:t>
            </w:r>
            <w:r w:rsidR="6D4C8058" w:rsidRPr="00432C3E">
              <w:rPr>
                <w:color w:val="auto"/>
              </w:rPr>
              <w:t>CYP3A4</w:t>
            </w:r>
            <w:r w:rsidR="04EF7CF0" w:rsidRPr="00432C3E">
              <w:rPr>
                <w:color w:val="auto"/>
              </w:rPr>
              <w:t>, et s</w:t>
            </w:r>
            <w:r w:rsidR="04EF7CF0" w:rsidRPr="00B20B28">
              <w:rPr>
                <w:color w:val="auto"/>
              </w:rPr>
              <w:t>ensibiliser son patient aux interactions potentielles liées au traitement,</w:t>
            </w:r>
          </w:p>
          <w:p w14:paraId="68C5E47F" w14:textId="0701F279" w:rsidR="04EF7CF0" w:rsidRPr="00B20B28" w:rsidRDefault="1E8A27A7" w:rsidP="21056CCC">
            <w:pPr>
              <w:pStyle w:val="Corpsdetexte"/>
              <w:widowControl w:val="0"/>
              <w:numPr>
                <w:ilvl w:val="0"/>
                <w:numId w:val="25"/>
              </w:numPr>
              <w:tabs>
                <w:tab w:val="left" w:pos="953"/>
              </w:tabs>
              <w:spacing w:before="0" w:after="0" w:line="240" w:lineRule="auto"/>
              <w:ind w:right="251" w:hanging="360"/>
              <w:jc w:val="left"/>
              <w:rPr>
                <w:rFonts w:cs="Arial"/>
                <w:color w:val="auto"/>
              </w:rPr>
            </w:pPr>
            <w:r w:rsidRPr="00B20B28">
              <w:rPr>
                <w:color w:val="auto"/>
              </w:rPr>
              <w:t>Informer son patient des risques d’insuffisance cardiaque associés,</w:t>
            </w:r>
          </w:p>
          <w:p w14:paraId="0089A150" w14:textId="250EA592" w:rsidR="002F3759" w:rsidRPr="006A051B" w:rsidRDefault="7C368CC4"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006A051B">
              <w:rPr>
                <w:rFonts w:cs="Arial"/>
                <w:spacing w:val="-1"/>
              </w:rPr>
              <w:t>Compléter</w:t>
            </w:r>
            <w:r w:rsidR="2851AD9E" w:rsidRPr="006A051B">
              <w:rPr>
                <w:rFonts w:cs="Arial"/>
                <w:spacing w:val="-1"/>
              </w:rPr>
              <w:t xml:space="preserve"> la fiche de demande d’accès au traitement par voie électronique</w:t>
            </w:r>
          </w:p>
          <w:p w14:paraId="1DA2FB29" w14:textId="2B42C8D5" w:rsidR="00F85227" w:rsidRPr="006A051B" w:rsidRDefault="3C00DCD8" w:rsidP="00A729BA">
            <w:pPr>
              <w:pStyle w:val="Corpsdetexte"/>
              <w:widowControl w:val="0"/>
              <w:numPr>
                <w:ilvl w:val="0"/>
                <w:numId w:val="25"/>
              </w:numPr>
              <w:tabs>
                <w:tab w:val="left" w:pos="953"/>
              </w:tabs>
              <w:kinsoku w:val="0"/>
              <w:overflowPunct w:val="0"/>
              <w:autoSpaceDE w:val="0"/>
              <w:autoSpaceDN w:val="0"/>
              <w:adjustRightInd w:val="0"/>
              <w:spacing w:before="0" w:after="0" w:line="240" w:lineRule="auto"/>
              <w:ind w:right="251" w:hanging="360"/>
              <w:jc w:val="left"/>
              <w:rPr>
                <w:rFonts w:cs="Arial"/>
                <w:spacing w:val="-1"/>
              </w:rPr>
            </w:pPr>
            <w:r w:rsidRPr="24548536">
              <w:rPr>
                <w:rFonts w:cs="Arial"/>
              </w:rPr>
              <w:t xml:space="preserve">Remettre au patient les </w:t>
            </w:r>
            <w:r w:rsidR="00985822" w:rsidRPr="24548536">
              <w:rPr>
                <w:rFonts w:cs="Arial"/>
              </w:rPr>
              <w:t>MARRs qui</w:t>
            </w:r>
            <w:r w:rsidR="082355BB" w:rsidRPr="24548536">
              <w:rPr>
                <w:rFonts w:cs="Arial"/>
              </w:rPr>
              <w:t xml:space="preserve"> lui sont destinés (guide patients et carte patients)</w:t>
            </w:r>
          </w:p>
          <w:p w14:paraId="08F21A08" w14:textId="77777777" w:rsidR="00AC70B9" w:rsidRPr="006A051B" w:rsidRDefault="00AC70B9" w:rsidP="00AC70B9">
            <w:pPr>
              <w:pStyle w:val="Corpsdetexte"/>
              <w:widowControl w:val="0"/>
              <w:tabs>
                <w:tab w:val="left" w:pos="953"/>
              </w:tabs>
              <w:kinsoku w:val="0"/>
              <w:overflowPunct w:val="0"/>
              <w:autoSpaceDE w:val="0"/>
              <w:autoSpaceDN w:val="0"/>
              <w:adjustRightInd w:val="0"/>
              <w:spacing w:before="0" w:after="0" w:line="240" w:lineRule="auto"/>
              <w:ind w:left="952" w:right="251"/>
              <w:jc w:val="left"/>
              <w:rPr>
                <w:rFonts w:cs="Arial"/>
                <w:spacing w:val="-1"/>
              </w:rPr>
            </w:pPr>
          </w:p>
          <w:p w14:paraId="3AFE2F7D" w14:textId="77777777" w:rsidR="002F3759" w:rsidRPr="006A051B" w:rsidRDefault="002F3759" w:rsidP="002F3759">
            <w:pPr>
              <w:pStyle w:val="Corpsdetexte"/>
              <w:kinsoku w:val="0"/>
              <w:overflowPunct w:val="0"/>
              <w:spacing w:before="11"/>
              <w:rPr>
                <w:rFonts w:cs="Arial"/>
                <w:sz w:val="19"/>
                <w:szCs w:val="19"/>
              </w:rPr>
            </w:pPr>
          </w:p>
          <w:p w14:paraId="44709572" w14:textId="6BDDFA84" w:rsidR="002F3759" w:rsidRPr="00154B92" w:rsidRDefault="00DF5940" w:rsidP="00A729BA">
            <w:pPr>
              <w:pStyle w:val="Corpsdetexte"/>
              <w:numPr>
                <w:ilvl w:val="0"/>
                <w:numId w:val="26"/>
              </w:numPr>
              <w:kinsoku w:val="0"/>
              <w:overflowPunct w:val="0"/>
              <w:ind w:left="714" w:hanging="357"/>
              <w:rPr>
                <w:rFonts w:cs="Arial"/>
                <w:color w:val="auto"/>
              </w:rPr>
            </w:pPr>
            <w:r>
              <w:rPr>
                <w:rFonts w:cs="Arial"/>
                <w:color w:val="auto"/>
              </w:rPr>
              <w:t>S</w:t>
            </w:r>
            <w:r w:rsidR="002F3759" w:rsidRPr="00154B92">
              <w:rPr>
                <w:rFonts w:cs="Arial"/>
                <w:color w:val="auto"/>
              </w:rPr>
              <w:t xml:space="preserve">e connecter sur le </w:t>
            </w:r>
            <w:r w:rsidR="002F3759" w:rsidRPr="00DF5940">
              <w:rPr>
                <w:rFonts w:cs="Arial"/>
                <w:b/>
                <w:bCs/>
                <w:color w:val="auto"/>
              </w:rPr>
              <w:t>site internet dédié à la gestion de l'Accès précoce pour créer un compte (</w:t>
            </w:r>
            <w:hyperlink r:id="rId22" w:history="1">
              <w:r w:rsidR="002F3759" w:rsidRPr="00DF5940">
                <w:rPr>
                  <w:rStyle w:val="Lienhypertexte"/>
                  <w:rFonts w:cs="Arial"/>
                  <w:b/>
                  <w:bCs/>
                  <w:color w:val="auto"/>
                </w:rPr>
                <w:t>https://bms.aixial-edc.com</w:t>
              </w:r>
            </w:hyperlink>
            <w:r w:rsidR="002F3759" w:rsidRPr="00DF5940">
              <w:rPr>
                <w:rFonts w:cs="Arial"/>
                <w:b/>
                <w:bCs/>
                <w:color w:val="auto"/>
              </w:rPr>
              <w:t>).</w:t>
            </w:r>
            <w:r w:rsidR="002F3759" w:rsidRPr="00154B92">
              <w:rPr>
                <w:rFonts w:cs="Arial"/>
                <w:color w:val="auto"/>
              </w:rPr>
              <w:t xml:space="preserve"> Lors de la création de ce compte, le courriel du pharmacien responsable de l</w:t>
            </w:r>
            <w:r w:rsidR="00645513" w:rsidRPr="00154B92">
              <w:rPr>
                <w:rFonts w:cs="Arial"/>
                <w:color w:val="auto"/>
              </w:rPr>
              <w:t>’Accès Précoce</w:t>
            </w:r>
            <w:r w:rsidR="002F3759" w:rsidRPr="00154B92">
              <w:rPr>
                <w:rFonts w:cs="Arial"/>
                <w:color w:val="auto"/>
              </w:rPr>
              <w:t xml:space="preserve"> dans l’établissement de santé doit être renseigné.</w:t>
            </w:r>
          </w:p>
          <w:p w14:paraId="2E21FCD9" w14:textId="77777777" w:rsidR="002F3759" w:rsidRPr="00154B92" w:rsidRDefault="002F3759" w:rsidP="002F3759">
            <w:pPr>
              <w:pStyle w:val="Corpsdetexte"/>
              <w:kinsoku w:val="0"/>
              <w:overflowPunct w:val="0"/>
              <w:ind w:left="720"/>
              <w:rPr>
                <w:rFonts w:cs="Arial"/>
                <w:color w:val="auto"/>
                <w:spacing w:val="-1"/>
              </w:rPr>
            </w:pPr>
            <w:r w:rsidRPr="00154B92">
              <w:rPr>
                <w:rFonts w:cs="Arial"/>
                <w:color w:val="auto"/>
              </w:rPr>
              <w:t>Le</w:t>
            </w:r>
            <w:r w:rsidRPr="00154B92">
              <w:rPr>
                <w:rFonts w:cs="Arial"/>
                <w:color w:val="auto"/>
                <w:spacing w:val="-1"/>
              </w:rPr>
              <w:t xml:space="preserve"> pharmacien </w:t>
            </w:r>
            <w:r w:rsidRPr="00154B92">
              <w:rPr>
                <w:rFonts w:cs="Arial"/>
                <w:color w:val="auto"/>
              </w:rPr>
              <w:t>reçoit</w:t>
            </w:r>
            <w:r w:rsidRPr="00154B92">
              <w:rPr>
                <w:rFonts w:cs="Arial"/>
                <w:color w:val="auto"/>
                <w:spacing w:val="-1"/>
              </w:rPr>
              <w:t xml:space="preserve"> </w:t>
            </w:r>
            <w:r w:rsidRPr="00154B92">
              <w:rPr>
                <w:rFonts w:cs="Arial"/>
                <w:color w:val="auto"/>
              </w:rPr>
              <w:t>un</w:t>
            </w:r>
            <w:r w:rsidRPr="00154B92">
              <w:rPr>
                <w:rFonts w:cs="Arial"/>
                <w:color w:val="auto"/>
                <w:spacing w:val="-1"/>
              </w:rPr>
              <w:t xml:space="preserve"> courriel </w:t>
            </w:r>
            <w:r w:rsidRPr="00154B92">
              <w:rPr>
                <w:rFonts w:cs="Arial"/>
                <w:color w:val="auto"/>
              </w:rPr>
              <w:t>afin</w:t>
            </w:r>
            <w:r w:rsidRPr="00154B92">
              <w:rPr>
                <w:rFonts w:cs="Arial"/>
                <w:color w:val="auto"/>
                <w:spacing w:val="-1"/>
              </w:rPr>
              <w:t xml:space="preserve"> </w:t>
            </w:r>
            <w:r w:rsidRPr="00154B92">
              <w:rPr>
                <w:rFonts w:cs="Arial"/>
                <w:color w:val="auto"/>
              </w:rPr>
              <w:t>de</w:t>
            </w:r>
            <w:r w:rsidRPr="00154B92">
              <w:rPr>
                <w:rFonts w:cs="Arial"/>
                <w:color w:val="auto"/>
                <w:spacing w:val="-2"/>
              </w:rPr>
              <w:t xml:space="preserve"> </w:t>
            </w:r>
            <w:r w:rsidRPr="00154B92">
              <w:rPr>
                <w:rFonts w:cs="Arial"/>
                <w:color w:val="auto"/>
                <w:spacing w:val="-1"/>
              </w:rPr>
              <w:t>créer</w:t>
            </w:r>
            <w:r w:rsidRPr="00154B92">
              <w:rPr>
                <w:rFonts w:eastAsia="Arial" w:cs="Arial"/>
                <w:color w:val="auto"/>
                <w:spacing w:val="-1"/>
              </w:rPr>
              <w:t xml:space="preserve"> </w:t>
            </w:r>
            <w:r w:rsidRPr="00154B92">
              <w:rPr>
                <w:rFonts w:eastAsia="Arial" w:cs="Arial"/>
                <w:color w:val="auto"/>
              </w:rPr>
              <w:t>à</w:t>
            </w:r>
            <w:r w:rsidRPr="00154B92">
              <w:rPr>
                <w:rFonts w:eastAsia="Arial" w:cs="Arial"/>
                <w:color w:val="auto"/>
                <w:spacing w:val="-2"/>
              </w:rPr>
              <w:t xml:space="preserve"> </w:t>
            </w:r>
            <w:r w:rsidRPr="00154B92">
              <w:rPr>
                <w:rFonts w:cs="Arial"/>
                <w:color w:val="auto"/>
              </w:rPr>
              <w:t>son</w:t>
            </w:r>
            <w:r w:rsidRPr="00154B92">
              <w:rPr>
                <w:rFonts w:cs="Arial"/>
                <w:color w:val="auto"/>
                <w:spacing w:val="-1"/>
              </w:rPr>
              <w:t xml:space="preserve"> tour son compte. Le médecin reçoit un courriel l'informant que le pharmacien a créé son compte.</w:t>
            </w:r>
          </w:p>
          <w:p w14:paraId="68EDE0C7" w14:textId="77777777" w:rsidR="002F3759" w:rsidRPr="00154B92" w:rsidRDefault="002F3759" w:rsidP="002F3759">
            <w:pPr>
              <w:pStyle w:val="Corpsdetexte"/>
              <w:kinsoku w:val="0"/>
              <w:overflowPunct w:val="0"/>
              <w:ind w:left="720" w:right="223"/>
              <w:rPr>
                <w:rFonts w:cs="Arial"/>
                <w:color w:val="auto"/>
              </w:rPr>
            </w:pPr>
            <w:r w:rsidRPr="00154B92">
              <w:rPr>
                <w:rFonts w:cs="Arial"/>
                <w:color w:val="auto"/>
              </w:rPr>
              <w:t>Une</w:t>
            </w:r>
            <w:r w:rsidRPr="00154B92">
              <w:rPr>
                <w:rFonts w:cs="Arial"/>
                <w:color w:val="auto"/>
                <w:spacing w:val="36"/>
              </w:rPr>
              <w:t xml:space="preserve"> </w:t>
            </w:r>
            <w:r w:rsidRPr="00154B92">
              <w:rPr>
                <w:rFonts w:cs="Arial"/>
                <w:color w:val="auto"/>
                <w:spacing w:val="-1"/>
              </w:rPr>
              <w:t>fois</w:t>
            </w:r>
            <w:r w:rsidRPr="00154B92">
              <w:rPr>
                <w:rFonts w:cs="Arial"/>
                <w:color w:val="auto"/>
                <w:spacing w:val="37"/>
              </w:rPr>
              <w:t xml:space="preserve"> </w:t>
            </w:r>
            <w:r w:rsidRPr="00154B92">
              <w:rPr>
                <w:rFonts w:cs="Arial"/>
                <w:color w:val="auto"/>
                <w:spacing w:val="-1"/>
              </w:rPr>
              <w:t>les</w:t>
            </w:r>
            <w:r w:rsidRPr="00154B92">
              <w:rPr>
                <w:rFonts w:cs="Arial"/>
                <w:color w:val="auto"/>
                <w:spacing w:val="36"/>
              </w:rPr>
              <w:t xml:space="preserve"> </w:t>
            </w:r>
            <w:r w:rsidRPr="00154B92">
              <w:rPr>
                <w:rFonts w:cs="Arial"/>
                <w:color w:val="auto"/>
                <w:spacing w:val="-1"/>
              </w:rPr>
              <w:t>comptes</w:t>
            </w:r>
            <w:r w:rsidRPr="00154B92">
              <w:rPr>
                <w:rFonts w:cs="Arial"/>
                <w:color w:val="auto"/>
                <w:spacing w:val="37"/>
              </w:rPr>
              <w:t xml:space="preserve"> </w:t>
            </w:r>
            <w:r w:rsidRPr="00154B92">
              <w:rPr>
                <w:rFonts w:cs="Arial"/>
                <w:color w:val="auto"/>
                <w:spacing w:val="-1"/>
              </w:rPr>
              <w:t>du</w:t>
            </w:r>
            <w:r w:rsidRPr="00154B92">
              <w:rPr>
                <w:rFonts w:cs="Arial"/>
                <w:color w:val="auto"/>
                <w:spacing w:val="37"/>
              </w:rPr>
              <w:t xml:space="preserve"> </w:t>
            </w:r>
            <w:r w:rsidRPr="00154B92">
              <w:rPr>
                <w:rFonts w:cs="Arial"/>
                <w:color w:val="auto"/>
                <w:spacing w:val="-1"/>
              </w:rPr>
              <w:t>prescripteur</w:t>
            </w:r>
            <w:r w:rsidRPr="00154B92">
              <w:rPr>
                <w:rFonts w:cs="Arial"/>
                <w:color w:val="auto"/>
                <w:spacing w:val="35"/>
              </w:rPr>
              <w:t xml:space="preserve"> </w:t>
            </w:r>
            <w:r w:rsidRPr="00154B92">
              <w:rPr>
                <w:rFonts w:cs="Arial"/>
                <w:color w:val="auto"/>
              </w:rPr>
              <w:t>et</w:t>
            </w:r>
            <w:r w:rsidRPr="00154B92">
              <w:rPr>
                <w:rFonts w:cs="Arial"/>
                <w:color w:val="auto"/>
                <w:spacing w:val="37"/>
              </w:rPr>
              <w:t xml:space="preserve"> </w:t>
            </w:r>
            <w:r w:rsidRPr="00154B92">
              <w:rPr>
                <w:rFonts w:cs="Arial"/>
                <w:color w:val="auto"/>
              </w:rPr>
              <w:t>du</w:t>
            </w:r>
            <w:r w:rsidRPr="00154B92">
              <w:rPr>
                <w:rFonts w:cs="Arial"/>
                <w:color w:val="auto"/>
                <w:spacing w:val="36"/>
              </w:rPr>
              <w:t xml:space="preserve"> </w:t>
            </w:r>
            <w:r w:rsidRPr="00154B92">
              <w:rPr>
                <w:rFonts w:cs="Arial"/>
                <w:color w:val="auto"/>
                <w:spacing w:val="-1"/>
              </w:rPr>
              <w:t>pharmacien</w:t>
            </w:r>
            <w:r w:rsidRPr="00154B92">
              <w:rPr>
                <w:rFonts w:cs="Arial"/>
                <w:color w:val="auto"/>
                <w:spacing w:val="37"/>
              </w:rPr>
              <w:t xml:space="preserve"> </w:t>
            </w:r>
            <w:r w:rsidRPr="00154B92">
              <w:rPr>
                <w:rFonts w:cs="Arial"/>
                <w:color w:val="auto"/>
                <w:spacing w:val="-1"/>
              </w:rPr>
              <w:t>créés,</w:t>
            </w:r>
            <w:r w:rsidRPr="00154B92">
              <w:rPr>
                <w:rFonts w:cs="Arial"/>
                <w:color w:val="auto"/>
                <w:spacing w:val="37"/>
              </w:rPr>
              <w:t xml:space="preserve"> </w:t>
            </w:r>
            <w:r w:rsidRPr="00154B92">
              <w:rPr>
                <w:rFonts w:cs="Arial"/>
                <w:color w:val="auto"/>
              </w:rPr>
              <w:t>le</w:t>
            </w:r>
            <w:r w:rsidRPr="00154B92">
              <w:rPr>
                <w:rFonts w:cs="Arial"/>
                <w:color w:val="auto"/>
                <w:spacing w:val="36"/>
              </w:rPr>
              <w:t xml:space="preserve"> </w:t>
            </w:r>
            <w:r w:rsidRPr="00154B92">
              <w:rPr>
                <w:rFonts w:cs="Arial"/>
                <w:color w:val="auto"/>
                <w:spacing w:val="-1"/>
              </w:rPr>
              <w:t>médecin</w:t>
            </w:r>
            <w:r w:rsidRPr="00154B92">
              <w:rPr>
                <w:rFonts w:cs="Arial"/>
                <w:color w:val="auto"/>
                <w:spacing w:val="36"/>
              </w:rPr>
              <w:t xml:space="preserve"> </w:t>
            </w:r>
            <w:r w:rsidRPr="00154B92">
              <w:rPr>
                <w:rFonts w:cs="Arial"/>
                <w:color w:val="auto"/>
                <w:spacing w:val="-1"/>
              </w:rPr>
              <w:t>prescripteur</w:t>
            </w:r>
            <w:r w:rsidRPr="00154B92">
              <w:rPr>
                <w:rFonts w:cs="Arial"/>
                <w:color w:val="auto"/>
                <w:spacing w:val="35"/>
              </w:rPr>
              <w:t xml:space="preserve"> </w:t>
            </w:r>
            <w:r w:rsidRPr="00154B92">
              <w:rPr>
                <w:rFonts w:cs="Arial"/>
                <w:color w:val="auto"/>
                <w:spacing w:val="-1"/>
              </w:rPr>
              <w:t>complète</w:t>
            </w:r>
            <w:r w:rsidRPr="00154B92">
              <w:rPr>
                <w:rFonts w:cs="Arial"/>
                <w:color w:val="auto"/>
                <w:spacing w:val="37"/>
              </w:rPr>
              <w:t xml:space="preserve"> </w:t>
            </w:r>
            <w:r w:rsidRPr="00154B92">
              <w:rPr>
                <w:rFonts w:cs="Arial"/>
                <w:color w:val="auto"/>
              </w:rPr>
              <w:t>la</w:t>
            </w:r>
            <w:r w:rsidRPr="00154B92">
              <w:rPr>
                <w:rFonts w:cs="Arial"/>
                <w:color w:val="auto"/>
                <w:spacing w:val="37"/>
              </w:rPr>
              <w:t xml:space="preserve"> </w:t>
            </w:r>
            <w:r w:rsidRPr="00154B92">
              <w:rPr>
                <w:rFonts w:cs="Arial"/>
                <w:color w:val="auto"/>
              </w:rPr>
              <w:t>fiche</w:t>
            </w:r>
            <w:r w:rsidRPr="00154B92">
              <w:rPr>
                <w:rFonts w:cs="Arial"/>
                <w:color w:val="auto"/>
                <w:spacing w:val="36"/>
              </w:rPr>
              <w:t xml:space="preserve"> </w:t>
            </w:r>
            <w:r w:rsidRPr="00154B92">
              <w:rPr>
                <w:rFonts w:cs="Arial"/>
                <w:color w:val="auto"/>
                <w:spacing w:val="-1"/>
              </w:rPr>
              <w:t>de</w:t>
            </w:r>
            <w:r w:rsidRPr="00154B92">
              <w:rPr>
                <w:rFonts w:cs="Arial"/>
                <w:color w:val="auto"/>
                <w:spacing w:val="89"/>
              </w:rPr>
              <w:t xml:space="preserve"> </w:t>
            </w:r>
            <w:r w:rsidRPr="00154B92">
              <w:rPr>
                <w:rFonts w:cs="Arial"/>
                <w:color w:val="auto"/>
                <w:spacing w:val="-1"/>
              </w:rPr>
              <w:t>demande</w:t>
            </w:r>
            <w:r w:rsidRPr="00154B92">
              <w:rPr>
                <w:rFonts w:cs="Arial"/>
                <w:color w:val="auto"/>
                <w:spacing w:val="20"/>
              </w:rPr>
              <w:t xml:space="preserve"> </w:t>
            </w:r>
            <w:r w:rsidRPr="00154B92">
              <w:rPr>
                <w:rFonts w:cs="Arial"/>
                <w:color w:val="auto"/>
                <w:spacing w:val="-1"/>
              </w:rPr>
              <w:t>d’accès</w:t>
            </w:r>
            <w:r w:rsidRPr="00154B92">
              <w:rPr>
                <w:rFonts w:cs="Arial"/>
                <w:color w:val="auto"/>
                <w:spacing w:val="20"/>
              </w:rPr>
              <w:t xml:space="preserve"> </w:t>
            </w:r>
            <w:r w:rsidRPr="00154B92">
              <w:rPr>
                <w:rFonts w:cs="Arial"/>
                <w:color w:val="auto"/>
              </w:rPr>
              <w:t>au</w:t>
            </w:r>
            <w:r w:rsidRPr="00154B92">
              <w:rPr>
                <w:rFonts w:cs="Arial"/>
                <w:color w:val="auto"/>
                <w:spacing w:val="20"/>
              </w:rPr>
              <w:t xml:space="preserve"> </w:t>
            </w:r>
            <w:r w:rsidRPr="00154B92">
              <w:rPr>
                <w:rFonts w:cs="Arial"/>
                <w:color w:val="auto"/>
                <w:spacing w:val="-1"/>
              </w:rPr>
              <w:t>traitement.</w:t>
            </w:r>
            <w:r w:rsidRPr="00154B92">
              <w:rPr>
                <w:rFonts w:cs="Arial"/>
                <w:color w:val="auto"/>
                <w:spacing w:val="20"/>
              </w:rPr>
              <w:t xml:space="preserve"> </w:t>
            </w:r>
            <w:r w:rsidRPr="00154B92">
              <w:rPr>
                <w:rFonts w:cs="Arial"/>
                <w:color w:val="auto"/>
              </w:rPr>
              <w:t>Une</w:t>
            </w:r>
            <w:r w:rsidRPr="00154B92">
              <w:rPr>
                <w:rFonts w:cs="Arial"/>
                <w:color w:val="auto"/>
                <w:spacing w:val="20"/>
              </w:rPr>
              <w:t xml:space="preserve"> </w:t>
            </w:r>
            <w:r w:rsidRPr="00154B92">
              <w:rPr>
                <w:rFonts w:cs="Arial"/>
                <w:color w:val="auto"/>
              </w:rPr>
              <w:t>alerte</w:t>
            </w:r>
            <w:r w:rsidRPr="00154B92">
              <w:rPr>
                <w:rFonts w:cs="Arial"/>
                <w:color w:val="auto"/>
                <w:spacing w:val="20"/>
              </w:rPr>
              <w:t xml:space="preserve"> </w:t>
            </w:r>
            <w:r w:rsidRPr="00154B92">
              <w:rPr>
                <w:rFonts w:cs="Arial"/>
                <w:color w:val="auto"/>
                <w:spacing w:val="-1"/>
              </w:rPr>
              <w:t>par</w:t>
            </w:r>
            <w:r w:rsidRPr="00154B92">
              <w:rPr>
                <w:rFonts w:cs="Arial"/>
                <w:color w:val="auto"/>
                <w:spacing w:val="20"/>
              </w:rPr>
              <w:t xml:space="preserve"> </w:t>
            </w:r>
            <w:r w:rsidRPr="00154B92">
              <w:rPr>
                <w:rFonts w:cs="Arial"/>
                <w:color w:val="auto"/>
                <w:spacing w:val="-1"/>
              </w:rPr>
              <w:t>courriel</w:t>
            </w:r>
            <w:r w:rsidRPr="00154B92">
              <w:rPr>
                <w:rFonts w:cs="Arial"/>
                <w:color w:val="auto"/>
                <w:spacing w:val="20"/>
              </w:rPr>
              <w:t xml:space="preserve"> </w:t>
            </w:r>
            <w:r w:rsidRPr="00154B92">
              <w:rPr>
                <w:rFonts w:cs="Arial"/>
                <w:color w:val="auto"/>
              </w:rPr>
              <w:t>sera</w:t>
            </w:r>
            <w:r w:rsidRPr="00154B92">
              <w:rPr>
                <w:rFonts w:cs="Arial"/>
                <w:color w:val="auto"/>
                <w:spacing w:val="20"/>
              </w:rPr>
              <w:t xml:space="preserve"> </w:t>
            </w:r>
            <w:r w:rsidRPr="00154B92">
              <w:rPr>
                <w:rFonts w:cs="Arial"/>
                <w:color w:val="auto"/>
              </w:rPr>
              <w:t>alors</w:t>
            </w:r>
            <w:r w:rsidRPr="00154B92">
              <w:rPr>
                <w:rFonts w:cs="Arial"/>
                <w:color w:val="auto"/>
                <w:spacing w:val="20"/>
              </w:rPr>
              <w:t xml:space="preserve"> </w:t>
            </w:r>
            <w:r w:rsidRPr="00154B92">
              <w:rPr>
                <w:rFonts w:cs="Arial"/>
                <w:color w:val="auto"/>
                <w:spacing w:val="-1"/>
              </w:rPr>
              <w:t>transmise</w:t>
            </w:r>
            <w:r w:rsidRPr="00154B92">
              <w:rPr>
                <w:rFonts w:cs="Arial"/>
                <w:color w:val="auto"/>
                <w:spacing w:val="18"/>
              </w:rPr>
              <w:t xml:space="preserve"> </w:t>
            </w:r>
            <w:r w:rsidRPr="00154B92">
              <w:rPr>
                <w:rFonts w:cs="Arial"/>
                <w:color w:val="auto"/>
              </w:rPr>
              <w:t>au</w:t>
            </w:r>
            <w:r w:rsidRPr="00154B92">
              <w:rPr>
                <w:rFonts w:cs="Arial"/>
                <w:color w:val="auto"/>
                <w:spacing w:val="20"/>
              </w:rPr>
              <w:t xml:space="preserve"> </w:t>
            </w:r>
            <w:r w:rsidRPr="00154B92">
              <w:rPr>
                <w:rFonts w:cs="Arial"/>
                <w:color w:val="auto"/>
                <w:spacing w:val="-1"/>
              </w:rPr>
              <w:t>pharmacien</w:t>
            </w:r>
            <w:r w:rsidRPr="00154B92">
              <w:rPr>
                <w:rFonts w:cs="Arial"/>
                <w:color w:val="auto"/>
                <w:spacing w:val="20"/>
              </w:rPr>
              <w:t xml:space="preserve"> </w:t>
            </w:r>
            <w:r w:rsidRPr="00154B92">
              <w:rPr>
                <w:rFonts w:cs="Arial"/>
                <w:color w:val="auto"/>
              </w:rPr>
              <w:t>de</w:t>
            </w:r>
            <w:r w:rsidRPr="00154B92">
              <w:rPr>
                <w:rFonts w:cs="Arial"/>
                <w:color w:val="auto"/>
                <w:spacing w:val="20"/>
              </w:rPr>
              <w:t xml:space="preserve"> </w:t>
            </w:r>
            <w:r w:rsidRPr="00154B92">
              <w:rPr>
                <w:rFonts w:cs="Arial"/>
                <w:color w:val="auto"/>
              </w:rPr>
              <w:t>l’établissement</w:t>
            </w:r>
            <w:r w:rsidRPr="00154B92">
              <w:rPr>
                <w:rFonts w:cs="Arial"/>
                <w:color w:val="auto"/>
                <w:spacing w:val="71"/>
              </w:rPr>
              <w:t xml:space="preserve"> </w:t>
            </w:r>
            <w:r w:rsidRPr="00154B92">
              <w:rPr>
                <w:rFonts w:cs="Arial"/>
                <w:color w:val="auto"/>
                <w:spacing w:val="-1"/>
              </w:rPr>
              <w:t xml:space="preserve">pour validation électronique de la </w:t>
            </w:r>
            <w:r w:rsidRPr="00154B92">
              <w:rPr>
                <w:rFonts w:cs="Arial"/>
                <w:color w:val="auto"/>
              </w:rPr>
              <w:t>fiche</w:t>
            </w:r>
            <w:r w:rsidRPr="00154B92">
              <w:rPr>
                <w:rFonts w:cs="Arial"/>
                <w:color w:val="auto"/>
                <w:spacing w:val="-2"/>
              </w:rPr>
              <w:t xml:space="preserve"> </w:t>
            </w:r>
            <w:r w:rsidRPr="00154B92">
              <w:rPr>
                <w:rFonts w:cs="Arial"/>
                <w:color w:val="auto"/>
                <w:spacing w:val="-1"/>
              </w:rPr>
              <w:t>de demande</w:t>
            </w:r>
            <w:r w:rsidRPr="00154B92">
              <w:rPr>
                <w:rFonts w:cs="Arial"/>
                <w:color w:val="auto"/>
                <w:spacing w:val="-2"/>
              </w:rPr>
              <w:t xml:space="preserve"> </w:t>
            </w:r>
            <w:r w:rsidRPr="00154B92">
              <w:rPr>
                <w:rFonts w:cs="Arial"/>
                <w:color w:val="auto"/>
                <w:spacing w:val="-1"/>
              </w:rPr>
              <w:t xml:space="preserve">d’accès au </w:t>
            </w:r>
            <w:r w:rsidRPr="00154B92">
              <w:rPr>
                <w:rFonts w:cs="Arial"/>
                <w:color w:val="auto"/>
              </w:rPr>
              <w:t>traitement.</w:t>
            </w:r>
          </w:p>
          <w:p w14:paraId="08D52B3B" w14:textId="3FB39AE9" w:rsidR="002F3759" w:rsidRPr="00154B92" w:rsidRDefault="64ACB61B" w:rsidP="00A729BA">
            <w:pPr>
              <w:pStyle w:val="Corpsdetexte"/>
              <w:numPr>
                <w:ilvl w:val="0"/>
                <w:numId w:val="26"/>
              </w:numPr>
              <w:kinsoku w:val="0"/>
              <w:overflowPunct w:val="0"/>
              <w:ind w:left="714" w:hanging="357"/>
              <w:rPr>
                <w:rFonts w:cs="Arial"/>
                <w:color w:val="auto"/>
              </w:rPr>
            </w:pPr>
            <w:r w:rsidRPr="00154B92">
              <w:rPr>
                <w:rFonts w:cs="Arial"/>
                <w:b/>
                <w:color w:val="auto"/>
                <w:spacing w:val="-1"/>
                <w:u w:val="single"/>
              </w:rPr>
              <w:t xml:space="preserve">Uniquement en </w:t>
            </w:r>
            <w:r w:rsidR="14D36EE5" w:rsidRPr="00154B92">
              <w:rPr>
                <w:rFonts w:cs="Arial"/>
                <w:b/>
                <w:color w:val="auto"/>
                <w:spacing w:val="-1"/>
                <w:u w:val="single"/>
              </w:rPr>
              <w:t xml:space="preserve">cas </w:t>
            </w:r>
            <w:r w:rsidRPr="00154B92">
              <w:rPr>
                <w:rFonts w:cs="Arial"/>
                <w:b/>
                <w:color w:val="auto"/>
                <w:spacing w:val="-1"/>
                <w:u w:val="single"/>
              </w:rPr>
              <w:t xml:space="preserve">d’impossibilité de se connecter à </w:t>
            </w:r>
            <w:hyperlink r:id="rId23" w:history="1">
              <w:r w:rsidRPr="00154B92">
                <w:rPr>
                  <w:rStyle w:val="Lienhypertexte"/>
                  <w:rFonts w:cs="Arial"/>
                  <w:color w:val="auto"/>
                </w:rPr>
                <w:t>https://bms.aixial-edc.com</w:t>
              </w:r>
            </w:hyperlink>
            <w:r w:rsidRPr="00154B92">
              <w:rPr>
                <w:rFonts w:cs="Arial"/>
                <w:color w:val="auto"/>
                <w:spacing w:val="-1"/>
              </w:rPr>
              <w:t xml:space="preserve">, compléter la </w:t>
            </w:r>
            <w:r w:rsidRPr="00154B92">
              <w:rPr>
                <w:rFonts w:cs="Arial"/>
                <w:color w:val="auto"/>
              </w:rPr>
              <w:t>Fiche de demande d’accès au traitement</w:t>
            </w:r>
            <w:r w:rsidRPr="00154B92">
              <w:rPr>
                <w:rFonts w:cs="Arial"/>
                <w:color w:val="auto"/>
                <w:spacing w:val="-1"/>
              </w:rPr>
              <w:t xml:space="preserve"> (version papier) et la transmettre</w:t>
            </w:r>
            <w:r w:rsidRPr="00154B92">
              <w:rPr>
                <w:rFonts w:cs="Arial"/>
                <w:color w:val="auto"/>
                <w:spacing w:val="-2"/>
              </w:rPr>
              <w:t xml:space="preserve"> </w:t>
            </w:r>
            <w:r w:rsidRPr="00154B92">
              <w:rPr>
                <w:rFonts w:cs="Arial"/>
                <w:color w:val="auto"/>
                <w:spacing w:val="-1"/>
              </w:rPr>
              <w:t xml:space="preserve">au pharmacien de </w:t>
            </w:r>
            <w:r w:rsidRPr="00154B92">
              <w:rPr>
                <w:rFonts w:cs="Arial"/>
                <w:color w:val="auto"/>
                <w:spacing w:val="-1"/>
              </w:rPr>
              <w:lastRenderedPageBreak/>
              <w:t xml:space="preserve">son </w:t>
            </w:r>
            <w:r w:rsidRPr="00154B92">
              <w:rPr>
                <w:rFonts w:eastAsia="Arial" w:cs="Arial"/>
                <w:color w:val="auto"/>
                <w:spacing w:val="-1"/>
              </w:rPr>
              <w:t xml:space="preserve">établissement </w:t>
            </w:r>
            <w:r w:rsidRPr="00154B92">
              <w:rPr>
                <w:rFonts w:cs="Arial"/>
                <w:color w:val="auto"/>
                <w:spacing w:val="-1"/>
              </w:rPr>
              <w:t xml:space="preserve">qui la valide et l’envoie </w:t>
            </w:r>
            <w:r w:rsidRPr="00154B92">
              <w:rPr>
                <w:rFonts w:cs="Arial"/>
                <w:color w:val="auto"/>
              </w:rPr>
              <w:t>à</w:t>
            </w:r>
            <w:r w:rsidRPr="00154B92">
              <w:rPr>
                <w:rFonts w:cs="Arial"/>
                <w:color w:val="auto"/>
                <w:spacing w:val="-1"/>
              </w:rPr>
              <w:t xml:space="preserve"> la</w:t>
            </w:r>
            <w:r w:rsidRPr="00154B92">
              <w:rPr>
                <w:rFonts w:cs="Arial"/>
                <w:color w:val="auto"/>
                <w:spacing w:val="1"/>
              </w:rPr>
              <w:t xml:space="preserve"> </w:t>
            </w:r>
            <w:r w:rsidRPr="00154B92">
              <w:rPr>
                <w:rFonts w:cs="Arial"/>
                <w:color w:val="auto"/>
                <w:spacing w:val="-1"/>
              </w:rPr>
              <w:t xml:space="preserve">Cellule </w:t>
            </w:r>
            <w:r w:rsidRPr="00154B92">
              <w:rPr>
                <w:rFonts w:cs="Arial"/>
                <w:color w:val="auto"/>
              </w:rPr>
              <w:t>Accès précoce BMS-</w:t>
            </w:r>
            <w:r w:rsidR="38A3B4D4" w:rsidRPr="00154B92">
              <w:rPr>
                <w:rFonts w:cs="Arial"/>
                <w:color w:val="auto"/>
              </w:rPr>
              <w:t>CMHo</w:t>
            </w:r>
            <w:r w:rsidRPr="00154B92">
              <w:rPr>
                <w:rFonts w:cs="Arial"/>
                <w:color w:val="auto"/>
              </w:rPr>
              <w:t> – </w:t>
            </w:r>
            <w:r w:rsidRPr="00154B92">
              <w:rPr>
                <w:rFonts w:cs="Arial"/>
                <w:color w:val="auto"/>
                <w:spacing w:val="-1"/>
              </w:rPr>
              <w:t xml:space="preserve">AIXIAL </w:t>
            </w:r>
            <w:r w:rsidRPr="00154B92">
              <w:rPr>
                <w:rFonts w:cs="Arial"/>
                <w:color w:val="auto"/>
              </w:rPr>
              <w:t> </w:t>
            </w:r>
            <w:hyperlink r:id="rId24" w:history="1">
              <w:r w:rsidR="7E351743" w:rsidRPr="00154B92">
                <w:rPr>
                  <w:rStyle w:val="Lienhypertexte"/>
                  <w:rFonts w:eastAsia="Times New Roman" w:cs="Arial"/>
                  <w:color w:val="auto"/>
                </w:rPr>
                <w:t>AP2-BMS-CMHo@aixial.com</w:t>
              </w:r>
            </w:hyperlink>
            <w:r w:rsidRPr="00154B92">
              <w:rPr>
                <w:rFonts w:cs="Arial"/>
                <w:color w:val="auto"/>
              </w:rPr>
              <w:t>.</w:t>
            </w:r>
            <w:r w:rsidRPr="00154B92">
              <w:rPr>
                <w:rFonts w:cs="Arial"/>
                <w:color w:val="auto"/>
                <w:spacing w:val="-1"/>
              </w:rPr>
              <w:t xml:space="preserve"> </w:t>
            </w:r>
            <w:r w:rsidRPr="00154B92">
              <w:rPr>
                <w:rFonts w:cs="Arial"/>
                <w:b/>
                <w:color w:val="auto"/>
                <w:spacing w:val="-1"/>
              </w:rPr>
              <w:t>La</w:t>
            </w:r>
            <w:r w:rsidRPr="00154B92">
              <w:rPr>
                <w:rFonts w:cs="Arial"/>
                <w:b/>
                <w:color w:val="auto"/>
                <w:spacing w:val="16"/>
              </w:rPr>
              <w:t xml:space="preserve"> </w:t>
            </w:r>
            <w:r w:rsidRPr="00154B92">
              <w:rPr>
                <w:rFonts w:cs="Arial"/>
                <w:b/>
                <w:color w:val="auto"/>
                <w:spacing w:val="-1"/>
              </w:rPr>
              <w:t>procédure</w:t>
            </w:r>
            <w:r w:rsidRPr="00154B92">
              <w:rPr>
                <w:rFonts w:cs="Arial"/>
                <w:b/>
                <w:color w:val="auto"/>
                <w:spacing w:val="16"/>
              </w:rPr>
              <w:t xml:space="preserve"> </w:t>
            </w:r>
            <w:r w:rsidRPr="00154B92">
              <w:rPr>
                <w:rFonts w:eastAsia="Arial" w:cs="Arial"/>
                <w:b/>
                <w:color w:val="auto"/>
                <w:spacing w:val="-1"/>
              </w:rPr>
              <w:t>électronique</w:t>
            </w:r>
            <w:r w:rsidRPr="00154B92">
              <w:rPr>
                <w:rFonts w:eastAsia="Arial" w:cs="Arial"/>
                <w:b/>
                <w:color w:val="auto"/>
                <w:spacing w:val="16"/>
              </w:rPr>
              <w:t xml:space="preserve"> </w:t>
            </w:r>
            <w:r w:rsidRPr="00154B92">
              <w:rPr>
                <w:rFonts w:cs="Arial"/>
                <w:b/>
                <w:color w:val="auto"/>
              </w:rPr>
              <w:t>via</w:t>
            </w:r>
            <w:r w:rsidRPr="00154B92">
              <w:rPr>
                <w:rFonts w:cs="Arial"/>
                <w:b/>
                <w:color w:val="auto"/>
                <w:spacing w:val="16"/>
              </w:rPr>
              <w:t xml:space="preserve"> </w:t>
            </w:r>
            <w:r w:rsidRPr="00154B92">
              <w:rPr>
                <w:rFonts w:cs="Arial"/>
                <w:b/>
                <w:color w:val="auto"/>
              </w:rPr>
              <w:t>le</w:t>
            </w:r>
            <w:r w:rsidRPr="00154B92">
              <w:rPr>
                <w:rFonts w:cs="Arial"/>
                <w:b/>
                <w:color w:val="auto"/>
                <w:spacing w:val="16"/>
              </w:rPr>
              <w:t xml:space="preserve"> </w:t>
            </w:r>
            <w:r w:rsidRPr="00154B92">
              <w:rPr>
                <w:rFonts w:cs="Arial"/>
                <w:b/>
                <w:color w:val="auto"/>
              </w:rPr>
              <w:t>site</w:t>
            </w:r>
            <w:r w:rsidRPr="00154B92">
              <w:rPr>
                <w:rFonts w:cs="Arial"/>
                <w:b/>
                <w:color w:val="auto"/>
                <w:spacing w:val="45"/>
              </w:rPr>
              <w:t xml:space="preserve"> </w:t>
            </w:r>
            <w:r w:rsidRPr="00154B92">
              <w:rPr>
                <w:rFonts w:cs="Arial"/>
                <w:b/>
                <w:color w:val="auto"/>
                <w:spacing w:val="-1"/>
              </w:rPr>
              <w:t xml:space="preserve">internet </w:t>
            </w:r>
            <w:hyperlink r:id="rId25" w:history="1">
              <w:r w:rsidRPr="00154B92">
                <w:rPr>
                  <w:rStyle w:val="Lienhypertexte"/>
                  <w:rFonts w:cs="Arial"/>
                  <w:b/>
                  <w:color w:val="auto"/>
                </w:rPr>
                <w:t>https://bms.aixial-edc.com</w:t>
              </w:r>
            </w:hyperlink>
            <w:r w:rsidRPr="00154B92">
              <w:rPr>
                <w:rStyle w:val="Lienhypertexte"/>
                <w:rFonts w:cs="Arial"/>
                <w:b/>
                <w:color w:val="auto"/>
              </w:rPr>
              <w:t xml:space="preserve"> </w:t>
            </w:r>
            <w:r w:rsidRPr="00154B92">
              <w:rPr>
                <w:rFonts w:cs="Arial"/>
                <w:b/>
                <w:color w:val="auto"/>
                <w:spacing w:val="-1"/>
              </w:rPr>
              <w:t xml:space="preserve">est </w:t>
            </w:r>
            <w:r w:rsidRPr="00154B92">
              <w:rPr>
                <w:rFonts w:cs="Arial"/>
                <w:b/>
                <w:color w:val="auto"/>
              </w:rPr>
              <w:t>à</w:t>
            </w:r>
            <w:r w:rsidRPr="00154B92">
              <w:rPr>
                <w:rFonts w:cs="Arial"/>
                <w:b/>
                <w:color w:val="auto"/>
                <w:spacing w:val="-1"/>
              </w:rPr>
              <w:t xml:space="preserve"> privilégier</w:t>
            </w:r>
            <w:r w:rsidRPr="00154B92">
              <w:rPr>
                <w:rFonts w:cs="Arial"/>
                <w:color w:val="auto"/>
              </w:rPr>
              <w:t xml:space="preserve"> </w:t>
            </w:r>
            <w:r w:rsidRPr="00154B92">
              <w:rPr>
                <w:rFonts w:cs="Arial"/>
                <w:color w:val="auto"/>
                <w:spacing w:val="-1"/>
              </w:rPr>
              <w:t xml:space="preserve">car elle permet une gestion plus rapide </w:t>
            </w:r>
            <w:r w:rsidRPr="00154B92">
              <w:rPr>
                <w:rFonts w:cs="Arial"/>
                <w:color w:val="auto"/>
              </w:rPr>
              <w:t>et</w:t>
            </w:r>
            <w:r w:rsidRPr="00154B92">
              <w:rPr>
                <w:rFonts w:cs="Arial"/>
                <w:color w:val="auto"/>
                <w:spacing w:val="-1"/>
              </w:rPr>
              <w:t xml:space="preserve"> sécurisée des</w:t>
            </w:r>
            <w:r w:rsidRPr="00154B92">
              <w:rPr>
                <w:rFonts w:cs="Arial"/>
                <w:color w:val="auto"/>
                <w:spacing w:val="-2"/>
              </w:rPr>
              <w:t xml:space="preserve"> </w:t>
            </w:r>
            <w:r w:rsidRPr="00154B92">
              <w:rPr>
                <w:rFonts w:cs="Arial"/>
                <w:color w:val="auto"/>
                <w:spacing w:val="-1"/>
              </w:rPr>
              <w:t>différentes</w:t>
            </w:r>
            <w:r w:rsidRPr="00154B92">
              <w:rPr>
                <w:rFonts w:eastAsia="Arial" w:cs="Arial"/>
                <w:color w:val="auto"/>
              </w:rPr>
              <w:t xml:space="preserve"> </w:t>
            </w:r>
            <w:r w:rsidRPr="00154B92">
              <w:rPr>
                <w:rFonts w:eastAsia="Arial" w:cs="Arial"/>
                <w:color w:val="auto"/>
                <w:spacing w:val="-1"/>
              </w:rPr>
              <w:t xml:space="preserve">étapes </w:t>
            </w:r>
            <w:r w:rsidRPr="00154B92">
              <w:rPr>
                <w:rFonts w:cs="Arial"/>
                <w:color w:val="auto"/>
              </w:rPr>
              <w:t>pour l'Accès précoce au médicament</w:t>
            </w:r>
          </w:p>
          <w:p w14:paraId="74E8305A" w14:textId="77777777" w:rsidR="002F3759" w:rsidRPr="006A051B" w:rsidRDefault="002F3759" w:rsidP="002F3759">
            <w:pPr>
              <w:pStyle w:val="Corpsdetexte"/>
              <w:kinsoku w:val="0"/>
              <w:overflowPunct w:val="0"/>
              <w:spacing w:line="200" w:lineRule="atLeast"/>
              <w:ind w:left="2043"/>
              <w:rPr>
                <w:rFonts w:cs="Arial"/>
              </w:rPr>
            </w:pPr>
          </w:p>
          <w:p w14:paraId="0A93D633" w14:textId="3DE083AD" w:rsidR="002F3759" w:rsidRPr="006A051B" w:rsidRDefault="64ACB61B" w:rsidP="002F3759">
            <w:pPr>
              <w:pStyle w:val="Corpsdetexte"/>
              <w:kinsoku w:val="0"/>
              <w:overflowPunct w:val="0"/>
              <w:ind w:right="104"/>
              <w:rPr>
                <w:rFonts w:cs="Arial"/>
              </w:rPr>
            </w:pPr>
            <w:r w:rsidRPr="006A051B">
              <w:rPr>
                <w:rFonts w:cs="Arial"/>
                <w:spacing w:val="-1"/>
              </w:rPr>
              <w:t>Après</w:t>
            </w:r>
            <w:r w:rsidRPr="006A051B">
              <w:rPr>
                <w:rFonts w:cs="Arial"/>
                <w:spacing w:val="-4"/>
              </w:rPr>
              <w:t xml:space="preserve"> </w:t>
            </w:r>
            <w:r w:rsidRPr="006A051B">
              <w:rPr>
                <w:rFonts w:cs="Arial"/>
              </w:rPr>
              <w:t>avoir</w:t>
            </w:r>
            <w:r w:rsidRPr="006A051B">
              <w:rPr>
                <w:rFonts w:cs="Arial"/>
                <w:spacing w:val="-4"/>
              </w:rPr>
              <w:t xml:space="preserve"> </w:t>
            </w:r>
            <w:r w:rsidRPr="006A051B">
              <w:rPr>
                <w:rFonts w:cs="Arial"/>
              </w:rPr>
              <w:t>pris</w:t>
            </w:r>
            <w:r w:rsidRPr="006A051B">
              <w:rPr>
                <w:rFonts w:cs="Arial"/>
                <w:spacing w:val="-4"/>
              </w:rPr>
              <w:t xml:space="preserve"> </w:t>
            </w:r>
            <w:r w:rsidRPr="006A051B">
              <w:rPr>
                <w:rFonts w:cs="Arial"/>
                <w:spacing w:val="-1"/>
              </w:rPr>
              <w:t>connaissance</w:t>
            </w:r>
            <w:r w:rsidRPr="006A051B">
              <w:rPr>
                <w:rFonts w:cs="Arial"/>
                <w:spacing w:val="-4"/>
              </w:rPr>
              <w:t xml:space="preserve"> </w:t>
            </w:r>
            <w:r w:rsidRPr="006A051B">
              <w:rPr>
                <w:rFonts w:cs="Arial"/>
              </w:rPr>
              <w:t>de</w:t>
            </w:r>
            <w:r w:rsidRPr="006A051B">
              <w:rPr>
                <w:rFonts w:cs="Arial"/>
                <w:spacing w:val="-4"/>
              </w:rPr>
              <w:t xml:space="preserve"> </w:t>
            </w:r>
            <w:r w:rsidRPr="006A051B">
              <w:rPr>
                <w:rFonts w:cs="Arial"/>
              </w:rPr>
              <w:t>la</w:t>
            </w:r>
            <w:r w:rsidRPr="006A051B">
              <w:rPr>
                <w:rFonts w:cs="Arial"/>
                <w:spacing w:val="-4"/>
              </w:rPr>
              <w:t xml:space="preserve"> </w:t>
            </w:r>
            <w:r w:rsidRPr="006A051B">
              <w:rPr>
                <w:rFonts w:cs="Arial"/>
                <w:spacing w:val="-1"/>
              </w:rPr>
              <w:t>demande,</w:t>
            </w:r>
            <w:r w:rsidRPr="006A051B">
              <w:rPr>
                <w:rFonts w:cs="Arial"/>
                <w:spacing w:val="-4"/>
              </w:rPr>
              <w:t xml:space="preserve"> </w:t>
            </w:r>
            <w:r w:rsidRPr="006A051B">
              <w:rPr>
                <w:rFonts w:cs="Arial"/>
              </w:rPr>
              <w:t>la</w:t>
            </w:r>
            <w:r w:rsidRPr="006A051B">
              <w:rPr>
                <w:rFonts w:cs="Arial"/>
                <w:spacing w:val="-4"/>
              </w:rPr>
              <w:t xml:space="preserve"> </w:t>
            </w:r>
            <w:r w:rsidRPr="006A051B">
              <w:rPr>
                <w:rFonts w:cs="Arial"/>
                <w:spacing w:val="-1"/>
              </w:rPr>
              <w:t>Cellule</w:t>
            </w:r>
            <w:r w:rsidRPr="006A051B">
              <w:rPr>
                <w:rFonts w:cs="Arial"/>
                <w:spacing w:val="-5"/>
              </w:rPr>
              <w:t xml:space="preserve"> </w:t>
            </w:r>
            <w:r w:rsidRPr="006A051B">
              <w:rPr>
                <w:rFonts w:cs="Arial"/>
              </w:rPr>
              <w:t>Accès précoce</w:t>
            </w:r>
            <w:r w:rsidRPr="006A051B">
              <w:rPr>
                <w:rFonts w:cs="Arial"/>
                <w:spacing w:val="-4"/>
              </w:rPr>
              <w:t xml:space="preserve"> BMS-</w:t>
            </w:r>
            <w:r w:rsidR="5BA955A9" w:rsidRPr="006A051B">
              <w:rPr>
                <w:rFonts w:cs="Arial"/>
                <w:spacing w:val="-4"/>
              </w:rPr>
              <w:t>CMHo</w:t>
            </w:r>
            <w:r w:rsidRPr="006A051B">
              <w:rPr>
                <w:rFonts w:cs="Arial"/>
                <w:spacing w:val="-4"/>
              </w:rPr>
              <w:t> – </w:t>
            </w:r>
            <w:r w:rsidRPr="006A051B">
              <w:rPr>
                <w:rFonts w:cs="Arial"/>
                <w:spacing w:val="-1"/>
              </w:rPr>
              <w:t>AIXIAL</w:t>
            </w:r>
            <w:r w:rsidRPr="006A051B">
              <w:rPr>
                <w:rFonts w:cs="Arial"/>
              </w:rPr>
              <w:t xml:space="preserve"> envoie</w:t>
            </w:r>
            <w:r w:rsidRPr="006A051B">
              <w:rPr>
                <w:rFonts w:cs="Arial"/>
                <w:spacing w:val="-4"/>
              </w:rPr>
              <w:t xml:space="preserve"> </w:t>
            </w:r>
            <w:r w:rsidRPr="006A051B">
              <w:rPr>
                <w:rFonts w:cs="Arial"/>
              </w:rPr>
              <w:t>par</w:t>
            </w:r>
            <w:r w:rsidRPr="006A051B">
              <w:rPr>
                <w:rFonts w:cs="Arial"/>
                <w:spacing w:val="-4"/>
              </w:rPr>
              <w:t xml:space="preserve"> </w:t>
            </w:r>
            <w:r w:rsidRPr="006A051B">
              <w:rPr>
                <w:rFonts w:cs="Arial"/>
                <w:spacing w:val="-1"/>
              </w:rPr>
              <w:t>courriel,</w:t>
            </w:r>
            <w:r w:rsidRPr="006A051B">
              <w:rPr>
                <w:rFonts w:cs="Arial"/>
                <w:spacing w:val="57"/>
              </w:rPr>
              <w:t xml:space="preserve"> </w:t>
            </w:r>
            <w:r w:rsidRPr="006A051B">
              <w:rPr>
                <w:rFonts w:cs="Arial"/>
              </w:rPr>
              <w:t>pour</w:t>
            </w:r>
            <w:r w:rsidRPr="006A051B">
              <w:rPr>
                <w:rFonts w:cs="Arial"/>
                <w:spacing w:val="21"/>
              </w:rPr>
              <w:t xml:space="preserve"> </w:t>
            </w:r>
            <w:r w:rsidRPr="006A051B">
              <w:rPr>
                <w:rFonts w:cs="Arial"/>
                <w:spacing w:val="-1"/>
              </w:rPr>
              <w:t>chaque</w:t>
            </w:r>
            <w:r w:rsidRPr="006A051B">
              <w:rPr>
                <w:rFonts w:cs="Arial"/>
                <w:spacing w:val="20"/>
              </w:rPr>
              <w:t xml:space="preserve"> </w:t>
            </w:r>
            <w:r w:rsidRPr="006A051B">
              <w:rPr>
                <w:rFonts w:cs="Arial"/>
              </w:rPr>
              <w:t>patient,</w:t>
            </w:r>
            <w:r w:rsidRPr="006A051B">
              <w:rPr>
                <w:rFonts w:cs="Arial"/>
                <w:spacing w:val="21"/>
              </w:rPr>
              <w:t xml:space="preserve"> </w:t>
            </w:r>
            <w:r w:rsidRPr="006A051B">
              <w:rPr>
                <w:rFonts w:cs="Arial"/>
              </w:rPr>
              <w:t>au</w:t>
            </w:r>
            <w:r w:rsidRPr="006A051B">
              <w:rPr>
                <w:rFonts w:cs="Arial"/>
                <w:spacing w:val="20"/>
              </w:rPr>
              <w:t xml:space="preserve"> </w:t>
            </w:r>
            <w:r w:rsidRPr="006A051B">
              <w:rPr>
                <w:rFonts w:cs="Arial"/>
                <w:spacing w:val="-1"/>
              </w:rPr>
              <w:t>prescripteur</w:t>
            </w:r>
            <w:r w:rsidRPr="006A051B">
              <w:rPr>
                <w:rFonts w:cs="Arial"/>
                <w:spacing w:val="20"/>
              </w:rPr>
              <w:t xml:space="preserve"> </w:t>
            </w:r>
            <w:r w:rsidRPr="006A051B">
              <w:rPr>
                <w:rFonts w:cs="Arial"/>
              </w:rPr>
              <w:t>et</w:t>
            </w:r>
            <w:r w:rsidRPr="006A051B">
              <w:rPr>
                <w:rFonts w:cs="Arial"/>
                <w:spacing w:val="20"/>
              </w:rPr>
              <w:t xml:space="preserve"> </w:t>
            </w:r>
            <w:r w:rsidRPr="006A051B">
              <w:rPr>
                <w:rFonts w:cs="Arial"/>
              </w:rPr>
              <w:t>au</w:t>
            </w:r>
            <w:r w:rsidRPr="006A051B">
              <w:rPr>
                <w:rFonts w:cs="Arial"/>
                <w:spacing w:val="21"/>
              </w:rPr>
              <w:t xml:space="preserve"> </w:t>
            </w:r>
            <w:r w:rsidRPr="006A051B">
              <w:rPr>
                <w:rFonts w:cs="Arial"/>
                <w:spacing w:val="-1"/>
              </w:rPr>
              <w:t>pharmacien</w:t>
            </w:r>
            <w:r w:rsidRPr="006A051B">
              <w:rPr>
                <w:rFonts w:cs="Arial"/>
                <w:spacing w:val="21"/>
              </w:rPr>
              <w:t xml:space="preserve"> </w:t>
            </w:r>
            <w:r w:rsidRPr="006A051B">
              <w:rPr>
                <w:rFonts w:cs="Arial"/>
              </w:rPr>
              <w:t>un</w:t>
            </w:r>
            <w:r w:rsidRPr="006A051B">
              <w:rPr>
                <w:rFonts w:cs="Arial"/>
                <w:spacing w:val="20"/>
              </w:rPr>
              <w:t xml:space="preserve"> </w:t>
            </w:r>
            <w:r w:rsidRPr="006A051B">
              <w:rPr>
                <w:rFonts w:cs="Arial"/>
                <w:spacing w:val="-1"/>
              </w:rPr>
              <w:t>accord</w:t>
            </w:r>
            <w:r w:rsidRPr="006A051B">
              <w:rPr>
                <w:rFonts w:cs="Arial"/>
                <w:spacing w:val="20"/>
              </w:rPr>
              <w:t xml:space="preserve"> </w:t>
            </w:r>
            <w:r w:rsidRPr="006A051B">
              <w:rPr>
                <w:rFonts w:cs="Arial"/>
                <w:spacing w:val="-1"/>
              </w:rPr>
              <w:t>d’accès</w:t>
            </w:r>
            <w:r w:rsidRPr="006A051B">
              <w:rPr>
                <w:rFonts w:cs="Arial"/>
                <w:spacing w:val="20"/>
              </w:rPr>
              <w:t xml:space="preserve"> </w:t>
            </w:r>
            <w:r w:rsidRPr="006A051B">
              <w:rPr>
                <w:rFonts w:cs="Arial"/>
              </w:rPr>
              <w:t>au</w:t>
            </w:r>
            <w:r w:rsidRPr="006A051B">
              <w:rPr>
                <w:rFonts w:cs="Arial"/>
                <w:spacing w:val="21"/>
              </w:rPr>
              <w:t xml:space="preserve"> </w:t>
            </w:r>
            <w:r w:rsidRPr="006A051B">
              <w:rPr>
                <w:rFonts w:cs="Arial"/>
                <w:spacing w:val="-1"/>
              </w:rPr>
              <w:t>traitement</w:t>
            </w:r>
            <w:r w:rsidRPr="006A051B">
              <w:rPr>
                <w:rFonts w:cs="Arial"/>
                <w:spacing w:val="21"/>
              </w:rPr>
              <w:t xml:space="preserve"> </w:t>
            </w:r>
            <w:r w:rsidRPr="006A051B">
              <w:rPr>
                <w:rFonts w:cs="Arial"/>
                <w:spacing w:val="-1"/>
              </w:rPr>
              <w:t>par</w:t>
            </w:r>
            <w:r w:rsidRPr="006A051B">
              <w:rPr>
                <w:rFonts w:cs="Arial"/>
                <w:spacing w:val="21"/>
              </w:rPr>
              <w:t xml:space="preserve"> </w:t>
            </w:r>
            <w:r w:rsidR="03D2A12B" w:rsidRPr="006A051B">
              <w:rPr>
                <w:rFonts w:cs="Arial"/>
                <w:spacing w:val="21"/>
              </w:rPr>
              <w:t>CAMZYOS</w:t>
            </w:r>
            <w:r w:rsidRPr="006A051B">
              <w:rPr>
                <w:rFonts w:cs="Arial"/>
                <w:spacing w:val="19"/>
              </w:rPr>
              <w:t xml:space="preserve"> </w:t>
            </w:r>
            <w:r w:rsidRPr="006A051B">
              <w:rPr>
                <w:rFonts w:cs="Arial"/>
                <w:spacing w:val="-1"/>
              </w:rPr>
              <w:t>avec</w:t>
            </w:r>
            <w:r w:rsidRPr="006A051B">
              <w:rPr>
                <w:rFonts w:cs="Arial"/>
                <w:spacing w:val="21"/>
              </w:rPr>
              <w:t xml:space="preserve"> </w:t>
            </w:r>
            <w:r w:rsidRPr="006A051B">
              <w:rPr>
                <w:rFonts w:cs="Arial"/>
                <w:spacing w:val="-1"/>
              </w:rPr>
              <w:t>les</w:t>
            </w:r>
            <w:r w:rsidRPr="006A051B">
              <w:rPr>
                <w:rFonts w:cs="Arial"/>
                <w:spacing w:val="79"/>
              </w:rPr>
              <w:t xml:space="preserve"> </w:t>
            </w:r>
            <w:r w:rsidRPr="006A051B">
              <w:rPr>
                <w:rFonts w:cs="Arial"/>
                <w:spacing w:val="-1"/>
              </w:rPr>
              <w:t>initiales</w:t>
            </w:r>
            <w:r w:rsidRPr="006A051B">
              <w:rPr>
                <w:rFonts w:cs="Arial"/>
                <w:spacing w:val="6"/>
              </w:rPr>
              <w:t xml:space="preserve"> </w:t>
            </w:r>
            <w:r w:rsidRPr="006A051B">
              <w:rPr>
                <w:rFonts w:cs="Arial"/>
                <w:spacing w:val="-1"/>
              </w:rPr>
              <w:t>du</w:t>
            </w:r>
            <w:r w:rsidRPr="006A051B">
              <w:rPr>
                <w:rFonts w:cs="Arial"/>
                <w:spacing w:val="8"/>
              </w:rPr>
              <w:t xml:space="preserve"> </w:t>
            </w:r>
            <w:r w:rsidRPr="006A051B">
              <w:rPr>
                <w:rFonts w:cs="Arial"/>
                <w:spacing w:val="-1"/>
              </w:rPr>
              <w:t>patient</w:t>
            </w:r>
            <w:r w:rsidRPr="006A051B">
              <w:rPr>
                <w:rFonts w:cs="Arial"/>
                <w:spacing w:val="7"/>
              </w:rPr>
              <w:t xml:space="preserve"> </w:t>
            </w:r>
            <w:r w:rsidRPr="006A051B">
              <w:rPr>
                <w:rFonts w:cs="Arial"/>
                <w:spacing w:val="-1"/>
              </w:rPr>
              <w:t>ainsi</w:t>
            </w:r>
            <w:r w:rsidRPr="006A051B">
              <w:rPr>
                <w:rFonts w:cs="Arial"/>
                <w:spacing w:val="8"/>
              </w:rPr>
              <w:t xml:space="preserve"> </w:t>
            </w:r>
            <w:r w:rsidRPr="006A051B">
              <w:rPr>
                <w:rFonts w:cs="Arial"/>
                <w:spacing w:val="-1"/>
              </w:rPr>
              <w:t>que</w:t>
            </w:r>
            <w:r w:rsidRPr="006A051B">
              <w:rPr>
                <w:rFonts w:cs="Arial"/>
                <w:spacing w:val="8"/>
              </w:rPr>
              <w:t xml:space="preserve"> </w:t>
            </w:r>
            <w:r w:rsidRPr="006A051B">
              <w:rPr>
                <w:rFonts w:cs="Arial"/>
                <w:spacing w:val="-1"/>
              </w:rPr>
              <w:t>le</w:t>
            </w:r>
            <w:r w:rsidRPr="006A051B">
              <w:rPr>
                <w:rFonts w:cs="Arial"/>
                <w:spacing w:val="8"/>
              </w:rPr>
              <w:t xml:space="preserve"> </w:t>
            </w:r>
            <w:r w:rsidRPr="006A051B">
              <w:rPr>
                <w:rFonts w:cs="Arial"/>
                <w:spacing w:val="-1"/>
              </w:rPr>
              <w:t>numéro</w:t>
            </w:r>
            <w:r w:rsidRPr="006A051B">
              <w:rPr>
                <w:rFonts w:cs="Arial"/>
                <w:spacing w:val="6"/>
              </w:rPr>
              <w:t xml:space="preserve"> </w:t>
            </w:r>
            <w:r w:rsidRPr="006A051B">
              <w:rPr>
                <w:rFonts w:cs="Arial"/>
                <w:spacing w:val="-1"/>
              </w:rPr>
              <w:t>qui</w:t>
            </w:r>
            <w:r w:rsidRPr="006A051B">
              <w:rPr>
                <w:rFonts w:cs="Arial"/>
                <w:spacing w:val="8"/>
              </w:rPr>
              <w:t xml:space="preserve"> </w:t>
            </w:r>
            <w:r w:rsidRPr="006A051B">
              <w:rPr>
                <w:rFonts w:cs="Arial"/>
                <w:spacing w:val="-1"/>
              </w:rPr>
              <w:t>lui</w:t>
            </w:r>
            <w:r w:rsidRPr="006A051B">
              <w:rPr>
                <w:rFonts w:cs="Arial"/>
                <w:spacing w:val="6"/>
              </w:rPr>
              <w:t xml:space="preserve"> </w:t>
            </w:r>
            <w:r w:rsidRPr="006A051B">
              <w:rPr>
                <w:rFonts w:cs="Arial"/>
                <w:spacing w:val="-1"/>
              </w:rPr>
              <w:t>est</w:t>
            </w:r>
            <w:r w:rsidRPr="006A051B">
              <w:rPr>
                <w:rFonts w:cs="Arial"/>
                <w:spacing w:val="8"/>
              </w:rPr>
              <w:t xml:space="preserve"> </w:t>
            </w:r>
            <w:r w:rsidRPr="006A051B">
              <w:rPr>
                <w:rFonts w:cs="Arial"/>
                <w:spacing w:val="-1"/>
              </w:rPr>
              <w:t>attribué</w:t>
            </w:r>
            <w:r w:rsidRPr="006A051B">
              <w:rPr>
                <w:rFonts w:cs="Arial"/>
                <w:spacing w:val="6"/>
              </w:rPr>
              <w:t xml:space="preserve"> pour l'Accès précoce au médicament </w:t>
            </w:r>
            <w:r w:rsidRPr="006A051B">
              <w:rPr>
                <w:rFonts w:cs="Arial"/>
              </w:rPr>
              <w:t>ou,</w:t>
            </w:r>
            <w:r w:rsidRPr="006A051B">
              <w:rPr>
                <w:rFonts w:cs="Arial"/>
                <w:spacing w:val="8"/>
              </w:rPr>
              <w:t xml:space="preserve"> </w:t>
            </w:r>
            <w:r w:rsidRPr="006A051B">
              <w:rPr>
                <w:rFonts w:cs="Arial"/>
              </w:rPr>
              <w:t>le</w:t>
            </w:r>
            <w:r w:rsidRPr="006A051B">
              <w:rPr>
                <w:rFonts w:cs="Arial"/>
                <w:spacing w:val="6"/>
              </w:rPr>
              <w:t xml:space="preserve"> </w:t>
            </w:r>
            <w:r w:rsidRPr="006A051B">
              <w:rPr>
                <w:rFonts w:cs="Arial"/>
                <w:spacing w:val="-1"/>
              </w:rPr>
              <w:t>cas</w:t>
            </w:r>
            <w:r w:rsidRPr="006A051B">
              <w:rPr>
                <w:rFonts w:cs="Arial"/>
                <w:spacing w:val="8"/>
              </w:rPr>
              <w:t xml:space="preserve"> </w:t>
            </w:r>
            <w:r w:rsidRPr="006A051B">
              <w:rPr>
                <w:rFonts w:eastAsia="Arial" w:cs="Arial"/>
                <w:spacing w:val="-1"/>
              </w:rPr>
              <w:t>échéant</w:t>
            </w:r>
            <w:r w:rsidRPr="006A051B">
              <w:rPr>
                <w:rFonts w:cs="Arial"/>
                <w:spacing w:val="-1"/>
              </w:rPr>
              <w:t>,</w:t>
            </w:r>
            <w:r w:rsidRPr="006A051B">
              <w:rPr>
                <w:rFonts w:cs="Arial"/>
                <w:spacing w:val="8"/>
              </w:rPr>
              <w:t xml:space="preserve"> </w:t>
            </w:r>
            <w:r w:rsidRPr="006A051B">
              <w:rPr>
                <w:rFonts w:cs="Arial"/>
                <w:spacing w:val="-1"/>
              </w:rPr>
              <w:t>explique</w:t>
            </w:r>
            <w:r w:rsidRPr="006A051B">
              <w:rPr>
                <w:rFonts w:cs="Arial"/>
                <w:spacing w:val="8"/>
              </w:rPr>
              <w:t xml:space="preserve"> </w:t>
            </w:r>
            <w:r w:rsidRPr="006A051B">
              <w:rPr>
                <w:rFonts w:cs="Arial"/>
                <w:spacing w:val="-1"/>
              </w:rPr>
              <w:t>les</w:t>
            </w:r>
            <w:r w:rsidRPr="006A051B">
              <w:rPr>
                <w:rFonts w:cs="Arial"/>
                <w:spacing w:val="81"/>
              </w:rPr>
              <w:t xml:space="preserve"> </w:t>
            </w:r>
            <w:r w:rsidRPr="006A051B">
              <w:rPr>
                <w:rFonts w:cs="Arial"/>
                <w:spacing w:val="-1"/>
              </w:rPr>
              <w:t>raisons d’une impossibilité</w:t>
            </w:r>
            <w:r w:rsidRPr="006A051B">
              <w:rPr>
                <w:rFonts w:cs="Arial"/>
                <w:spacing w:val="-2"/>
              </w:rPr>
              <w:t xml:space="preserve"> </w:t>
            </w:r>
            <w:r w:rsidRPr="006A051B">
              <w:rPr>
                <w:rFonts w:cs="Arial"/>
                <w:spacing w:val="-1"/>
              </w:rPr>
              <w:t>d’inclusion du patient dans la cohorte (non-respect des critères d'Accès précoce</w:t>
            </w:r>
            <w:r w:rsidR="7F7F59A5" w:rsidRPr="006A051B">
              <w:rPr>
                <w:rFonts w:cs="Arial"/>
                <w:spacing w:val="-1"/>
              </w:rPr>
              <w:t xml:space="preserve"> post AMM</w:t>
            </w:r>
            <w:r w:rsidRPr="006A051B">
              <w:rPr>
                <w:rFonts w:cs="Arial"/>
                <w:spacing w:val="-1"/>
              </w:rPr>
              <w:t xml:space="preserve"> au médicament).</w:t>
            </w:r>
          </w:p>
          <w:p w14:paraId="648D0C69" w14:textId="266933F4" w:rsidR="002F3759" w:rsidRPr="006A051B" w:rsidRDefault="002F3759" w:rsidP="002F3759">
            <w:pPr>
              <w:pStyle w:val="Corpsdetexte"/>
              <w:kinsoku w:val="0"/>
              <w:overflowPunct w:val="0"/>
              <w:ind w:right="120"/>
              <w:rPr>
                <w:rFonts w:cs="Arial"/>
                <w:spacing w:val="-1"/>
              </w:rPr>
            </w:pPr>
            <w:r w:rsidRPr="006A051B">
              <w:rPr>
                <w:rFonts w:cs="Arial"/>
              </w:rPr>
              <w:t>Pour</w:t>
            </w:r>
            <w:r w:rsidRPr="006A051B">
              <w:rPr>
                <w:rFonts w:cs="Arial"/>
                <w:spacing w:val="9"/>
              </w:rPr>
              <w:t xml:space="preserve"> </w:t>
            </w:r>
            <w:r w:rsidRPr="006A051B">
              <w:rPr>
                <w:rFonts w:cs="Arial"/>
                <w:spacing w:val="-1"/>
              </w:rPr>
              <w:t>chaque</w:t>
            </w:r>
            <w:r w:rsidRPr="006A051B">
              <w:rPr>
                <w:rFonts w:cs="Arial"/>
                <w:spacing w:val="9"/>
              </w:rPr>
              <w:t xml:space="preserve"> </w:t>
            </w:r>
            <w:r w:rsidRPr="006A051B">
              <w:rPr>
                <w:rFonts w:cs="Arial"/>
              </w:rPr>
              <w:t>fiche</w:t>
            </w:r>
            <w:r w:rsidRPr="006A051B">
              <w:rPr>
                <w:rFonts w:cs="Arial"/>
                <w:spacing w:val="9"/>
              </w:rPr>
              <w:t xml:space="preserve"> </w:t>
            </w:r>
            <w:r w:rsidRPr="006A051B">
              <w:rPr>
                <w:rFonts w:cs="Arial"/>
                <w:spacing w:val="-1"/>
              </w:rPr>
              <w:t>renseignée,</w:t>
            </w:r>
            <w:r w:rsidRPr="006A051B">
              <w:rPr>
                <w:rFonts w:cs="Arial"/>
                <w:spacing w:val="9"/>
              </w:rPr>
              <w:t xml:space="preserve"> </w:t>
            </w:r>
            <w:r w:rsidRPr="006A051B">
              <w:rPr>
                <w:rFonts w:cs="Arial"/>
              </w:rPr>
              <w:t>la</w:t>
            </w:r>
            <w:r w:rsidRPr="006A051B">
              <w:rPr>
                <w:rFonts w:cs="Arial"/>
                <w:spacing w:val="9"/>
              </w:rPr>
              <w:t xml:space="preserve"> </w:t>
            </w:r>
            <w:r w:rsidRPr="006A051B">
              <w:rPr>
                <w:rFonts w:cs="Arial"/>
                <w:spacing w:val="-1"/>
              </w:rPr>
              <w:t>cellule</w:t>
            </w:r>
            <w:r w:rsidRPr="006A051B">
              <w:rPr>
                <w:rFonts w:cs="Arial"/>
                <w:spacing w:val="9"/>
              </w:rPr>
              <w:t xml:space="preserve"> </w:t>
            </w:r>
            <w:r w:rsidRPr="006A051B">
              <w:rPr>
                <w:rFonts w:cs="Arial"/>
              </w:rPr>
              <w:t>Accès précoce</w:t>
            </w:r>
            <w:r w:rsidRPr="006A051B">
              <w:rPr>
                <w:rFonts w:cs="Arial"/>
                <w:spacing w:val="9"/>
              </w:rPr>
              <w:t xml:space="preserve"> </w:t>
            </w:r>
            <w:r w:rsidRPr="006A051B">
              <w:rPr>
                <w:rFonts w:cs="Arial"/>
                <w:spacing w:val="-4"/>
              </w:rPr>
              <w:t>BMS-</w:t>
            </w:r>
            <w:r w:rsidR="00361795" w:rsidRPr="006A051B">
              <w:rPr>
                <w:rFonts w:cs="Arial"/>
                <w:spacing w:val="-4"/>
              </w:rPr>
              <w:t>CMHo</w:t>
            </w:r>
            <w:r w:rsidRPr="006A051B">
              <w:rPr>
                <w:rFonts w:cs="Arial"/>
                <w:spacing w:val="-4"/>
              </w:rPr>
              <w:t> – </w:t>
            </w:r>
            <w:r w:rsidRPr="006A051B">
              <w:rPr>
                <w:rFonts w:cs="Arial"/>
                <w:spacing w:val="-1"/>
              </w:rPr>
              <w:t>AIXIAL</w:t>
            </w:r>
            <w:r w:rsidRPr="006A051B">
              <w:rPr>
                <w:rFonts w:cs="Arial"/>
                <w:spacing w:val="8"/>
              </w:rPr>
              <w:t xml:space="preserve"> </w:t>
            </w:r>
            <w:r w:rsidRPr="006A051B">
              <w:rPr>
                <w:rFonts w:cs="Arial"/>
              </w:rPr>
              <w:t>envoie</w:t>
            </w:r>
            <w:r w:rsidRPr="006A051B">
              <w:rPr>
                <w:rFonts w:cs="Arial"/>
                <w:spacing w:val="9"/>
              </w:rPr>
              <w:t xml:space="preserve"> </w:t>
            </w:r>
            <w:r w:rsidRPr="006A051B">
              <w:rPr>
                <w:rFonts w:cs="Arial"/>
              </w:rPr>
              <w:t>un</w:t>
            </w:r>
            <w:r w:rsidRPr="006A051B">
              <w:rPr>
                <w:rFonts w:cs="Arial"/>
                <w:spacing w:val="9"/>
              </w:rPr>
              <w:t xml:space="preserve"> </w:t>
            </w:r>
            <w:r w:rsidRPr="006A051B">
              <w:rPr>
                <w:rFonts w:cs="Arial"/>
                <w:spacing w:val="-1"/>
              </w:rPr>
              <w:t>courriel</w:t>
            </w:r>
            <w:r w:rsidRPr="006A051B">
              <w:rPr>
                <w:rFonts w:cs="Arial"/>
                <w:spacing w:val="9"/>
              </w:rPr>
              <w:t xml:space="preserve"> </w:t>
            </w:r>
            <w:r w:rsidRPr="006A051B">
              <w:rPr>
                <w:rFonts w:cs="Arial"/>
                <w:spacing w:val="-1"/>
              </w:rPr>
              <w:t>d’alerte</w:t>
            </w:r>
            <w:r w:rsidRPr="006A051B">
              <w:rPr>
                <w:rFonts w:cs="Arial"/>
                <w:spacing w:val="8"/>
              </w:rPr>
              <w:t xml:space="preserve"> </w:t>
            </w:r>
            <w:r w:rsidRPr="006A051B">
              <w:rPr>
                <w:rFonts w:cs="Arial"/>
              </w:rPr>
              <w:t>au</w:t>
            </w:r>
            <w:r w:rsidRPr="006A051B">
              <w:rPr>
                <w:rFonts w:cs="Arial"/>
                <w:spacing w:val="65"/>
              </w:rPr>
              <w:t xml:space="preserve"> </w:t>
            </w:r>
            <w:r w:rsidRPr="006A051B">
              <w:rPr>
                <w:rFonts w:cs="Arial"/>
                <w:spacing w:val="-1"/>
              </w:rPr>
              <w:t>pharmacien</w:t>
            </w:r>
            <w:r w:rsidRPr="006A051B">
              <w:rPr>
                <w:rFonts w:cs="Arial"/>
                <w:spacing w:val="-2"/>
              </w:rPr>
              <w:t xml:space="preserve"> </w:t>
            </w:r>
            <w:r w:rsidRPr="006A051B">
              <w:rPr>
                <w:rFonts w:cs="Arial"/>
                <w:spacing w:val="-1"/>
              </w:rPr>
              <w:t>de</w:t>
            </w:r>
            <w:r w:rsidRPr="006A051B">
              <w:rPr>
                <w:rFonts w:cs="Arial"/>
                <w:spacing w:val="-2"/>
              </w:rPr>
              <w:t xml:space="preserve"> </w:t>
            </w:r>
            <w:r w:rsidRPr="006A051B">
              <w:rPr>
                <w:rFonts w:cs="Arial"/>
                <w:spacing w:val="-1"/>
              </w:rPr>
              <w:t>l’établissement</w:t>
            </w:r>
            <w:r w:rsidRPr="006A051B">
              <w:rPr>
                <w:rFonts w:cs="Arial"/>
                <w:spacing w:val="-2"/>
              </w:rPr>
              <w:t xml:space="preserve"> </w:t>
            </w:r>
            <w:r w:rsidRPr="006A051B">
              <w:rPr>
                <w:rFonts w:cs="Arial"/>
                <w:spacing w:val="-1"/>
              </w:rPr>
              <w:t>pour</w:t>
            </w:r>
            <w:r w:rsidRPr="006A051B">
              <w:rPr>
                <w:rFonts w:cs="Arial"/>
                <w:spacing w:val="-2"/>
              </w:rPr>
              <w:t xml:space="preserve"> </w:t>
            </w:r>
            <w:r w:rsidRPr="006A051B">
              <w:rPr>
                <w:rFonts w:cs="Arial"/>
                <w:spacing w:val="-1"/>
              </w:rPr>
              <w:t>information.</w:t>
            </w:r>
            <w:r w:rsidRPr="006A051B">
              <w:rPr>
                <w:rFonts w:cs="Arial"/>
                <w:spacing w:val="-2"/>
              </w:rPr>
              <w:t xml:space="preserve"> </w:t>
            </w:r>
            <w:r w:rsidRPr="006A051B">
              <w:rPr>
                <w:rFonts w:cs="Arial"/>
                <w:spacing w:val="-1"/>
              </w:rPr>
              <w:t>Le</w:t>
            </w:r>
            <w:r w:rsidRPr="006A051B">
              <w:rPr>
                <w:rFonts w:cs="Arial"/>
                <w:spacing w:val="-2"/>
              </w:rPr>
              <w:t xml:space="preserve"> </w:t>
            </w:r>
            <w:r w:rsidRPr="006A051B">
              <w:rPr>
                <w:rFonts w:cs="Arial"/>
                <w:spacing w:val="-1"/>
              </w:rPr>
              <w:t>pharmacien</w:t>
            </w:r>
            <w:r w:rsidRPr="006A051B">
              <w:rPr>
                <w:rFonts w:cs="Arial"/>
                <w:spacing w:val="-2"/>
              </w:rPr>
              <w:t xml:space="preserve"> </w:t>
            </w:r>
            <w:r w:rsidRPr="006A051B">
              <w:rPr>
                <w:rFonts w:cs="Arial"/>
              </w:rPr>
              <w:t>a</w:t>
            </w:r>
            <w:r w:rsidRPr="006A051B">
              <w:rPr>
                <w:rFonts w:cs="Arial"/>
                <w:spacing w:val="-2"/>
              </w:rPr>
              <w:t xml:space="preserve"> </w:t>
            </w:r>
            <w:r w:rsidRPr="006A051B">
              <w:rPr>
                <w:rFonts w:cs="Arial"/>
              </w:rPr>
              <w:t>accès</w:t>
            </w:r>
            <w:r w:rsidRPr="006A051B">
              <w:rPr>
                <w:rFonts w:eastAsia="Arial" w:cs="Arial"/>
                <w:spacing w:val="-2"/>
              </w:rPr>
              <w:t xml:space="preserve"> </w:t>
            </w:r>
            <w:r w:rsidRPr="006A051B">
              <w:rPr>
                <w:rFonts w:eastAsia="Arial" w:cs="Arial"/>
              </w:rPr>
              <w:t>à</w:t>
            </w:r>
            <w:r w:rsidRPr="006A051B">
              <w:rPr>
                <w:rFonts w:cs="Arial"/>
                <w:spacing w:val="-2"/>
              </w:rPr>
              <w:t xml:space="preserve"> </w:t>
            </w:r>
            <w:r w:rsidRPr="006A051B">
              <w:rPr>
                <w:rFonts w:cs="Arial"/>
                <w:spacing w:val="-1"/>
              </w:rPr>
              <w:t>l’ensemble</w:t>
            </w:r>
            <w:r w:rsidRPr="006A051B">
              <w:rPr>
                <w:rFonts w:cs="Arial"/>
                <w:spacing w:val="-2"/>
              </w:rPr>
              <w:t xml:space="preserve"> </w:t>
            </w:r>
            <w:r w:rsidRPr="006A051B">
              <w:rPr>
                <w:rFonts w:cs="Arial"/>
                <w:spacing w:val="-1"/>
              </w:rPr>
              <w:t>des</w:t>
            </w:r>
            <w:r w:rsidRPr="006A051B">
              <w:rPr>
                <w:rFonts w:cs="Arial"/>
                <w:spacing w:val="-2"/>
              </w:rPr>
              <w:t xml:space="preserve"> </w:t>
            </w:r>
            <w:r w:rsidRPr="006A051B">
              <w:rPr>
                <w:rFonts w:cs="Arial"/>
                <w:spacing w:val="-1"/>
              </w:rPr>
              <w:t>fiches</w:t>
            </w:r>
            <w:r w:rsidRPr="006A051B">
              <w:rPr>
                <w:rFonts w:cs="Arial"/>
                <w:spacing w:val="-2"/>
              </w:rPr>
              <w:t xml:space="preserve"> </w:t>
            </w:r>
            <w:r w:rsidRPr="006A051B">
              <w:rPr>
                <w:rFonts w:cs="Arial"/>
                <w:spacing w:val="-1"/>
              </w:rPr>
              <w:t>renseignées.</w:t>
            </w:r>
          </w:p>
          <w:p w14:paraId="12220698" w14:textId="77777777" w:rsidR="002F3759" w:rsidRPr="00154B92" w:rsidRDefault="002F3759" w:rsidP="002F3759">
            <w:pPr>
              <w:rPr>
                <w:rFonts w:eastAsia="Arial" w:cs="Arial"/>
                <w:color w:val="auto"/>
              </w:rPr>
            </w:pPr>
            <w:r w:rsidRPr="006A051B">
              <w:rPr>
                <w:rFonts w:eastAsia="Arial" w:cs="Arial"/>
              </w:rPr>
              <w:t xml:space="preserve">Veuillez compléter les différentes </w:t>
            </w:r>
            <w:r w:rsidRPr="00154B92">
              <w:rPr>
                <w:rFonts w:eastAsia="Arial" w:cs="Arial"/>
                <w:color w:val="auto"/>
              </w:rPr>
              <w:t xml:space="preserve">fiches dans l’Interface eCRF de la CRO : </w:t>
            </w:r>
          </w:p>
          <w:p w14:paraId="3E639EA8" w14:textId="77777777" w:rsidR="002F3759" w:rsidRPr="00154B92" w:rsidRDefault="00C244F9" w:rsidP="002F3759">
            <w:pPr>
              <w:jc w:val="center"/>
              <w:rPr>
                <w:rFonts w:eastAsia="Arial" w:cs="Arial"/>
                <w:b/>
                <w:color w:val="auto"/>
              </w:rPr>
            </w:pPr>
            <w:hyperlink r:id="rId26" w:history="1">
              <w:r w:rsidR="002F3759" w:rsidRPr="00154B92">
                <w:rPr>
                  <w:rFonts w:eastAsia="Arial" w:cs="Arial"/>
                  <w:b/>
                  <w:color w:val="auto"/>
                </w:rPr>
                <w:t>https://bms.aixial-edc.com/</w:t>
              </w:r>
            </w:hyperlink>
          </w:p>
          <w:p w14:paraId="0ECA57AB" w14:textId="1509D67C" w:rsidR="002F3759" w:rsidRPr="00154B92" w:rsidRDefault="001F6BEB" w:rsidP="002F3759">
            <w:pPr>
              <w:rPr>
                <w:rFonts w:eastAsia="Arial" w:cs="Arial"/>
                <w:color w:val="auto"/>
              </w:rPr>
            </w:pPr>
            <w:r w:rsidRPr="00154B92">
              <w:rPr>
                <w:rFonts w:eastAsia="Arial" w:cs="Arial"/>
                <w:color w:val="auto"/>
              </w:rPr>
              <w:t>Avec</w:t>
            </w:r>
            <w:r w:rsidR="002F3759" w:rsidRPr="00154B92">
              <w:rPr>
                <w:rFonts w:eastAsia="Arial" w:cs="Arial"/>
                <w:color w:val="auto"/>
              </w:rPr>
              <w:t xml:space="preserve"> la référence interne BMS du protocole : </w:t>
            </w:r>
            <w:r w:rsidR="007E62B8">
              <w:rPr>
                <w:rFonts w:cs="Arial"/>
                <w:color w:val="auto"/>
              </w:rPr>
              <w:t>PSP 6408</w:t>
            </w:r>
          </w:p>
          <w:p w14:paraId="0391FD49" w14:textId="77777777" w:rsidR="002F3759" w:rsidRPr="006A051B" w:rsidRDefault="002F3759" w:rsidP="002F3759">
            <w:pPr>
              <w:rPr>
                <w:rFonts w:eastAsia="Arial" w:cs="Arial"/>
              </w:rPr>
            </w:pPr>
            <w:r w:rsidRPr="006A051B">
              <w:rPr>
                <w:rFonts w:eastAsia="Arial" w:cs="Arial"/>
                <w:u w:val="single"/>
              </w:rPr>
              <w:t>En cas d’impossibilité</w:t>
            </w:r>
            <w:r w:rsidRPr="006A051B">
              <w:rPr>
                <w:rFonts w:eastAsia="Arial" w:cs="Arial"/>
              </w:rPr>
              <w:t>, transmettre la fiche :</w:t>
            </w:r>
          </w:p>
          <w:p w14:paraId="12AE9BE9" w14:textId="5F9562C5" w:rsidR="002F3759" w:rsidRPr="006A051B" w:rsidRDefault="001F6BEB" w:rsidP="002F3759">
            <w:pPr>
              <w:jc w:val="center"/>
              <w:rPr>
                <w:rFonts w:eastAsia="Arial" w:cs="Arial"/>
              </w:rPr>
            </w:pPr>
            <w:r w:rsidRPr="26165032">
              <w:rPr>
                <w:rFonts w:eastAsia="Arial" w:cs="Arial"/>
              </w:rPr>
              <w:t>Par</w:t>
            </w:r>
            <w:r w:rsidR="0B6C7557" w:rsidRPr="26165032">
              <w:rPr>
                <w:rFonts w:eastAsia="Arial" w:cs="Arial"/>
              </w:rPr>
              <w:t xml:space="preserve"> Courriel : </w:t>
            </w:r>
            <w:hyperlink r:id="rId27">
              <w:r w:rsidR="64B1CCFD" w:rsidRPr="00154B92">
                <w:rPr>
                  <w:rStyle w:val="Lienhypertexte"/>
                  <w:rFonts w:eastAsia="Times New Roman" w:cs="Arial"/>
                  <w:color w:val="auto"/>
                </w:rPr>
                <w:t>AP2-BMS-CMHo@aixial.com</w:t>
              </w:r>
            </w:hyperlink>
            <w:r w:rsidR="0B6C7557" w:rsidRPr="00154B92">
              <w:rPr>
                <w:rFonts w:cs="Arial"/>
                <w:color w:val="auto"/>
              </w:rPr>
              <w:t xml:space="preserve"> </w:t>
            </w:r>
          </w:p>
          <w:p w14:paraId="3F1291BE" w14:textId="27B440C9" w:rsidR="000128DA" w:rsidRPr="0093672E" w:rsidRDefault="000128DA" w:rsidP="00C65F8E">
            <w:pPr>
              <w:jc w:val="left"/>
            </w:pPr>
          </w:p>
        </w:tc>
      </w:tr>
    </w:tbl>
    <w:p w14:paraId="74B7DE23" w14:textId="5707246E" w:rsidR="0052750D" w:rsidRDefault="0052750D" w:rsidP="00697343"/>
    <w:p w14:paraId="480D7809" w14:textId="77777777" w:rsidR="0052750D" w:rsidRDefault="0052750D">
      <w:pPr>
        <w:spacing w:before="0" w:after="200" w:line="276" w:lineRule="auto"/>
        <w:jc w:val="left"/>
      </w:pPr>
      <w:r>
        <w:br w:type="page"/>
      </w:r>
    </w:p>
    <w:p w14:paraId="6B7733B2" w14:textId="77777777" w:rsidR="00AC31D2" w:rsidRPr="0093672E" w:rsidRDefault="00AC31D2" w:rsidP="00697343"/>
    <w:tbl>
      <w:tblPr>
        <w:tblStyle w:val="Grilledutableau"/>
        <w:tblW w:w="0" w:type="auto"/>
        <w:tblLook w:val="0620" w:firstRow="1" w:lastRow="0" w:firstColumn="0" w:lastColumn="0" w:noHBand="1" w:noVBand="1"/>
      </w:tblPr>
      <w:tblGrid>
        <w:gridCol w:w="9608"/>
      </w:tblGrid>
      <w:tr w:rsidR="0075456B" w:rsidRPr="0093672E" w14:paraId="729975AE" w14:textId="77777777" w:rsidTr="00416CD8">
        <w:trPr>
          <w:cnfStyle w:val="100000000000" w:firstRow="1" w:lastRow="0" w:firstColumn="0" w:lastColumn="0" w:oddVBand="0" w:evenVBand="0" w:oddHBand="0" w:evenHBand="0" w:firstRowFirstColumn="0" w:firstRowLastColumn="0" w:lastRowFirstColumn="0" w:lastRowLastColumn="0"/>
        </w:trPr>
        <w:tc>
          <w:tcPr>
            <w:tcW w:w="9608" w:type="dxa"/>
          </w:tcPr>
          <w:p w14:paraId="7B319E7E" w14:textId="7BA5ECF5" w:rsidR="0075456B" w:rsidRPr="0093672E" w:rsidRDefault="0075456B" w:rsidP="007B46FE">
            <w:pPr>
              <w:pStyle w:val="Titredenote"/>
            </w:pPr>
            <w:bookmarkStart w:id="21" w:name="Demande_accès"/>
            <w:r w:rsidRPr="0093672E">
              <w:t>Fiche de demande d’accès au traitement</w:t>
            </w:r>
          </w:p>
          <w:bookmarkEnd w:id="21"/>
          <w:p w14:paraId="24B94504" w14:textId="399A462E" w:rsidR="0075456B" w:rsidRPr="0093672E" w:rsidRDefault="0075456B" w:rsidP="007C3CB4">
            <w:pPr>
              <w:jc w:val="center"/>
              <w:rPr>
                <w:rStyle w:val="Grasitalique"/>
              </w:rPr>
            </w:pPr>
            <w:r w:rsidRPr="0093672E">
              <w:rPr>
                <w:rStyle w:val="Grasitalique"/>
              </w:rPr>
              <w:t>À remplir par le prescripteur/pharmacien</w:t>
            </w:r>
          </w:p>
        </w:tc>
      </w:tr>
    </w:tbl>
    <w:p w14:paraId="26B677C1" w14:textId="77777777" w:rsidR="001F24D4" w:rsidRPr="0093672E" w:rsidRDefault="001F24D4" w:rsidP="001F24D4">
      <w:pPr>
        <w:pStyle w:val="Petit"/>
      </w:pPr>
    </w:p>
    <w:p w14:paraId="07E68BA5" w14:textId="42CBEDE1" w:rsidR="00AC31D2" w:rsidRPr="0093672E" w:rsidRDefault="00AC31D2" w:rsidP="001F24D4">
      <w:pPr>
        <w:jc w:val="right"/>
      </w:pPr>
      <w:r w:rsidRPr="0093672E">
        <w:t>Date de la demande :</w:t>
      </w:r>
      <w:r w:rsidR="00F57D51" w:rsidRPr="0093672E">
        <w:t xml:space="preserve"> </w:t>
      </w:r>
      <w:permStart w:id="790962862" w:edGrp="everyone"/>
      <w:sdt>
        <w:sdtPr>
          <w:id w:val="208156610"/>
          <w:placeholder>
            <w:docPart w:val="F4C69ED583084899B13332BA7ABAB786"/>
          </w:placeholder>
          <w:showingPlcHdr/>
          <w:date w:fullDate="2021-06-22T00:00:00Z">
            <w:dateFormat w:val="dd/MM/yyyy"/>
            <w:lid w:val="fr-FR"/>
            <w:storeMappedDataAs w:val="dateTime"/>
            <w:calendar w:val="gregorian"/>
          </w:date>
        </w:sdtPr>
        <w:sdtEndPr/>
        <w:sdtContent>
          <w:r w:rsidR="009A5AE2" w:rsidRPr="00FE334B">
            <w:rPr>
              <w:rStyle w:val="Mention"/>
            </w:rPr>
            <w:t>_ _/_ _/_ _ _ _</w:t>
          </w:r>
        </w:sdtContent>
      </w:sdt>
      <w:permEnd w:id="790962862"/>
    </w:p>
    <w:p w14:paraId="212711D5" w14:textId="108B17D7" w:rsidR="00AC31D2" w:rsidRPr="0093672E" w:rsidRDefault="00082551" w:rsidP="00BA3A23">
      <w:pPr>
        <w:pStyle w:val="Intertitre"/>
      </w:pPr>
      <w:r w:rsidRPr="0093672E">
        <w:t>Identification du patient</w:t>
      </w:r>
    </w:p>
    <w:p w14:paraId="72E3E4F4" w14:textId="1A1C3220" w:rsidR="00AC31D2" w:rsidRPr="0093672E" w:rsidRDefault="00AC31D2" w:rsidP="00AC31D2">
      <w:r w:rsidRPr="0093672E">
        <w:t>Nom du patient (3 premières lettres) :</w:t>
      </w:r>
      <w:permStart w:id="62935608" w:edGrp="everyone"/>
      <w:r w:rsidRPr="0093672E">
        <w:t xml:space="preserve"> </w:t>
      </w:r>
      <w:sdt>
        <w:sdtPr>
          <w:id w:val="-1874613009"/>
          <w:placeholder>
            <w:docPart w:val="9DCA27C97065416FA0E7AE14494C3781"/>
          </w:placeholder>
          <w:showingPlcHdr/>
        </w:sdtPr>
        <w:sdtEndPr/>
        <w:sdtContent>
          <w:r w:rsidR="009A5AE2" w:rsidRPr="008E0B25">
            <w:rPr>
              <w:rStyle w:val="Mention"/>
            </w:rPr>
            <w:t>| _ | _ | _ |</w:t>
          </w:r>
        </w:sdtContent>
      </w:sdt>
      <w:permEnd w:id="62935608"/>
      <w:r w:rsidR="009239B3" w:rsidRPr="0093672E">
        <w:t xml:space="preserve"> </w:t>
      </w:r>
      <w:r w:rsidRPr="0093672E">
        <w:t xml:space="preserve">Prénom (2 premières lettres) : </w:t>
      </w:r>
      <w:permStart w:id="2141061789" w:edGrp="everyone"/>
      <w:sdt>
        <w:sdtPr>
          <w:id w:val="317785571"/>
          <w:placeholder>
            <w:docPart w:val="D680B4E4B5664B2D8F364E93395F58D9"/>
          </w:placeholder>
        </w:sdtPr>
        <w:sdtEndPr/>
        <w:sdtContent>
          <w:r w:rsidR="009A5AE2" w:rsidRPr="008E0B25">
            <w:rPr>
              <w:rStyle w:val="Mention"/>
            </w:rPr>
            <w:t>| _ | _ |</w:t>
          </w:r>
        </w:sdtContent>
      </w:sdt>
      <w:permEnd w:id="2141061789"/>
    </w:p>
    <w:p w14:paraId="2BD356E8" w14:textId="69853B11" w:rsidR="00AC31D2" w:rsidRPr="0093672E" w:rsidRDefault="00AC31D2" w:rsidP="00AC31D2">
      <w:r w:rsidRPr="0093672E">
        <w:t>Date de naissance</w:t>
      </w:r>
      <w:r w:rsidR="00FB2341" w:rsidRPr="0093672E">
        <w:t xml:space="preserve"> </w:t>
      </w:r>
      <w:r w:rsidRPr="0093672E">
        <w:t>:</w:t>
      </w:r>
      <w:r w:rsidR="002647B4" w:rsidRPr="0093672E">
        <w:t xml:space="preserve"> </w:t>
      </w:r>
      <w:permStart w:id="1983653349" w:edGrp="everyone"/>
      <w:sdt>
        <w:sdtPr>
          <w:id w:val="551583455"/>
          <w:placeholder>
            <w:docPart w:val="8F164366568F4971BC766D5760741918"/>
          </w:placeholder>
          <w:showingPlcHdr/>
        </w:sdtPr>
        <w:sdtEndPr/>
        <w:sdtContent>
          <w:r w:rsidR="009A5AE2" w:rsidRPr="00B17014">
            <w:t xml:space="preserve">   </w:t>
          </w:r>
          <w:r w:rsidR="009A5AE2" w:rsidRPr="008E0B25">
            <w:rPr>
              <w:rStyle w:val="Mention"/>
            </w:rPr>
            <w:t xml:space="preserve">  _</w:t>
          </w:r>
          <w:r w:rsidR="009A5AE2" w:rsidRPr="00B17014">
            <w:rPr>
              <w:rStyle w:val="Mention"/>
            </w:rPr>
            <w:t xml:space="preserve"> _/_ _    </w:t>
          </w:r>
        </w:sdtContent>
      </w:sdt>
      <w:r w:rsidRPr="0093672E">
        <w:t xml:space="preserve"> </w:t>
      </w:r>
      <w:permEnd w:id="1983653349"/>
      <w:r w:rsidRPr="0093672E">
        <w:t xml:space="preserve">(MM/AAAA) </w:t>
      </w:r>
      <w:r w:rsidR="0055145D">
        <w:t xml:space="preserve">        </w:t>
      </w:r>
      <w:r w:rsidR="0055145D" w:rsidRPr="0093672E">
        <w:t xml:space="preserve">Sexe : M </w:t>
      </w:r>
      <w:permStart w:id="1809131625" w:edGrp="everyone"/>
      <w:sdt>
        <w:sdtPr>
          <w:id w:val="1214934158"/>
          <w14:checkbox>
            <w14:checked w14:val="0"/>
            <w14:checkedState w14:val="2612" w14:font="MS Gothic"/>
            <w14:uncheckedState w14:val="2610" w14:font="MS Gothic"/>
          </w14:checkbox>
        </w:sdtPr>
        <w:sdtEndPr/>
        <w:sdtContent>
          <w:r w:rsidR="0055145D">
            <w:rPr>
              <w:rFonts w:ascii="MS Gothic" w:eastAsia="MS Gothic" w:hAnsi="MS Gothic" w:hint="eastAsia"/>
            </w:rPr>
            <w:t>☐</w:t>
          </w:r>
        </w:sdtContent>
      </w:sdt>
      <w:permEnd w:id="1809131625"/>
      <w:r w:rsidR="0055145D" w:rsidRPr="0093672E">
        <w:t xml:space="preserve"> F </w:t>
      </w:r>
      <w:sdt>
        <w:sdtPr>
          <w:id w:val="424775506"/>
          <w14:checkbox>
            <w14:checked w14:val="0"/>
            <w14:checkedState w14:val="2612" w14:font="MS Gothic"/>
            <w14:uncheckedState w14:val="2610" w14:font="MS Gothic"/>
          </w14:checkbox>
        </w:sdtPr>
        <w:sdtEndPr/>
        <w:sdtContent>
          <w:permStart w:id="1961494047" w:edGrp="everyone"/>
          <w:r w:rsidR="0055145D">
            <w:rPr>
              <w:rFonts w:ascii="MS Gothic" w:eastAsia="MS Gothic" w:hAnsi="MS Gothic" w:hint="eastAsia"/>
            </w:rPr>
            <w:t>☐</w:t>
          </w:r>
        </w:sdtContent>
      </w:sdt>
      <w:permEnd w:id="1961494047"/>
    </w:p>
    <w:p w14:paraId="27BA7724" w14:textId="58967D4B" w:rsidR="00FE07EB" w:rsidRPr="0055145D" w:rsidRDefault="0055145D" w:rsidP="0055145D">
      <w:pPr>
        <w:pStyle w:val="Paragraphedexplications"/>
        <w:rPr>
          <w:b/>
          <w:bCs/>
        </w:rPr>
      </w:pPr>
      <w:r w:rsidRPr="0055145D">
        <w:rPr>
          <w:b/>
          <w:bCs/>
        </w:rPr>
        <w:t>CAMZYOS est contre-indiqué pendant la grossesse et chez les femmes en âge de procréer n’utilisant pas de contraception efficace (voir rubriques 4.4 et 4.6).</w:t>
      </w:r>
    </w:p>
    <w:p w14:paraId="4696159F" w14:textId="6FD653FB" w:rsidR="00093A19" w:rsidRPr="0093672E" w:rsidRDefault="00AC31D2" w:rsidP="000128DA">
      <w:pPr>
        <w:pStyle w:val="Paragraphedexplications"/>
      </w:pPr>
      <w:r w:rsidRPr="0093672E">
        <w:t xml:space="preserve">L’accès précoce ne remplace pas l’essai clinique, le prescripteur doit vérifier que le patient n’est pas </w:t>
      </w:r>
      <w:r w:rsidR="009C321F" w:rsidRPr="0093672E">
        <w:t>éligible à un essai clinique dont les inclusions sont ouvertes en France.</w:t>
      </w:r>
      <w:r w:rsidR="00680C41">
        <w:t xml:space="preserve"> </w:t>
      </w:r>
      <w:r w:rsidR="0059096F">
        <w:t xml:space="preserve">Pour plus </w:t>
      </w:r>
      <w:r w:rsidR="00055649">
        <w:t>d’information</w:t>
      </w:r>
      <w:r w:rsidR="0059096F">
        <w:t xml:space="preserve"> consul</w:t>
      </w:r>
      <w:r w:rsidR="00055649">
        <w:t xml:space="preserve">ter </w:t>
      </w:r>
      <w:hyperlink r:id="rId28" w:history="1">
        <w:r w:rsidR="00CD44AE" w:rsidRPr="000C59B8">
          <w:rPr>
            <w:rStyle w:val="Lienhypertexte"/>
          </w:rPr>
          <w:t>https://www.clinicaltrialsregister.eu/</w:t>
        </w:r>
      </w:hyperlink>
      <w:r w:rsidR="00CD44AE">
        <w:t xml:space="preserve"> ou </w:t>
      </w:r>
      <w:hyperlink r:id="rId29" w:history="1">
        <w:r w:rsidR="005C76FF" w:rsidRPr="000C59B8">
          <w:rPr>
            <w:rStyle w:val="Lienhypertexte"/>
          </w:rPr>
          <w:t>https://clinicaltrials.gov/</w:t>
        </w:r>
      </w:hyperlink>
      <w:r w:rsidR="005C76FF">
        <w:t xml:space="preserve"> </w:t>
      </w:r>
      <w:r w:rsidR="00680C41">
        <w:t xml:space="preserve"> </w:t>
      </w:r>
      <w:r w:rsidR="00093A19" w:rsidRPr="0093672E">
        <w:t>.</w:t>
      </w:r>
    </w:p>
    <w:p w14:paraId="14F20798" w14:textId="24206F17" w:rsidR="00AC31D2" w:rsidRPr="0093672E" w:rsidRDefault="00AC31D2" w:rsidP="00AC31D2">
      <w:r w:rsidRPr="0093672E">
        <w:t xml:space="preserve">Possibilité d’inclure le patient dans un essai clinique en cours dans l’indication qui fait l’objet de l’accès précoce ?      </w:t>
      </w:r>
      <w:bookmarkStart w:id="22" w:name="_Hlk76133745"/>
      <w:permStart w:id="2032995154" w:edGrp="everyone"/>
      <w:sdt>
        <w:sdtPr>
          <w:id w:val="1364324219"/>
          <w14:checkbox>
            <w14:checked w14:val="0"/>
            <w14:checkedState w14:val="2612" w14:font="MS Gothic"/>
            <w14:uncheckedState w14:val="2610" w14:font="MS Gothic"/>
          </w14:checkbox>
        </w:sdtPr>
        <w:sdtEndPr/>
        <w:sdtContent>
          <w:bookmarkEnd w:id="22"/>
          <w:r w:rsidR="0070611F">
            <w:rPr>
              <w:rFonts w:ascii="MS Gothic" w:eastAsia="MS Gothic" w:hAnsi="MS Gothic" w:hint="eastAsia"/>
            </w:rPr>
            <w:t>☐</w:t>
          </w:r>
        </w:sdtContent>
      </w:sdt>
      <w:permEnd w:id="2032995154"/>
      <w:r w:rsidRPr="0093672E">
        <w:t xml:space="preserve"> Oui</w:t>
      </w:r>
      <w:r w:rsidR="008E0B25" w:rsidRPr="0093672E">
        <w:tab/>
      </w:r>
      <w:permStart w:id="11351333" w:edGrp="everyone"/>
      <w:sdt>
        <w:sdtPr>
          <w:id w:val="-68358571"/>
          <w14:checkbox>
            <w14:checked w14:val="0"/>
            <w14:checkedState w14:val="2612" w14:font="MS Gothic"/>
            <w14:uncheckedState w14:val="2610" w14:font="MS Gothic"/>
          </w14:checkbox>
        </w:sdtPr>
        <w:sdtEndPr/>
        <w:sdtContent>
          <w:r w:rsidR="008F44C1">
            <w:rPr>
              <w:rFonts w:ascii="MS Gothic" w:eastAsia="MS Gothic" w:hAnsi="MS Gothic" w:hint="eastAsia"/>
            </w:rPr>
            <w:t>☐</w:t>
          </w:r>
        </w:sdtContent>
      </w:sdt>
      <w:permEnd w:id="11351333"/>
      <w:r w:rsidR="008F44C1" w:rsidDel="008F44C1">
        <w:rPr>
          <w:rFonts w:ascii="MS Gothic" w:eastAsia="MS Gothic" w:hAnsi="MS Gothic" w:hint="eastAsia"/>
        </w:rPr>
        <w:t xml:space="preserve"> </w:t>
      </w:r>
      <w:r w:rsidRPr="0093672E">
        <w:t>Non </w:t>
      </w:r>
    </w:p>
    <w:p w14:paraId="4804DA6F" w14:textId="7315575C" w:rsidR="00104159" w:rsidRPr="0093672E" w:rsidRDefault="00104159" w:rsidP="006D3778">
      <w:pPr>
        <w:pStyle w:val="Paragraphedexplications"/>
      </w:pPr>
      <w:r w:rsidRPr="0093672E">
        <w:t>Si oui, orientez le patient vers l’essai clinique.</w:t>
      </w:r>
    </w:p>
    <w:p w14:paraId="23BBE19D" w14:textId="77777777" w:rsidR="00AC31D2" w:rsidRPr="0093672E" w:rsidRDefault="00AC31D2" w:rsidP="00AC31D2"/>
    <w:p w14:paraId="79CAF855" w14:textId="0E93DE60" w:rsidR="00AC31D2" w:rsidRPr="0093672E" w:rsidRDefault="000241BC" w:rsidP="00FB6276">
      <w:pPr>
        <w:pStyle w:val="Titre2"/>
        <w:numPr>
          <w:ilvl w:val="0"/>
          <w:numId w:val="0"/>
        </w:numPr>
        <w:ind w:left="360" w:hanging="360"/>
      </w:pPr>
      <w:r w:rsidRPr="0093672E">
        <w:t>Maladie</w:t>
      </w:r>
    </w:p>
    <w:p w14:paraId="45B0269A" w14:textId="3679B4C7" w:rsidR="00AC31D2" w:rsidRPr="0093672E" w:rsidRDefault="00AC31D2" w:rsidP="000241BC">
      <w:pPr>
        <w:pStyle w:val="Intertitre"/>
      </w:pPr>
      <w:r w:rsidRPr="0093672E">
        <w:t xml:space="preserve">Diagnostic </w:t>
      </w:r>
      <w:r w:rsidR="00853E32" w:rsidRPr="0093672E">
        <w:t>et état du patient</w:t>
      </w:r>
    </w:p>
    <w:tbl>
      <w:tblPr>
        <w:tblStyle w:val="Grilledetableauclaire"/>
        <w:tblW w:w="9908" w:type="dxa"/>
        <w:tblLook w:val="0600" w:firstRow="0" w:lastRow="0" w:firstColumn="0" w:lastColumn="0" w:noHBand="1" w:noVBand="1"/>
      </w:tblPr>
      <w:tblGrid>
        <w:gridCol w:w="9908"/>
      </w:tblGrid>
      <w:tr w:rsidR="00975CD9" w:rsidRPr="0093672E" w14:paraId="2A4F7560" w14:textId="77777777" w:rsidTr="0055145D">
        <w:tc>
          <w:tcPr>
            <w:tcW w:w="9908" w:type="dxa"/>
          </w:tcPr>
          <w:p w14:paraId="2FCEE126" w14:textId="77777777" w:rsidR="00C035C9" w:rsidRPr="0018785C" w:rsidRDefault="002B2977" w:rsidP="008A4CE3">
            <w:pPr>
              <w:pStyle w:val="paragraph"/>
              <w:spacing w:before="0" w:beforeAutospacing="0" w:after="0" w:afterAutospacing="0"/>
              <w:jc w:val="both"/>
              <w:textAlignment w:val="baseline"/>
              <w:rPr>
                <w:rFonts w:ascii="Arial" w:eastAsiaTheme="minorEastAsia" w:hAnsi="Arial" w:cs="Arial"/>
                <w:b/>
                <w:bCs/>
                <w:color w:val="404040" w:themeColor="text1" w:themeTint="BF"/>
                <w:sz w:val="22"/>
                <w:szCs w:val="22"/>
              </w:rPr>
            </w:pPr>
            <w:r w:rsidRPr="0018785C">
              <w:rPr>
                <w:rFonts w:ascii="Arial" w:eastAsiaTheme="minorEastAsia" w:hAnsi="Arial" w:cs="Arial"/>
                <w:b/>
                <w:bCs/>
                <w:color w:val="404040" w:themeColor="text1" w:themeTint="BF"/>
                <w:sz w:val="22"/>
                <w:szCs w:val="22"/>
              </w:rPr>
              <w:t>DIAGNOSTIC</w:t>
            </w:r>
            <w:r w:rsidR="00A70596" w:rsidRPr="0018785C">
              <w:rPr>
                <w:rFonts w:ascii="Arial" w:eastAsiaTheme="minorEastAsia" w:hAnsi="Arial" w:cs="Arial"/>
                <w:b/>
                <w:bCs/>
                <w:color w:val="404040" w:themeColor="text1" w:themeTint="BF"/>
                <w:sz w:val="22"/>
                <w:szCs w:val="22"/>
              </w:rPr>
              <w:t xml:space="preserve"> DE</w:t>
            </w:r>
            <w:r w:rsidR="008A4CE3" w:rsidRPr="0018785C">
              <w:rPr>
                <w:rFonts w:ascii="Arial" w:eastAsiaTheme="minorEastAsia" w:hAnsi="Arial" w:cs="Arial"/>
                <w:b/>
                <w:bCs/>
                <w:color w:val="404040" w:themeColor="text1" w:themeTint="BF"/>
                <w:sz w:val="22"/>
                <w:szCs w:val="22"/>
              </w:rPr>
              <w:t xml:space="preserve"> CARDIOMYOPATHIE HYPERTROPHIQUE OBSTRUCTIVE</w:t>
            </w:r>
          </w:p>
          <w:p w14:paraId="2BF27F00" w14:textId="60CD7642" w:rsidR="00355D66" w:rsidRPr="0018785C" w:rsidRDefault="00C92CFF" w:rsidP="008A4CE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Date du diagnostic de la CMHo : </w:t>
            </w:r>
            <w:sdt>
              <w:sdtPr>
                <w:rPr>
                  <w:rFonts w:ascii="Arial" w:eastAsiaTheme="minorEastAsia" w:hAnsi="Arial" w:cs="Arial"/>
                  <w:color w:val="404040" w:themeColor="text1" w:themeTint="BF"/>
                  <w:sz w:val="22"/>
                  <w:szCs w:val="22"/>
                </w:rPr>
                <w:id w:val="-1358733756"/>
                <w:placeholder>
                  <w:docPart w:val="FDA6D085AE6540F9A545C58207D52869"/>
                </w:placeholder>
                <w:showingPlcHdr/>
                <w:date w:fullDate="2021-06-22T00:00:00Z">
                  <w:dateFormat w:val="dd/MM/yyyy"/>
                  <w:lid w:val="fr-FR"/>
                  <w:storeMappedDataAs w:val="dateTime"/>
                  <w:calendar w:val="gregorian"/>
                </w:date>
              </w:sdtPr>
              <w:sdtEndPr/>
              <w:sdtContent>
                <w:permStart w:id="644046731" w:edGrp="everyone"/>
                <w:r w:rsidRPr="0018785C">
                  <w:rPr>
                    <w:rFonts w:ascii="Arial" w:eastAsiaTheme="minorEastAsia" w:hAnsi="Arial" w:cs="Arial"/>
                    <w:color w:val="404040" w:themeColor="text1" w:themeTint="BF"/>
                    <w:szCs w:val="22"/>
                  </w:rPr>
                  <w:t>_ _/_ _/_ _ _ _</w:t>
                </w:r>
                <w:permEnd w:id="644046731"/>
              </w:sdtContent>
            </w:sdt>
          </w:p>
          <w:p w14:paraId="0EEA1F2B" w14:textId="77777777" w:rsidR="00C92CFF" w:rsidRPr="0018785C" w:rsidRDefault="00C92CFF" w:rsidP="000C7E99">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p>
          <w:p w14:paraId="441E2E33" w14:textId="453EA26E" w:rsidR="00975CD9" w:rsidRPr="0018785C" w:rsidRDefault="007725EE" w:rsidP="000C7E99">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Hypertr</w:t>
            </w:r>
            <w:r w:rsidR="00D07CD3" w:rsidRPr="0018785C">
              <w:rPr>
                <w:rFonts w:ascii="Arial" w:eastAsiaTheme="minorEastAsia" w:hAnsi="Arial" w:cs="Arial"/>
                <w:color w:val="404040" w:themeColor="text1" w:themeTint="BF"/>
                <w:sz w:val="22"/>
                <w:szCs w:val="22"/>
              </w:rPr>
              <w:t>ophie inexpliquée du ventricule gauche sans dila</w:t>
            </w:r>
            <w:r w:rsidR="00B4050B" w:rsidRPr="0018785C">
              <w:rPr>
                <w:rFonts w:ascii="Arial" w:eastAsiaTheme="minorEastAsia" w:hAnsi="Arial" w:cs="Arial"/>
                <w:color w:val="404040" w:themeColor="text1" w:themeTint="BF"/>
                <w:sz w:val="22"/>
                <w:szCs w:val="22"/>
              </w:rPr>
              <w:t>ta</w:t>
            </w:r>
            <w:r w:rsidR="00D07CD3" w:rsidRPr="0018785C">
              <w:rPr>
                <w:rFonts w:ascii="Arial" w:eastAsiaTheme="minorEastAsia" w:hAnsi="Arial" w:cs="Arial"/>
                <w:color w:val="404040" w:themeColor="text1" w:themeTint="BF"/>
                <w:sz w:val="22"/>
                <w:szCs w:val="22"/>
              </w:rPr>
              <w:t>tion de la chambre ventriculaire et en absence de toute pathologie cardiaque</w:t>
            </w:r>
            <w:r w:rsidR="00226260" w:rsidRPr="0018785C">
              <w:rPr>
                <w:rFonts w:ascii="Arial" w:eastAsiaTheme="minorEastAsia" w:hAnsi="Arial" w:cs="Arial"/>
                <w:color w:val="404040" w:themeColor="text1" w:themeTint="BF"/>
                <w:sz w:val="22"/>
                <w:szCs w:val="22"/>
              </w:rPr>
              <w:t xml:space="preserve"> ou systémique sous-jacente</w:t>
            </w:r>
            <w:r w:rsidR="00355D66" w:rsidRPr="0018785C">
              <w:rPr>
                <w:rFonts w:ascii="Arial" w:eastAsiaTheme="minorEastAsia" w:hAnsi="Arial" w:cs="Arial"/>
                <w:color w:val="404040" w:themeColor="text1" w:themeTint="BF"/>
                <w:sz w:val="22"/>
                <w:szCs w:val="22"/>
              </w:rPr>
              <w:t xml:space="preserve"> </w:t>
            </w:r>
            <w:r w:rsidR="00226260" w:rsidRPr="0018785C">
              <w:rPr>
                <w:rFonts w:ascii="Arial" w:eastAsiaTheme="minorEastAsia" w:hAnsi="Arial" w:cs="Arial"/>
                <w:color w:val="404040" w:themeColor="text1" w:themeTint="BF"/>
                <w:sz w:val="22"/>
                <w:szCs w:val="22"/>
              </w:rPr>
              <w:t xml:space="preserve"> </w:t>
            </w:r>
            <w:permStart w:id="769997351" w:edGrp="everyone"/>
            <w:sdt>
              <w:sdtPr>
                <w:rPr>
                  <w:color w:val="404040" w:themeColor="text1" w:themeTint="BF"/>
                </w:rPr>
                <w:id w:val="-744039086"/>
                <w14:checkbox>
                  <w14:checked w14:val="0"/>
                  <w14:checkedState w14:val="2612" w14:font="MS Gothic"/>
                  <w14:uncheckedState w14:val="2610" w14:font="MS Gothic"/>
                </w14:checkbox>
              </w:sdtPr>
              <w:sdtEndPr/>
              <w:sdtContent>
                <w:r w:rsidR="00F9676A" w:rsidRPr="0018785C">
                  <w:rPr>
                    <w:rFonts w:ascii="MS Gothic" w:eastAsia="MS Gothic" w:hAnsi="MS Gothic" w:hint="eastAsia"/>
                    <w:color w:val="404040" w:themeColor="text1" w:themeTint="BF"/>
                  </w:rPr>
                  <w:t>☐</w:t>
                </w:r>
              </w:sdtContent>
            </w:sdt>
            <w:permEnd w:id="769997351"/>
            <w:r w:rsidR="00F9676A" w:rsidRPr="0018785C">
              <w:rPr>
                <w:color w:val="404040" w:themeColor="text1" w:themeTint="BF"/>
              </w:rPr>
              <w:t xml:space="preserve"> </w:t>
            </w:r>
            <w:r w:rsidR="00F9676A" w:rsidRPr="0018785C">
              <w:rPr>
                <w:rFonts w:ascii="Arial" w:eastAsiaTheme="minorEastAsia" w:hAnsi="Arial" w:cs="Arial"/>
                <w:color w:val="404040" w:themeColor="text1" w:themeTint="BF"/>
                <w:sz w:val="22"/>
                <w:szCs w:val="22"/>
              </w:rPr>
              <w:t>Oui</w:t>
            </w:r>
            <w:r w:rsidR="00F9676A" w:rsidRPr="0018785C">
              <w:rPr>
                <w:color w:val="404040" w:themeColor="text1" w:themeTint="BF"/>
              </w:rPr>
              <w:tab/>
            </w:r>
            <w:permStart w:id="1854953740" w:edGrp="everyone"/>
            <w:sdt>
              <w:sdtPr>
                <w:rPr>
                  <w:color w:val="404040" w:themeColor="text1" w:themeTint="BF"/>
                </w:rPr>
                <w:id w:val="53976347"/>
                <w14:checkbox>
                  <w14:checked w14:val="0"/>
                  <w14:checkedState w14:val="2612" w14:font="MS Gothic"/>
                  <w14:uncheckedState w14:val="2610" w14:font="MS Gothic"/>
                </w14:checkbox>
              </w:sdtPr>
              <w:sdtEndPr/>
              <w:sdtContent>
                <w:r w:rsidR="00F9676A" w:rsidRPr="0018785C">
                  <w:rPr>
                    <w:rFonts w:ascii="MS Gothic" w:eastAsia="MS Gothic" w:hAnsi="MS Gothic" w:hint="eastAsia"/>
                    <w:color w:val="404040" w:themeColor="text1" w:themeTint="BF"/>
                  </w:rPr>
                  <w:t>☐</w:t>
                </w:r>
              </w:sdtContent>
            </w:sdt>
            <w:permEnd w:id="1854953740"/>
            <w:r w:rsidR="00F9676A" w:rsidRPr="0018785C" w:rsidDel="008F44C1">
              <w:rPr>
                <w:rFonts w:ascii="MS Gothic" w:eastAsia="MS Gothic" w:hAnsi="MS Gothic" w:hint="eastAsia"/>
                <w:color w:val="404040" w:themeColor="text1" w:themeTint="BF"/>
              </w:rPr>
              <w:t xml:space="preserve"> </w:t>
            </w:r>
            <w:r w:rsidR="00F9676A" w:rsidRPr="0018785C">
              <w:rPr>
                <w:rFonts w:ascii="Arial" w:eastAsiaTheme="minorEastAsia" w:hAnsi="Arial" w:cs="Arial"/>
                <w:color w:val="404040" w:themeColor="text1" w:themeTint="BF"/>
                <w:sz w:val="22"/>
                <w:szCs w:val="22"/>
              </w:rPr>
              <w:t>Non </w:t>
            </w:r>
          </w:p>
          <w:p w14:paraId="2CAA9C35" w14:textId="77777777" w:rsidR="00C92CFF" w:rsidRPr="0018785C" w:rsidRDefault="00C92CFF" w:rsidP="000C7E99">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p>
          <w:p w14:paraId="086F20F1" w14:textId="7E5EAA1A" w:rsidR="0006349D" w:rsidRPr="0018785C" w:rsidRDefault="0006349D" w:rsidP="000C7E99">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Antécédents familiaux de CMH</w:t>
            </w:r>
            <w:r w:rsidR="00F9676A" w:rsidRPr="0018785C">
              <w:rPr>
                <w:rFonts w:ascii="Arial" w:eastAsiaTheme="minorEastAsia" w:hAnsi="Arial" w:cs="Arial"/>
                <w:color w:val="404040" w:themeColor="text1" w:themeTint="BF"/>
                <w:sz w:val="22"/>
                <w:szCs w:val="22"/>
              </w:rPr>
              <w:t> </w:t>
            </w:r>
            <w:r w:rsidR="00F9676A" w:rsidRPr="0018785C">
              <w:rPr>
                <w:rFonts w:ascii="Segoe UI Symbol" w:eastAsiaTheme="minorEastAsia" w:hAnsi="Segoe UI Symbol" w:cs="Segoe UI Symbol"/>
                <w:color w:val="404040" w:themeColor="text1" w:themeTint="BF"/>
                <w:sz w:val="22"/>
                <w:szCs w:val="22"/>
              </w:rPr>
              <w:t xml:space="preserve">: </w:t>
            </w:r>
            <w:permStart w:id="1372734373" w:edGrp="everyone"/>
            <w:sdt>
              <w:sdtPr>
                <w:rPr>
                  <w:color w:val="404040" w:themeColor="text1" w:themeTint="BF"/>
                </w:rPr>
                <w:id w:val="-2137089282"/>
                <w14:checkbox>
                  <w14:checked w14:val="0"/>
                  <w14:checkedState w14:val="2612" w14:font="MS Gothic"/>
                  <w14:uncheckedState w14:val="2610" w14:font="MS Gothic"/>
                </w14:checkbox>
              </w:sdtPr>
              <w:sdtEndPr/>
              <w:sdtContent>
                <w:r w:rsidR="00F9676A" w:rsidRPr="0018785C">
                  <w:rPr>
                    <w:rFonts w:ascii="MS Gothic" w:eastAsia="MS Gothic" w:hAnsi="MS Gothic" w:hint="eastAsia"/>
                    <w:color w:val="404040" w:themeColor="text1" w:themeTint="BF"/>
                  </w:rPr>
                  <w:t>☐</w:t>
                </w:r>
              </w:sdtContent>
            </w:sdt>
            <w:permEnd w:id="1372734373"/>
            <w:r w:rsidR="00F9676A" w:rsidRPr="0018785C">
              <w:rPr>
                <w:color w:val="404040" w:themeColor="text1" w:themeTint="BF"/>
              </w:rPr>
              <w:t xml:space="preserve"> </w:t>
            </w:r>
            <w:r w:rsidR="00F9676A" w:rsidRPr="0018785C">
              <w:rPr>
                <w:rFonts w:ascii="Arial" w:eastAsiaTheme="minorEastAsia" w:hAnsi="Arial" w:cs="Arial"/>
                <w:color w:val="404040" w:themeColor="text1" w:themeTint="BF"/>
                <w:sz w:val="22"/>
                <w:szCs w:val="22"/>
              </w:rPr>
              <w:t>Oui</w:t>
            </w:r>
            <w:r w:rsidR="00F9676A" w:rsidRPr="0018785C">
              <w:rPr>
                <w:color w:val="404040" w:themeColor="text1" w:themeTint="BF"/>
              </w:rPr>
              <w:tab/>
            </w:r>
            <w:permStart w:id="512242331" w:edGrp="everyone"/>
            <w:sdt>
              <w:sdtPr>
                <w:rPr>
                  <w:color w:val="404040" w:themeColor="text1" w:themeTint="BF"/>
                </w:rPr>
                <w:id w:val="1559352915"/>
                <w14:checkbox>
                  <w14:checked w14:val="0"/>
                  <w14:checkedState w14:val="2612" w14:font="MS Gothic"/>
                  <w14:uncheckedState w14:val="2610" w14:font="MS Gothic"/>
                </w14:checkbox>
              </w:sdtPr>
              <w:sdtEndPr/>
              <w:sdtContent>
                <w:r w:rsidR="00F9676A" w:rsidRPr="0018785C">
                  <w:rPr>
                    <w:rFonts w:ascii="MS Gothic" w:eastAsia="MS Gothic" w:hAnsi="MS Gothic" w:hint="eastAsia"/>
                    <w:color w:val="404040" w:themeColor="text1" w:themeTint="BF"/>
                  </w:rPr>
                  <w:t>☐</w:t>
                </w:r>
              </w:sdtContent>
            </w:sdt>
            <w:permEnd w:id="512242331"/>
            <w:r w:rsidR="00F9676A" w:rsidRPr="0018785C" w:rsidDel="008F44C1">
              <w:rPr>
                <w:rFonts w:ascii="MS Gothic" w:eastAsia="MS Gothic" w:hAnsi="MS Gothic" w:hint="eastAsia"/>
                <w:color w:val="404040" w:themeColor="text1" w:themeTint="BF"/>
              </w:rPr>
              <w:t xml:space="preserve"> </w:t>
            </w:r>
            <w:r w:rsidR="00F9676A" w:rsidRPr="0018785C">
              <w:rPr>
                <w:rFonts w:ascii="Arial" w:eastAsiaTheme="minorEastAsia" w:hAnsi="Arial" w:cs="Arial"/>
                <w:color w:val="404040" w:themeColor="text1" w:themeTint="BF"/>
                <w:sz w:val="22"/>
                <w:szCs w:val="22"/>
              </w:rPr>
              <w:t>Non </w:t>
            </w:r>
          </w:p>
        </w:tc>
      </w:tr>
      <w:tr w:rsidR="001B320A" w:rsidRPr="0093672E" w14:paraId="021CA6FD" w14:textId="77777777" w:rsidTr="0055145D">
        <w:tc>
          <w:tcPr>
            <w:tcW w:w="9908" w:type="dxa"/>
          </w:tcPr>
          <w:p w14:paraId="68E09E22" w14:textId="37306B40" w:rsidR="002B3F61" w:rsidRPr="0018785C" w:rsidRDefault="002B3F61" w:rsidP="000C7E99">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Bilan génétique  (mutation sarcomérique)  </w:t>
            </w:r>
            <w:permStart w:id="1224682006" w:edGrp="everyone"/>
            <w:sdt>
              <w:sdtPr>
                <w:rPr>
                  <w:color w:val="404040" w:themeColor="text1" w:themeTint="BF"/>
                </w:rPr>
                <w:id w:val="1194661790"/>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1224682006"/>
            <w:r w:rsidR="00453B09" w:rsidRPr="0018785C">
              <w:rPr>
                <w:color w:val="404040" w:themeColor="text1" w:themeTint="BF"/>
              </w:rPr>
              <w:t xml:space="preserve"> </w:t>
            </w:r>
            <w:r w:rsidR="00453B09" w:rsidRPr="0018785C">
              <w:rPr>
                <w:rFonts w:ascii="Arial" w:eastAsiaTheme="minorEastAsia" w:hAnsi="Arial" w:cs="Arial"/>
                <w:color w:val="404040" w:themeColor="text1" w:themeTint="BF"/>
                <w:sz w:val="22"/>
                <w:szCs w:val="22"/>
              </w:rPr>
              <w:t>Oui</w:t>
            </w:r>
            <w:r w:rsidR="00453B09" w:rsidRPr="0018785C">
              <w:rPr>
                <w:color w:val="404040" w:themeColor="text1" w:themeTint="BF"/>
              </w:rPr>
              <w:tab/>
            </w:r>
            <w:permStart w:id="1049565897" w:edGrp="everyone"/>
            <w:sdt>
              <w:sdtPr>
                <w:rPr>
                  <w:color w:val="404040" w:themeColor="text1" w:themeTint="BF"/>
                </w:rPr>
                <w:id w:val="1721236989"/>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1049565897"/>
            <w:r w:rsidR="00453B09" w:rsidRPr="0018785C" w:rsidDel="008F44C1">
              <w:rPr>
                <w:rFonts w:ascii="MS Gothic" w:eastAsia="MS Gothic" w:hAnsi="MS Gothic" w:hint="eastAsia"/>
                <w:color w:val="404040" w:themeColor="text1" w:themeTint="BF"/>
              </w:rPr>
              <w:t xml:space="preserve"> </w:t>
            </w:r>
            <w:r w:rsidR="00453B09" w:rsidRPr="0018785C">
              <w:rPr>
                <w:rFonts w:ascii="Arial" w:eastAsiaTheme="minorEastAsia" w:hAnsi="Arial" w:cs="Arial"/>
                <w:color w:val="404040" w:themeColor="text1" w:themeTint="BF"/>
                <w:sz w:val="22"/>
                <w:szCs w:val="22"/>
              </w:rPr>
              <w:t>Non </w:t>
            </w:r>
          </w:p>
          <w:p w14:paraId="3F534142" w14:textId="37CA1B76" w:rsidR="001B320A" w:rsidRPr="0018785C" w:rsidRDefault="001B320A" w:rsidP="000C7E99">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p>
        </w:tc>
      </w:tr>
      <w:tr w:rsidR="00E64273" w:rsidRPr="0093672E" w14:paraId="59B6A4E0" w14:textId="77777777" w:rsidTr="0055145D">
        <w:tc>
          <w:tcPr>
            <w:tcW w:w="9908" w:type="dxa"/>
          </w:tcPr>
          <w:p w14:paraId="5F4AF570" w14:textId="6ACC47C8" w:rsidR="00E64273" w:rsidRPr="0018785C" w:rsidRDefault="0005549C"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Stade clinique</w:t>
            </w:r>
            <w:r w:rsidR="002C404B" w:rsidRPr="0018785C">
              <w:rPr>
                <w:rFonts w:ascii="Arial" w:eastAsiaTheme="minorEastAsia" w:hAnsi="Arial" w:cs="Arial"/>
                <w:color w:val="404040" w:themeColor="text1" w:themeTint="BF"/>
                <w:sz w:val="22"/>
                <w:szCs w:val="22"/>
              </w:rPr>
              <w:t xml:space="preserve"> NYHA</w:t>
            </w:r>
            <w:r w:rsidR="00D87ACB" w:rsidRPr="0018785C">
              <w:rPr>
                <w:rFonts w:ascii="Arial" w:eastAsiaTheme="minorEastAsia" w:hAnsi="Arial" w:cs="Arial"/>
                <w:color w:val="404040" w:themeColor="text1" w:themeTint="BF"/>
                <w:sz w:val="22"/>
                <w:szCs w:val="22"/>
              </w:rPr>
              <w:t xml:space="preserve"> :       </w:t>
            </w:r>
            <w:permStart w:id="609570941" w:edGrp="everyone"/>
            <w:sdt>
              <w:sdtPr>
                <w:rPr>
                  <w:color w:val="404040" w:themeColor="text1" w:themeTint="BF"/>
                </w:rPr>
                <w:id w:val="1049186886"/>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609570941"/>
            <w:r w:rsidR="00453B09" w:rsidRPr="0018785C" w:rsidDel="008F44C1">
              <w:rPr>
                <w:rFonts w:ascii="MS Gothic" w:eastAsia="MS Gothic" w:hAnsi="MS Gothic" w:hint="eastAsia"/>
                <w:color w:val="404040" w:themeColor="text1" w:themeTint="BF"/>
              </w:rPr>
              <w:t xml:space="preserve"> </w:t>
            </w:r>
            <w:r w:rsidR="008F6A85" w:rsidRPr="0018785C">
              <w:rPr>
                <w:rFonts w:ascii="Arial" w:eastAsiaTheme="minorEastAsia" w:hAnsi="Arial" w:cs="Arial"/>
                <w:color w:val="404040" w:themeColor="text1" w:themeTint="BF"/>
                <w:sz w:val="22"/>
                <w:szCs w:val="22"/>
              </w:rPr>
              <w:t xml:space="preserve">Classe </w:t>
            </w:r>
            <w:r w:rsidR="00D87ACB" w:rsidRPr="0018785C">
              <w:rPr>
                <w:rFonts w:ascii="Arial" w:eastAsiaTheme="minorEastAsia" w:hAnsi="Arial" w:cs="Arial"/>
                <w:color w:val="404040" w:themeColor="text1" w:themeTint="BF"/>
                <w:sz w:val="22"/>
                <w:szCs w:val="22"/>
              </w:rPr>
              <w:t>I</w:t>
            </w:r>
            <w:r w:rsidR="00453B09" w:rsidRPr="0018785C">
              <w:rPr>
                <w:rFonts w:ascii="Arial" w:eastAsiaTheme="minorEastAsia" w:hAnsi="Arial" w:cs="Arial"/>
                <w:color w:val="404040" w:themeColor="text1" w:themeTint="BF"/>
                <w:sz w:val="22"/>
                <w:szCs w:val="22"/>
              </w:rPr>
              <w:t xml:space="preserve">   </w:t>
            </w:r>
            <w:r w:rsidR="00D87ACB" w:rsidRPr="0018785C">
              <w:rPr>
                <w:rFonts w:ascii="Arial" w:eastAsiaTheme="minorEastAsia" w:hAnsi="Arial" w:cs="Arial"/>
                <w:color w:val="404040" w:themeColor="text1" w:themeTint="BF"/>
                <w:sz w:val="22"/>
                <w:szCs w:val="22"/>
              </w:rPr>
              <w:t xml:space="preserve">  </w:t>
            </w:r>
            <w:permStart w:id="1147804171" w:edGrp="everyone"/>
            <w:sdt>
              <w:sdtPr>
                <w:rPr>
                  <w:color w:val="404040" w:themeColor="text1" w:themeTint="BF"/>
                </w:rPr>
                <w:id w:val="413216391"/>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1147804171"/>
            <w:r w:rsidR="00453B09" w:rsidRPr="0018785C" w:rsidDel="008F44C1">
              <w:rPr>
                <w:rFonts w:ascii="MS Gothic" w:eastAsia="MS Gothic" w:hAnsi="MS Gothic" w:hint="eastAsia"/>
                <w:color w:val="404040" w:themeColor="text1" w:themeTint="BF"/>
              </w:rPr>
              <w:t xml:space="preserve"> </w:t>
            </w:r>
            <w:r w:rsidR="00B60E66" w:rsidRPr="0018785C">
              <w:rPr>
                <w:rFonts w:ascii="Arial" w:eastAsiaTheme="minorEastAsia" w:hAnsi="Arial" w:cs="Arial"/>
                <w:color w:val="404040" w:themeColor="text1" w:themeTint="BF"/>
                <w:sz w:val="22"/>
                <w:szCs w:val="22"/>
              </w:rPr>
              <w:t xml:space="preserve">Classe </w:t>
            </w:r>
            <w:r w:rsidR="00D87ACB" w:rsidRPr="0018785C">
              <w:rPr>
                <w:rFonts w:ascii="Arial" w:eastAsiaTheme="minorEastAsia" w:hAnsi="Arial" w:cs="Arial"/>
                <w:color w:val="404040" w:themeColor="text1" w:themeTint="BF"/>
                <w:sz w:val="22"/>
                <w:szCs w:val="22"/>
              </w:rPr>
              <w:t>II</w:t>
            </w:r>
            <w:r w:rsidR="00453B09" w:rsidRPr="0018785C">
              <w:rPr>
                <w:rFonts w:ascii="Arial" w:eastAsiaTheme="minorEastAsia" w:hAnsi="Arial" w:cs="Arial"/>
                <w:color w:val="404040" w:themeColor="text1" w:themeTint="BF"/>
                <w:sz w:val="22"/>
                <w:szCs w:val="22"/>
              </w:rPr>
              <w:t xml:space="preserve">   </w:t>
            </w:r>
            <w:r w:rsidR="00D87ACB" w:rsidRPr="0018785C">
              <w:rPr>
                <w:rFonts w:ascii="Arial" w:eastAsiaTheme="minorEastAsia" w:hAnsi="Arial" w:cs="Arial"/>
                <w:color w:val="404040" w:themeColor="text1" w:themeTint="BF"/>
                <w:sz w:val="22"/>
                <w:szCs w:val="22"/>
              </w:rPr>
              <w:t xml:space="preserve"> </w:t>
            </w:r>
            <w:permStart w:id="772371441" w:edGrp="everyone"/>
            <w:sdt>
              <w:sdtPr>
                <w:rPr>
                  <w:color w:val="404040" w:themeColor="text1" w:themeTint="BF"/>
                </w:rPr>
                <w:id w:val="641931764"/>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772371441"/>
            <w:r w:rsidR="00453B09" w:rsidRPr="0018785C" w:rsidDel="008F44C1">
              <w:rPr>
                <w:rFonts w:ascii="MS Gothic" w:eastAsia="MS Gothic" w:hAnsi="MS Gothic" w:hint="eastAsia"/>
                <w:color w:val="404040" w:themeColor="text1" w:themeTint="BF"/>
              </w:rPr>
              <w:t xml:space="preserve"> </w:t>
            </w:r>
            <w:r w:rsidR="00B60E66" w:rsidRPr="0018785C">
              <w:rPr>
                <w:rFonts w:ascii="Arial" w:eastAsiaTheme="minorEastAsia" w:hAnsi="Arial" w:cs="Arial"/>
                <w:color w:val="404040" w:themeColor="text1" w:themeTint="BF"/>
                <w:sz w:val="22"/>
                <w:szCs w:val="22"/>
              </w:rPr>
              <w:t xml:space="preserve">Classe </w:t>
            </w:r>
            <w:r w:rsidR="00D87ACB" w:rsidRPr="0018785C">
              <w:rPr>
                <w:rFonts w:ascii="Arial" w:eastAsiaTheme="minorEastAsia" w:hAnsi="Arial" w:cs="Arial"/>
                <w:color w:val="404040" w:themeColor="text1" w:themeTint="BF"/>
                <w:sz w:val="22"/>
                <w:szCs w:val="22"/>
              </w:rPr>
              <w:t>III</w:t>
            </w:r>
            <w:r w:rsidR="00453B09" w:rsidRPr="0018785C">
              <w:rPr>
                <w:rFonts w:ascii="Arial" w:eastAsiaTheme="minorEastAsia" w:hAnsi="Arial" w:cs="Arial"/>
                <w:color w:val="404040" w:themeColor="text1" w:themeTint="BF"/>
                <w:sz w:val="22"/>
                <w:szCs w:val="22"/>
              </w:rPr>
              <w:t xml:space="preserve">  </w:t>
            </w:r>
            <w:r w:rsidR="00D87ACB" w:rsidRPr="0018785C">
              <w:rPr>
                <w:rFonts w:ascii="Arial" w:eastAsiaTheme="minorEastAsia" w:hAnsi="Arial" w:cs="Arial"/>
                <w:color w:val="404040" w:themeColor="text1" w:themeTint="BF"/>
                <w:sz w:val="22"/>
                <w:szCs w:val="22"/>
              </w:rPr>
              <w:t xml:space="preserve">  </w:t>
            </w:r>
            <w:permStart w:id="1038961690" w:edGrp="everyone"/>
            <w:sdt>
              <w:sdtPr>
                <w:rPr>
                  <w:color w:val="404040" w:themeColor="text1" w:themeTint="BF"/>
                </w:rPr>
                <w:id w:val="360947833"/>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1038961690"/>
            <w:r w:rsidR="00453B09" w:rsidRPr="0018785C" w:rsidDel="008F44C1">
              <w:rPr>
                <w:rFonts w:ascii="MS Gothic" w:eastAsia="MS Gothic" w:hAnsi="MS Gothic" w:hint="eastAsia"/>
                <w:color w:val="404040" w:themeColor="text1" w:themeTint="BF"/>
              </w:rPr>
              <w:t xml:space="preserve"> </w:t>
            </w:r>
            <w:r w:rsidR="00B60E66" w:rsidRPr="0018785C">
              <w:rPr>
                <w:rFonts w:ascii="Arial" w:eastAsiaTheme="minorEastAsia" w:hAnsi="Arial" w:cs="Arial"/>
                <w:color w:val="404040" w:themeColor="text1" w:themeTint="BF"/>
                <w:sz w:val="22"/>
                <w:szCs w:val="22"/>
              </w:rPr>
              <w:t xml:space="preserve">Classe </w:t>
            </w:r>
            <w:r w:rsidR="00D87ACB" w:rsidRPr="0018785C">
              <w:rPr>
                <w:rFonts w:ascii="Arial" w:eastAsiaTheme="minorEastAsia" w:hAnsi="Arial" w:cs="Arial"/>
                <w:color w:val="404040" w:themeColor="text1" w:themeTint="BF"/>
                <w:sz w:val="22"/>
                <w:szCs w:val="22"/>
              </w:rPr>
              <w:t>IV</w:t>
            </w:r>
          </w:p>
        </w:tc>
      </w:tr>
      <w:tr w:rsidR="00E64273" w:rsidRPr="0093672E" w14:paraId="2A565FE6" w14:textId="77777777" w:rsidTr="0055145D">
        <w:tc>
          <w:tcPr>
            <w:tcW w:w="9908" w:type="dxa"/>
          </w:tcPr>
          <w:p w14:paraId="047B4EDE" w14:textId="77777777" w:rsidR="002B2977" w:rsidRPr="0018785C" w:rsidRDefault="002B2977" w:rsidP="00E64273">
            <w:pPr>
              <w:pStyle w:val="paragraph"/>
              <w:spacing w:before="0" w:beforeAutospacing="0" w:after="0" w:afterAutospacing="0"/>
              <w:jc w:val="both"/>
              <w:textAlignment w:val="baseline"/>
              <w:rPr>
                <w:rFonts w:ascii="Arial" w:eastAsiaTheme="minorEastAsia" w:hAnsi="Arial" w:cs="Arial"/>
                <w:b/>
                <w:bCs/>
                <w:color w:val="404040" w:themeColor="text1" w:themeTint="BF"/>
                <w:sz w:val="22"/>
                <w:szCs w:val="22"/>
              </w:rPr>
            </w:pPr>
          </w:p>
          <w:p w14:paraId="2A30B9D8" w14:textId="28ACB3D2" w:rsidR="00E64273" w:rsidRPr="0018785C" w:rsidRDefault="00E64273" w:rsidP="00E64273">
            <w:pPr>
              <w:pStyle w:val="paragraph"/>
              <w:spacing w:before="0" w:beforeAutospacing="0" w:after="0" w:afterAutospacing="0"/>
              <w:jc w:val="both"/>
              <w:textAlignment w:val="baseline"/>
              <w:rPr>
                <w:rFonts w:ascii="Arial" w:eastAsiaTheme="minorEastAsia" w:hAnsi="Arial" w:cs="Arial"/>
                <w:b/>
                <w:bCs/>
                <w:color w:val="404040" w:themeColor="text1" w:themeTint="BF"/>
                <w:sz w:val="22"/>
                <w:szCs w:val="22"/>
              </w:rPr>
            </w:pPr>
            <w:r w:rsidRPr="0018785C">
              <w:rPr>
                <w:rFonts w:ascii="Arial" w:eastAsiaTheme="minorEastAsia" w:hAnsi="Arial" w:cs="Arial"/>
                <w:b/>
                <w:bCs/>
                <w:color w:val="404040" w:themeColor="text1" w:themeTint="BF"/>
                <w:sz w:val="22"/>
                <w:szCs w:val="22"/>
              </w:rPr>
              <w:t>ECHOCARDIOGRAPHIE</w:t>
            </w:r>
            <w:r w:rsidR="0029117A" w:rsidRPr="0018785C">
              <w:rPr>
                <w:rFonts w:ascii="Arial" w:eastAsiaTheme="minorEastAsia" w:hAnsi="Arial" w:cs="Arial"/>
                <w:b/>
                <w:bCs/>
                <w:color w:val="404040" w:themeColor="text1" w:themeTint="BF"/>
                <w:sz w:val="22"/>
                <w:szCs w:val="22"/>
              </w:rPr>
              <w:t> :</w:t>
            </w:r>
          </w:p>
        </w:tc>
      </w:tr>
      <w:tr w:rsidR="00E64273" w:rsidRPr="0093672E" w14:paraId="20DFCC21" w14:textId="77777777" w:rsidTr="0055145D">
        <w:tc>
          <w:tcPr>
            <w:tcW w:w="9908" w:type="dxa"/>
          </w:tcPr>
          <w:p w14:paraId="601F4EB2" w14:textId="779A584F" w:rsidR="00E64273" w:rsidRPr="0018785C" w:rsidRDefault="00E64273"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Epaisseur de la paroi du VG (mm)</w:t>
            </w:r>
            <w:r w:rsidR="0029117A" w:rsidRPr="0018785C">
              <w:rPr>
                <w:rFonts w:ascii="Arial" w:eastAsiaTheme="minorEastAsia" w:hAnsi="Arial" w:cs="Arial"/>
                <w:color w:val="404040" w:themeColor="text1" w:themeTint="BF"/>
                <w:sz w:val="22"/>
                <w:szCs w:val="22"/>
              </w:rPr>
              <w:t> :</w:t>
            </w:r>
            <w:r w:rsidRPr="0018785C">
              <w:rPr>
                <w:rFonts w:ascii="Arial" w:eastAsiaTheme="minorEastAsia" w:hAnsi="Arial" w:cs="Arial"/>
                <w:color w:val="404040" w:themeColor="text1" w:themeTint="BF"/>
                <w:sz w:val="22"/>
                <w:szCs w:val="22"/>
              </w:rPr>
              <w:tab/>
            </w:r>
            <w:sdt>
              <w:sdtPr>
                <w:rPr>
                  <w:rFonts w:ascii="Arial" w:eastAsiaTheme="minorEastAsia" w:hAnsi="Arial" w:cs="Arial"/>
                  <w:color w:val="404040" w:themeColor="text1" w:themeTint="BF"/>
                  <w:sz w:val="22"/>
                  <w:szCs w:val="22"/>
                </w:rPr>
                <w:id w:val="-784653395"/>
                <w:placeholder>
                  <w:docPart w:val="7074D863431741879BAAC418882545AB"/>
                </w:placeholder>
                <w:showingPlcHdr/>
              </w:sdtPr>
              <w:sdtEndPr/>
              <w:sdtContent>
                <w:permStart w:id="366226831" w:edGrp="everyone"/>
                <w:r w:rsidRPr="0018785C">
                  <w:rPr>
                    <w:rFonts w:ascii="Arial" w:eastAsiaTheme="minorEastAsia" w:hAnsi="Arial" w:cs="Arial"/>
                    <w:color w:val="404040" w:themeColor="text1" w:themeTint="BF"/>
                    <w:szCs w:val="22"/>
                  </w:rPr>
                  <w:t>__________________</w:t>
                </w:r>
                <w:permEnd w:id="366226831"/>
              </w:sdtContent>
            </w:sdt>
          </w:p>
        </w:tc>
      </w:tr>
      <w:tr w:rsidR="00E64273" w:rsidRPr="0093672E" w14:paraId="5A95646D" w14:textId="77777777" w:rsidTr="0055145D">
        <w:tc>
          <w:tcPr>
            <w:tcW w:w="9908" w:type="dxa"/>
          </w:tcPr>
          <w:p w14:paraId="7F66DB75" w14:textId="230AB365" w:rsidR="00E64273" w:rsidRPr="0018785C" w:rsidRDefault="00E64273" w:rsidP="00DB667E">
            <w:pPr>
              <w:pStyle w:val="paragraph"/>
              <w:spacing w:before="0" w:beforeAutospacing="0" w:after="0" w:afterAutospacing="0"/>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Gradient </w:t>
            </w:r>
            <w:r w:rsidR="00D508E6" w:rsidRPr="0018785C">
              <w:rPr>
                <w:rFonts w:ascii="Arial" w:eastAsiaTheme="minorEastAsia" w:hAnsi="Arial" w:cs="Arial"/>
                <w:color w:val="404040" w:themeColor="text1" w:themeTint="BF"/>
                <w:sz w:val="22"/>
                <w:szCs w:val="22"/>
              </w:rPr>
              <w:t xml:space="preserve">maximal </w:t>
            </w:r>
            <w:r w:rsidRPr="0018785C">
              <w:rPr>
                <w:rFonts w:ascii="Arial" w:eastAsiaTheme="minorEastAsia" w:hAnsi="Arial" w:cs="Arial"/>
                <w:color w:val="404040" w:themeColor="text1" w:themeTint="BF"/>
                <w:sz w:val="22"/>
                <w:szCs w:val="22"/>
              </w:rPr>
              <w:t>de la chambre de chasse du VG (CCVG), au repos, (mmHg)</w:t>
            </w:r>
            <w:r w:rsidR="0029117A" w:rsidRPr="0018785C">
              <w:rPr>
                <w:rFonts w:ascii="Arial" w:eastAsiaTheme="minorEastAsia" w:hAnsi="Arial" w:cs="Arial"/>
                <w:color w:val="404040" w:themeColor="text1" w:themeTint="BF"/>
                <w:sz w:val="22"/>
                <w:szCs w:val="22"/>
              </w:rPr>
              <w:t> :</w:t>
            </w:r>
            <w:r w:rsidRPr="0018785C">
              <w:rPr>
                <w:rFonts w:ascii="Arial" w:eastAsiaTheme="minorEastAsia" w:hAnsi="Arial" w:cs="Arial"/>
                <w:color w:val="404040" w:themeColor="text1" w:themeTint="BF"/>
                <w:sz w:val="22"/>
                <w:szCs w:val="22"/>
              </w:rPr>
              <w:t xml:space="preserve"> </w:t>
            </w:r>
            <w:sdt>
              <w:sdtPr>
                <w:rPr>
                  <w:rFonts w:ascii="Arial" w:eastAsiaTheme="minorEastAsia" w:hAnsi="Arial" w:cs="Arial"/>
                  <w:color w:val="404040" w:themeColor="text1" w:themeTint="BF"/>
                  <w:sz w:val="22"/>
                  <w:szCs w:val="22"/>
                </w:rPr>
                <w:id w:val="2026668576"/>
                <w:placeholder>
                  <w:docPart w:val="4407DAC410144A049D0AE01B48C09481"/>
                </w:placeholder>
              </w:sdtPr>
              <w:sdtEndPr/>
              <w:sdtContent>
                <w:sdt>
                  <w:sdtPr>
                    <w:rPr>
                      <w:rFonts w:ascii="Arial" w:eastAsiaTheme="minorEastAsia" w:hAnsi="Arial" w:cs="Arial"/>
                      <w:color w:val="404040" w:themeColor="text1" w:themeTint="BF"/>
                      <w:sz w:val="22"/>
                      <w:szCs w:val="22"/>
                    </w:rPr>
                    <w:id w:val="1518729373"/>
                    <w:placeholder>
                      <w:docPart w:val="6CA6A8632E3F4FC8B1D975DD56539DAC"/>
                    </w:placeholder>
                    <w:showingPlcHdr/>
                  </w:sdtPr>
                  <w:sdtEndPr/>
                  <w:sdtContent>
                    <w:permStart w:id="2092500054" w:edGrp="everyone"/>
                    <w:r w:rsidR="00453B09" w:rsidRPr="0018785C">
                      <w:rPr>
                        <w:rFonts w:ascii="Arial" w:eastAsiaTheme="minorEastAsia" w:hAnsi="Arial" w:cs="Arial"/>
                        <w:color w:val="404040" w:themeColor="text1" w:themeTint="BF"/>
                        <w:szCs w:val="22"/>
                      </w:rPr>
                      <w:t>__________________</w:t>
                    </w:r>
                    <w:permEnd w:id="2092500054"/>
                  </w:sdtContent>
                </w:sdt>
              </w:sdtContent>
            </w:sdt>
          </w:p>
        </w:tc>
      </w:tr>
      <w:tr w:rsidR="00E64273" w:rsidRPr="0093672E" w14:paraId="51A0E8AA" w14:textId="77777777" w:rsidTr="0055145D">
        <w:tc>
          <w:tcPr>
            <w:tcW w:w="9908" w:type="dxa"/>
          </w:tcPr>
          <w:p w14:paraId="1EB1B3D7" w14:textId="7265DC1D" w:rsidR="00E64273" w:rsidRPr="0018785C" w:rsidRDefault="00E64273"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Gradient </w:t>
            </w:r>
            <w:r w:rsidR="00D508E6" w:rsidRPr="0018785C">
              <w:rPr>
                <w:rFonts w:ascii="Arial" w:eastAsiaTheme="minorEastAsia" w:hAnsi="Arial" w:cs="Arial"/>
                <w:color w:val="404040" w:themeColor="text1" w:themeTint="BF"/>
                <w:sz w:val="22"/>
                <w:szCs w:val="22"/>
              </w:rPr>
              <w:t xml:space="preserve">maximal </w:t>
            </w:r>
            <w:r w:rsidR="00B47455" w:rsidRPr="0018785C">
              <w:rPr>
                <w:rFonts w:ascii="Arial" w:eastAsiaTheme="minorEastAsia" w:hAnsi="Arial" w:cs="Arial"/>
                <w:color w:val="404040" w:themeColor="text1" w:themeTint="BF"/>
                <w:sz w:val="22"/>
                <w:szCs w:val="22"/>
              </w:rPr>
              <w:t xml:space="preserve">de la </w:t>
            </w:r>
            <w:r w:rsidRPr="0018785C">
              <w:rPr>
                <w:rFonts w:ascii="Arial" w:eastAsiaTheme="minorEastAsia" w:hAnsi="Arial" w:cs="Arial"/>
                <w:color w:val="404040" w:themeColor="text1" w:themeTint="BF"/>
                <w:sz w:val="22"/>
                <w:szCs w:val="22"/>
              </w:rPr>
              <w:t xml:space="preserve">CCVG avec </w:t>
            </w:r>
            <w:r w:rsidR="00EB38B5" w:rsidRPr="0018785C">
              <w:rPr>
                <w:rFonts w:ascii="Arial" w:eastAsiaTheme="minorEastAsia" w:hAnsi="Arial" w:cs="Arial"/>
                <w:color w:val="404040" w:themeColor="text1" w:themeTint="BF"/>
                <w:sz w:val="22"/>
                <w:szCs w:val="22"/>
              </w:rPr>
              <w:t>manœuvre</w:t>
            </w:r>
            <w:r w:rsidRPr="0018785C">
              <w:rPr>
                <w:rFonts w:ascii="Arial" w:eastAsiaTheme="minorEastAsia" w:hAnsi="Arial" w:cs="Arial"/>
                <w:color w:val="404040" w:themeColor="text1" w:themeTint="BF"/>
                <w:sz w:val="22"/>
                <w:szCs w:val="22"/>
              </w:rPr>
              <w:t xml:space="preserve"> de Valsalva (mmHg) </w:t>
            </w:r>
            <w:sdt>
              <w:sdtPr>
                <w:rPr>
                  <w:rFonts w:ascii="Arial" w:eastAsiaTheme="minorEastAsia" w:hAnsi="Arial" w:cs="Arial"/>
                  <w:color w:val="404040" w:themeColor="text1" w:themeTint="BF"/>
                  <w:sz w:val="22"/>
                  <w:szCs w:val="22"/>
                </w:rPr>
                <w:id w:val="976728372"/>
                <w:placeholder>
                  <w:docPart w:val="EFCADA64EEC6422FA69E5FE06C4A7038"/>
                </w:placeholder>
              </w:sdtPr>
              <w:sdtEndPr/>
              <w:sdtContent>
                <w:r w:rsidR="0029117A" w:rsidRPr="0018785C">
                  <w:rPr>
                    <w:rFonts w:ascii="Arial" w:eastAsiaTheme="minorEastAsia" w:hAnsi="Arial" w:cs="Arial"/>
                    <w:color w:val="404040" w:themeColor="text1" w:themeTint="BF"/>
                    <w:sz w:val="22"/>
                    <w:szCs w:val="22"/>
                  </w:rPr>
                  <w:t>:</w:t>
                </w:r>
                <w:r w:rsidR="002B2977" w:rsidRPr="0018785C">
                  <w:rPr>
                    <w:rFonts w:ascii="Arial" w:eastAsiaTheme="minorEastAsia" w:hAnsi="Arial" w:cs="Arial"/>
                    <w:color w:val="404040" w:themeColor="text1" w:themeTint="BF"/>
                    <w:sz w:val="22"/>
                    <w:szCs w:val="22"/>
                  </w:rPr>
                  <w:t xml:space="preserve">                                        </w:t>
                </w:r>
              </w:sdtContent>
            </w:sdt>
          </w:p>
          <w:p w14:paraId="6D72F96A" w14:textId="0113707F" w:rsidR="00E64273" w:rsidRPr="0018785C" w:rsidRDefault="1E242171" w:rsidP="21056CCC">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Valeur de la </w:t>
            </w:r>
            <w:r w:rsidR="60FCAA9E" w:rsidRPr="0018785C">
              <w:rPr>
                <w:rFonts w:ascii="Arial" w:eastAsiaTheme="minorEastAsia" w:hAnsi="Arial" w:cs="Arial"/>
                <w:color w:val="404040" w:themeColor="text1" w:themeTint="BF"/>
                <w:sz w:val="22"/>
                <w:szCs w:val="22"/>
              </w:rPr>
              <w:t xml:space="preserve">FEVG (%)  </w:t>
            </w:r>
            <w:sdt>
              <w:sdtPr>
                <w:rPr>
                  <w:rFonts w:ascii="Arial" w:eastAsiaTheme="minorEastAsia" w:hAnsi="Arial" w:cs="Arial"/>
                  <w:color w:val="404040" w:themeColor="text1" w:themeTint="BF"/>
                  <w:sz w:val="22"/>
                  <w:szCs w:val="22"/>
                </w:rPr>
                <w:id w:val="43878905"/>
                <w:placeholder>
                  <w:docPart w:val="5452FC6FE6014E39A23193DF20E267C5"/>
                </w:placeholder>
              </w:sdtPr>
              <w:sdtEndPr/>
              <w:sdtContent>
                <w:sdt>
                  <w:sdtPr>
                    <w:rPr>
                      <w:rFonts w:ascii="Arial" w:eastAsiaTheme="minorEastAsia" w:hAnsi="Arial" w:cs="Arial"/>
                      <w:color w:val="404040" w:themeColor="text1" w:themeTint="BF"/>
                      <w:sz w:val="22"/>
                      <w:szCs w:val="22"/>
                    </w:rPr>
                    <w:id w:val="812921996"/>
                    <w:placeholder>
                      <w:docPart w:val="0CE9D63985ED4177BE4B35A942642ABE"/>
                    </w:placeholder>
                    <w:showingPlcHdr/>
                  </w:sdtPr>
                  <w:sdtEndPr/>
                  <w:sdtContent>
                    <w:permStart w:id="1194467254" w:edGrp="everyone"/>
                    <w:r w:rsidR="00453B09" w:rsidRPr="0018785C">
                      <w:rPr>
                        <w:rFonts w:ascii="Arial" w:eastAsiaTheme="minorEastAsia" w:hAnsi="Arial" w:cs="Arial"/>
                        <w:color w:val="404040" w:themeColor="text1" w:themeTint="BF"/>
                        <w:szCs w:val="22"/>
                      </w:rPr>
                      <w:t>__________________</w:t>
                    </w:r>
                    <w:permEnd w:id="1194467254"/>
                  </w:sdtContent>
                </w:sdt>
              </w:sdtContent>
            </w:sdt>
          </w:p>
        </w:tc>
      </w:tr>
      <w:tr w:rsidR="00792ECC" w:rsidRPr="0093672E" w14:paraId="7377FDA8" w14:textId="77777777" w:rsidTr="0055145D">
        <w:tc>
          <w:tcPr>
            <w:tcW w:w="9908" w:type="dxa"/>
          </w:tcPr>
          <w:p w14:paraId="35C268FC" w14:textId="77777777" w:rsidR="00453B09" w:rsidRPr="0018785C" w:rsidRDefault="00453B09"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p>
          <w:p w14:paraId="63BAA489" w14:textId="05074E97" w:rsidR="00E27375" w:rsidRPr="0018785C" w:rsidRDefault="00FB7CEE"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u w:val="single"/>
              </w:rPr>
              <w:t>T</w:t>
            </w:r>
            <w:r w:rsidR="00E27375" w:rsidRPr="0018785C">
              <w:rPr>
                <w:rFonts w:ascii="Arial" w:eastAsiaTheme="minorEastAsia" w:hAnsi="Arial" w:cs="Arial"/>
                <w:color w:val="404040" w:themeColor="text1" w:themeTint="BF"/>
                <w:sz w:val="22"/>
                <w:szCs w:val="22"/>
                <w:u w:val="single"/>
              </w:rPr>
              <w:t>est</w:t>
            </w:r>
            <w:r w:rsidRPr="0018785C">
              <w:rPr>
                <w:rFonts w:ascii="Arial" w:eastAsiaTheme="minorEastAsia" w:hAnsi="Arial" w:cs="Arial"/>
                <w:color w:val="404040" w:themeColor="text1" w:themeTint="BF"/>
                <w:sz w:val="22"/>
                <w:szCs w:val="22"/>
                <w:u w:val="single"/>
              </w:rPr>
              <w:t xml:space="preserve"> de</w:t>
            </w:r>
            <w:r w:rsidR="00E27375" w:rsidRPr="0018785C">
              <w:rPr>
                <w:rFonts w:ascii="Arial" w:eastAsiaTheme="minorEastAsia" w:hAnsi="Arial" w:cs="Arial"/>
                <w:color w:val="404040" w:themeColor="text1" w:themeTint="BF"/>
                <w:sz w:val="22"/>
                <w:szCs w:val="22"/>
                <w:u w:val="single"/>
              </w:rPr>
              <w:t xml:space="preserve"> grossesse</w:t>
            </w:r>
            <w:r w:rsidR="00BE1331" w:rsidRPr="0018785C">
              <w:rPr>
                <w:rFonts w:ascii="Arial" w:eastAsiaTheme="minorEastAsia" w:hAnsi="Arial" w:cs="Arial"/>
                <w:color w:val="404040" w:themeColor="text1" w:themeTint="BF"/>
                <w:sz w:val="22"/>
                <w:szCs w:val="22"/>
                <w:u w:val="single"/>
              </w:rPr>
              <w:t xml:space="preserve"> </w:t>
            </w:r>
            <w:r w:rsidRPr="0018785C">
              <w:rPr>
                <w:rFonts w:ascii="Arial" w:eastAsiaTheme="minorEastAsia" w:hAnsi="Arial" w:cs="Arial"/>
                <w:color w:val="404040" w:themeColor="text1" w:themeTint="BF"/>
                <w:sz w:val="22"/>
                <w:szCs w:val="22"/>
                <w:u w:val="single"/>
              </w:rPr>
              <w:t xml:space="preserve">réalisé et </w:t>
            </w:r>
            <w:r w:rsidR="00BE1331" w:rsidRPr="0018785C">
              <w:rPr>
                <w:rFonts w:ascii="Arial" w:eastAsiaTheme="minorEastAsia" w:hAnsi="Arial" w:cs="Arial"/>
                <w:b/>
                <w:bCs/>
                <w:color w:val="404040" w:themeColor="text1" w:themeTint="BF"/>
                <w:sz w:val="22"/>
                <w:szCs w:val="22"/>
                <w:u w:val="single"/>
              </w:rPr>
              <w:t>négatif</w:t>
            </w:r>
            <w:r w:rsidR="00BE1331" w:rsidRPr="0018785C">
              <w:rPr>
                <w:rFonts w:ascii="Arial" w:eastAsiaTheme="minorEastAsia" w:hAnsi="Arial" w:cs="Arial"/>
                <w:color w:val="404040" w:themeColor="text1" w:themeTint="BF"/>
                <w:sz w:val="22"/>
                <w:szCs w:val="22"/>
              </w:rPr>
              <w:t xml:space="preserve"> : </w:t>
            </w:r>
            <w:r w:rsidR="00E27375" w:rsidRPr="0018785C">
              <w:rPr>
                <w:rFonts w:ascii="Arial" w:eastAsiaTheme="minorEastAsia" w:hAnsi="Arial" w:cs="Arial"/>
                <w:color w:val="404040" w:themeColor="text1" w:themeTint="BF"/>
                <w:sz w:val="22"/>
                <w:szCs w:val="22"/>
              </w:rPr>
              <w:t xml:space="preserve"> </w:t>
            </w:r>
            <w:permStart w:id="409695897" w:edGrp="everyone"/>
            <w:sdt>
              <w:sdtPr>
                <w:rPr>
                  <w:color w:val="404040" w:themeColor="text1" w:themeTint="BF"/>
                </w:rPr>
                <w:id w:val="-744113080"/>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409695897"/>
            <w:r w:rsidR="00453B09" w:rsidRPr="0018785C">
              <w:rPr>
                <w:color w:val="404040" w:themeColor="text1" w:themeTint="BF"/>
              </w:rPr>
              <w:t xml:space="preserve"> </w:t>
            </w:r>
            <w:r w:rsidR="00453B09" w:rsidRPr="0018785C">
              <w:rPr>
                <w:rFonts w:ascii="Arial" w:eastAsiaTheme="minorEastAsia" w:hAnsi="Arial" w:cs="Arial"/>
                <w:color w:val="404040" w:themeColor="text1" w:themeTint="BF"/>
                <w:sz w:val="22"/>
                <w:szCs w:val="22"/>
              </w:rPr>
              <w:t>Oui</w:t>
            </w:r>
            <w:r w:rsidRPr="0018785C">
              <w:rPr>
                <w:rFonts w:ascii="Arial" w:eastAsiaTheme="minorEastAsia" w:hAnsi="Arial" w:cs="Arial"/>
                <w:color w:val="404040" w:themeColor="text1" w:themeTint="BF"/>
                <w:sz w:val="22"/>
                <w:szCs w:val="22"/>
              </w:rPr>
              <w:t xml:space="preserve">  </w:t>
            </w:r>
            <w:r w:rsidR="00453B09" w:rsidRPr="0018785C">
              <w:rPr>
                <w:color w:val="404040" w:themeColor="text1" w:themeTint="BF"/>
              </w:rPr>
              <w:tab/>
            </w:r>
            <w:permStart w:id="744031993" w:edGrp="everyone"/>
            <w:sdt>
              <w:sdtPr>
                <w:rPr>
                  <w:color w:val="404040" w:themeColor="text1" w:themeTint="BF"/>
                </w:rPr>
                <w:id w:val="-1999414738"/>
                <w14:checkbox>
                  <w14:checked w14:val="0"/>
                  <w14:checkedState w14:val="2612" w14:font="MS Gothic"/>
                  <w14:uncheckedState w14:val="2610" w14:font="MS Gothic"/>
                </w14:checkbox>
              </w:sdtPr>
              <w:sdtEndPr/>
              <w:sdtContent>
                <w:r w:rsidR="00453B09" w:rsidRPr="0018785C">
                  <w:rPr>
                    <w:rFonts w:ascii="MS Gothic" w:eastAsia="MS Gothic" w:hAnsi="MS Gothic" w:hint="eastAsia"/>
                    <w:color w:val="404040" w:themeColor="text1" w:themeTint="BF"/>
                  </w:rPr>
                  <w:t>☐</w:t>
                </w:r>
              </w:sdtContent>
            </w:sdt>
            <w:permEnd w:id="744031993"/>
            <w:r w:rsidR="00453B09" w:rsidRPr="0018785C" w:rsidDel="008F44C1">
              <w:rPr>
                <w:rFonts w:ascii="MS Gothic" w:eastAsia="MS Gothic" w:hAnsi="MS Gothic" w:hint="eastAsia"/>
                <w:color w:val="404040" w:themeColor="text1" w:themeTint="BF"/>
              </w:rPr>
              <w:t xml:space="preserve"> </w:t>
            </w:r>
            <w:r w:rsidR="00453B09" w:rsidRPr="0018785C">
              <w:rPr>
                <w:rFonts w:ascii="Arial" w:eastAsiaTheme="minorEastAsia" w:hAnsi="Arial" w:cs="Arial"/>
                <w:color w:val="404040" w:themeColor="text1" w:themeTint="BF"/>
                <w:sz w:val="22"/>
                <w:szCs w:val="22"/>
              </w:rPr>
              <w:t>Non </w:t>
            </w:r>
          </w:p>
          <w:p w14:paraId="14D14DEB" w14:textId="1F40C16A" w:rsidR="00082FD3" w:rsidRPr="0018785C" w:rsidRDefault="00082FD3" w:rsidP="0018785C">
            <w:pPr>
              <w:pStyle w:val="Paragraphedexplications"/>
              <w:pBdr>
                <w:left w:val="none" w:sz="0" w:space="0" w:color="auto"/>
              </w:pBdr>
              <w:rPr>
                <w:color w:val="404040" w:themeColor="text1" w:themeTint="BF"/>
              </w:rPr>
            </w:pPr>
            <w:r w:rsidRPr="0018785C">
              <w:rPr>
                <w:color w:val="404040" w:themeColor="text1" w:themeTint="BF"/>
              </w:rPr>
              <w:t xml:space="preserve">L’utilisation du </w:t>
            </w:r>
            <w:r w:rsidR="0018785C" w:rsidRPr="0018785C">
              <w:rPr>
                <w:color w:val="404040" w:themeColor="text1" w:themeTint="BF"/>
              </w:rPr>
              <w:t>mavacamten est contre-indiquée p</w:t>
            </w:r>
            <w:r w:rsidRPr="0018785C">
              <w:rPr>
                <w:color w:val="404040" w:themeColor="text1" w:themeTint="BF"/>
              </w:rPr>
              <w:t>endant la grossesse et chez les femmes en âge de procréer n’utilisant pas de contraception efficace</w:t>
            </w:r>
            <w:r w:rsidR="0018785C" w:rsidRPr="0018785C">
              <w:rPr>
                <w:color w:val="404040" w:themeColor="text1" w:themeTint="BF"/>
              </w:rPr>
              <w:t xml:space="preserve"> (se référer au RCP pour une information complète)</w:t>
            </w:r>
          </w:p>
          <w:p w14:paraId="40FDF66D" w14:textId="77777777" w:rsidR="00FB7CEE" w:rsidRPr="0018785C" w:rsidRDefault="00FB7CEE"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p>
          <w:p w14:paraId="762729BD" w14:textId="37AFCA15" w:rsidR="00F161BB" w:rsidRPr="0018785C" w:rsidRDefault="00792ECC"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u w:val="single"/>
              </w:rPr>
              <w:t>Statut phénotypique CYP 2C19</w:t>
            </w:r>
            <w:r w:rsidR="000F76C5" w:rsidRPr="0018785C">
              <w:rPr>
                <w:rFonts w:ascii="Arial" w:eastAsiaTheme="minorEastAsia" w:hAnsi="Arial" w:cs="Arial"/>
                <w:color w:val="404040" w:themeColor="text1" w:themeTint="BF"/>
                <w:sz w:val="22"/>
                <w:szCs w:val="22"/>
                <w:u w:val="single"/>
              </w:rPr>
              <w:t xml:space="preserve"> </w:t>
            </w:r>
            <w:r w:rsidR="00A50749" w:rsidRPr="0018785C">
              <w:rPr>
                <w:rFonts w:ascii="Arial" w:eastAsiaTheme="minorEastAsia" w:hAnsi="Arial" w:cs="Arial"/>
                <w:color w:val="404040" w:themeColor="text1" w:themeTint="BF"/>
                <w:sz w:val="22"/>
                <w:szCs w:val="22"/>
                <w:u w:val="single"/>
              </w:rPr>
              <w:t>connu</w:t>
            </w:r>
            <w:r w:rsidR="00A50749" w:rsidRPr="0018785C">
              <w:rPr>
                <w:rFonts w:ascii="Arial" w:eastAsiaTheme="minorEastAsia" w:hAnsi="Arial" w:cs="Arial"/>
                <w:color w:val="404040" w:themeColor="text1" w:themeTint="BF"/>
                <w:sz w:val="22"/>
                <w:szCs w:val="22"/>
              </w:rPr>
              <w:t xml:space="preserve"> </w:t>
            </w:r>
            <w:r w:rsidR="00F161BB" w:rsidRPr="0018785C">
              <w:rPr>
                <w:rFonts w:ascii="Arial" w:eastAsiaTheme="minorEastAsia" w:hAnsi="Arial" w:cs="Arial"/>
                <w:color w:val="404040" w:themeColor="text1" w:themeTint="BF"/>
                <w:sz w:val="22"/>
                <w:szCs w:val="22"/>
              </w:rPr>
              <w:t xml:space="preserve"> </w:t>
            </w:r>
            <w:permStart w:id="1289168149" w:edGrp="everyone"/>
            <w:sdt>
              <w:sdtPr>
                <w:rPr>
                  <w:color w:val="404040" w:themeColor="text1" w:themeTint="BF"/>
                </w:rPr>
                <w:id w:val="-16625055"/>
                <w14:checkbox>
                  <w14:checked w14:val="0"/>
                  <w14:checkedState w14:val="2612" w14:font="MS Gothic"/>
                  <w14:uncheckedState w14:val="2610" w14:font="MS Gothic"/>
                </w14:checkbox>
              </w:sdtPr>
              <w:sdtEndPr/>
              <w:sdtContent>
                <w:r w:rsidR="004826BB" w:rsidRPr="0018785C">
                  <w:rPr>
                    <w:rFonts w:ascii="MS Gothic" w:eastAsia="MS Gothic" w:hAnsi="MS Gothic" w:hint="eastAsia"/>
                    <w:color w:val="404040" w:themeColor="text1" w:themeTint="BF"/>
                  </w:rPr>
                  <w:t>☐</w:t>
                </w:r>
              </w:sdtContent>
            </w:sdt>
            <w:permEnd w:id="1289168149"/>
            <w:r w:rsidR="004826BB" w:rsidRPr="0018785C">
              <w:rPr>
                <w:color w:val="404040" w:themeColor="text1" w:themeTint="BF"/>
              </w:rPr>
              <w:t xml:space="preserve"> </w:t>
            </w:r>
            <w:r w:rsidR="004826BB" w:rsidRPr="0018785C">
              <w:rPr>
                <w:rFonts w:ascii="Arial" w:eastAsiaTheme="minorEastAsia" w:hAnsi="Arial" w:cs="Arial"/>
                <w:color w:val="404040" w:themeColor="text1" w:themeTint="BF"/>
                <w:sz w:val="22"/>
                <w:szCs w:val="22"/>
              </w:rPr>
              <w:t>Oui</w:t>
            </w:r>
            <w:r w:rsidR="004826BB" w:rsidRPr="0018785C">
              <w:rPr>
                <w:color w:val="404040" w:themeColor="text1" w:themeTint="BF"/>
              </w:rPr>
              <w:tab/>
            </w:r>
            <w:permStart w:id="1677732555" w:edGrp="everyone"/>
            <w:sdt>
              <w:sdtPr>
                <w:rPr>
                  <w:color w:val="404040" w:themeColor="text1" w:themeTint="BF"/>
                </w:rPr>
                <w:id w:val="-1254901399"/>
                <w14:checkbox>
                  <w14:checked w14:val="0"/>
                  <w14:checkedState w14:val="2612" w14:font="MS Gothic"/>
                  <w14:uncheckedState w14:val="2610" w14:font="MS Gothic"/>
                </w14:checkbox>
              </w:sdtPr>
              <w:sdtEndPr/>
              <w:sdtContent>
                <w:r w:rsidR="004826BB" w:rsidRPr="0018785C">
                  <w:rPr>
                    <w:rFonts w:ascii="MS Gothic" w:eastAsia="MS Gothic" w:hAnsi="MS Gothic" w:hint="eastAsia"/>
                    <w:color w:val="404040" w:themeColor="text1" w:themeTint="BF"/>
                  </w:rPr>
                  <w:t>☐</w:t>
                </w:r>
              </w:sdtContent>
            </w:sdt>
            <w:permEnd w:id="1677732555"/>
            <w:r w:rsidR="004826BB" w:rsidRPr="0018785C" w:rsidDel="008F44C1">
              <w:rPr>
                <w:rFonts w:ascii="MS Gothic" w:eastAsia="MS Gothic" w:hAnsi="MS Gothic" w:hint="eastAsia"/>
                <w:color w:val="404040" w:themeColor="text1" w:themeTint="BF"/>
              </w:rPr>
              <w:t xml:space="preserve"> </w:t>
            </w:r>
            <w:r w:rsidR="004826BB" w:rsidRPr="0018785C">
              <w:rPr>
                <w:rFonts w:ascii="Arial" w:eastAsiaTheme="minorEastAsia" w:hAnsi="Arial" w:cs="Arial"/>
                <w:color w:val="404040" w:themeColor="text1" w:themeTint="BF"/>
                <w:sz w:val="22"/>
                <w:szCs w:val="22"/>
              </w:rPr>
              <w:t>Non </w:t>
            </w:r>
            <w:r w:rsidR="005C2CAF" w:rsidRPr="0018785C">
              <w:rPr>
                <w:rFonts w:ascii="Arial" w:eastAsiaTheme="minorEastAsia" w:hAnsi="Arial" w:cs="Arial"/>
                <w:color w:val="404040" w:themeColor="text1" w:themeTint="BF"/>
                <w:sz w:val="22"/>
                <w:szCs w:val="22"/>
              </w:rPr>
              <w:t xml:space="preserve">  </w:t>
            </w:r>
            <w:r w:rsidR="004826BB" w:rsidRPr="0018785C">
              <w:rPr>
                <w:rFonts w:ascii="Arial" w:eastAsiaTheme="minorEastAsia" w:hAnsi="Arial" w:cs="Arial"/>
                <w:color w:val="404040" w:themeColor="text1" w:themeTint="BF"/>
                <w:sz w:val="22"/>
                <w:szCs w:val="22"/>
              </w:rPr>
              <w:t xml:space="preserve">   </w:t>
            </w:r>
            <w:permStart w:id="965161851" w:edGrp="everyone"/>
            <w:sdt>
              <w:sdtPr>
                <w:rPr>
                  <w:color w:val="404040" w:themeColor="text1" w:themeTint="BF"/>
                </w:rPr>
                <w:id w:val="2053569525"/>
                <w14:checkbox>
                  <w14:checked w14:val="0"/>
                  <w14:checkedState w14:val="2612" w14:font="MS Gothic"/>
                  <w14:uncheckedState w14:val="2610" w14:font="MS Gothic"/>
                </w14:checkbox>
              </w:sdtPr>
              <w:sdtEndPr/>
              <w:sdtContent>
                <w:r w:rsidR="005C2CAF" w:rsidRPr="0018785C">
                  <w:rPr>
                    <w:rFonts w:ascii="MS Gothic" w:eastAsia="MS Gothic" w:hAnsi="MS Gothic" w:hint="eastAsia"/>
                    <w:color w:val="404040" w:themeColor="text1" w:themeTint="BF"/>
                  </w:rPr>
                  <w:t>☐</w:t>
                </w:r>
              </w:sdtContent>
            </w:sdt>
            <w:permEnd w:id="965161851"/>
            <w:r w:rsidR="005C2CAF" w:rsidRPr="0018785C" w:rsidDel="008F44C1">
              <w:rPr>
                <w:rFonts w:ascii="MS Gothic" w:eastAsia="MS Gothic" w:hAnsi="MS Gothic" w:hint="eastAsia"/>
                <w:color w:val="404040" w:themeColor="text1" w:themeTint="BF"/>
              </w:rPr>
              <w:t xml:space="preserve"> </w:t>
            </w:r>
            <w:r w:rsidR="004826BB" w:rsidRPr="0018785C">
              <w:rPr>
                <w:rFonts w:ascii="Arial" w:eastAsiaTheme="minorEastAsia" w:hAnsi="Arial" w:cs="Arial"/>
                <w:color w:val="404040" w:themeColor="text1" w:themeTint="BF"/>
                <w:sz w:val="22"/>
                <w:szCs w:val="22"/>
              </w:rPr>
              <w:t>En attente</w:t>
            </w:r>
          </w:p>
          <w:p w14:paraId="61ED972F" w14:textId="3E8BEC4B" w:rsidR="00E267C8" w:rsidRPr="0018785C" w:rsidRDefault="00F161BB"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Si oui :</w:t>
            </w:r>
            <w:r w:rsidR="00574AF8" w:rsidRPr="0018785C">
              <w:rPr>
                <w:rFonts w:ascii="Arial" w:eastAsiaTheme="minorEastAsia" w:hAnsi="Arial" w:cs="Arial"/>
                <w:color w:val="404040" w:themeColor="text1" w:themeTint="BF"/>
                <w:sz w:val="22"/>
                <w:szCs w:val="22"/>
              </w:rPr>
              <w:t xml:space="preserve">  </w:t>
            </w:r>
            <w:r w:rsidR="000F76C5" w:rsidRPr="0018785C">
              <w:rPr>
                <w:rFonts w:ascii="Arial" w:eastAsiaTheme="minorEastAsia" w:hAnsi="Arial" w:cs="Arial"/>
                <w:color w:val="404040" w:themeColor="text1" w:themeTint="BF"/>
                <w:sz w:val="22"/>
                <w:szCs w:val="22"/>
              </w:rPr>
              <w:t xml:space="preserve"> </w:t>
            </w:r>
            <w:permStart w:id="1430743295" w:edGrp="everyone"/>
            <w:sdt>
              <w:sdtPr>
                <w:rPr>
                  <w:color w:val="404040" w:themeColor="text1" w:themeTint="BF"/>
                </w:rPr>
                <w:id w:val="2045938352"/>
                <w14:checkbox>
                  <w14:checked w14:val="0"/>
                  <w14:checkedState w14:val="2612" w14:font="MS Gothic"/>
                  <w14:uncheckedState w14:val="2610" w14:font="MS Gothic"/>
                </w14:checkbox>
              </w:sdtPr>
              <w:sdtEndPr/>
              <w:sdtContent>
                <w:r w:rsidR="00E6200A" w:rsidRPr="0018785C">
                  <w:rPr>
                    <w:rFonts w:ascii="MS Gothic" w:eastAsia="MS Gothic" w:hAnsi="MS Gothic" w:hint="eastAsia"/>
                    <w:color w:val="404040" w:themeColor="text1" w:themeTint="BF"/>
                  </w:rPr>
                  <w:t>☐</w:t>
                </w:r>
              </w:sdtContent>
            </w:sdt>
            <w:permEnd w:id="1430743295"/>
            <w:r w:rsidR="00E6200A" w:rsidRPr="0018785C" w:rsidDel="008F44C1">
              <w:rPr>
                <w:rFonts w:ascii="MS Gothic" w:eastAsia="MS Gothic" w:hAnsi="MS Gothic" w:hint="eastAsia"/>
                <w:color w:val="404040" w:themeColor="text1" w:themeTint="BF"/>
              </w:rPr>
              <w:t xml:space="preserve"> </w:t>
            </w:r>
            <w:r w:rsidR="000F76C5" w:rsidRPr="0018785C">
              <w:rPr>
                <w:rFonts w:ascii="Arial" w:eastAsiaTheme="minorEastAsia" w:hAnsi="Arial" w:cs="Arial"/>
                <w:color w:val="404040" w:themeColor="text1" w:themeTint="BF"/>
                <w:sz w:val="22"/>
                <w:szCs w:val="22"/>
              </w:rPr>
              <w:t xml:space="preserve">Métaboliseur </w:t>
            </w:r>
            <w:r w:rsidR="00C05B80" w:rsidRPr="0018785C">
              <w:rPr>
                <w:rFonts w:ascii="Arial" w:eastAsiaTheme="minorEastAsia" w:hAnsi="Arial" w:cs="Arial"/>
                <w:color w:val="404040" w:themeColor="text1" w:themeTint="BF"/>
                <w:sz w:val="22"/>
                <w:szCs w:val="22"/>
              </w:rPr>
              <w:t xml:space="preserve">normal, </w:t>
            </w:r>
            <w:r w:rsidR="00EC5974" w:rsidRPr="0018785C">
              <w:rPr>
                <w:rFonts w:ascii="Arial" w:eastAsiaTheme="minorEastAsia" w:hAnsi="Arial" w:cs="Arial"/>
                <w:color w:val="404040" w:themeColor="text1" w:themeTint="BF"/>
                <w:sz w:val="22"/>
                <w:szCs w:val="22"/>
              </w:rPr>
              <w:t>intermédiaire</w:t>
            </w:r>
            <w:r w:rsidR="00E267C8" w:rsidRPr="0018785C">
              <w:rPr>
                <w:rFonts w:ascii="Arial" w:eastAsiaTheme="minorEastAsia" w:hAnsi="Arial" w:cs="Arial"/>
                <w:color w:val="404040" w:themeColor="text1" w:themeTint="BF"/>
                <w:sz w:val="22"/>
                <w:szCs w:val="22"/>
              </w:rPr>
              <w:t>, rapide</w:t>
            </w:r>
            <w:r w:rsidR="00EC5974" w:rsidRPr="0018785C">
              <w:rPr>
                <w:rFonts w:ascii="Arial" w:eastAsiaTheme="minorEastAsia" w:hAnsi="Arial" w:cs="Arial"/>
                <w:color w:val="404040" w:themeColor="text1" w:themeTint="BF"/>
                <w:sz w:val="22"/>
                <w:szCs w:val="22"/>
              </w:rPr>
              <w:t xml:space="preserve"> ou ultra-rapide</w:t>
            </w:r>
            <w:r w:rsidR="00F4179F" w:rsidRPr="0018785C">
              <w:rPr>
                <w:rFonts w:ascii="Arial" w:eastAsiaTheme="minorEastAsia" w:hAnsi="Arial" w:cs="Arial"/>
                <w:color w:val="404040" w:themeColor="text1" w:themeTint="BF"/>
                <w:sz w:val="22"/>
                <w:szCs w:val="22"/>
              </w:rPr>
              <w:t xml:space="preserve">    </w:t>
            </w:r>
          </w:p>
          <w:p w14:paraId="2094B58C" w14:textId="6CF60AAE" w:rsidR="003C6B7A" w:rsidRPr="0018785C" w:rsidRDefault="00E267C8" w:rsidP="00E64273">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             </w:t>
            </w:r>
            <w:r w:rsidR="000F76C5" w:rsidRPr="0018785C">
              <w:rPr>
                <w:rFonts w:ascii="Arial" w:eastAsiaTheme="minorEastAsia" w:hAnsi="Arial" w:cs="Arial"/>
                <w:color w:val="404040" w:themeColor="text1" w:themeTint="BF"/>
                <w:sz w:val="22"/>
                <w:szCs w:val="22"/>
              </w:rPr>
              <w:t xml:space="preserve"> </w:t>
            </w:r>
            <w:permStart w:id="1399079451" w:edGrp="everyone"/>
            <w:sdt>
              <w:sdtPr>
                <w:rPr>
                  <w:color w:val="404040" w:themeColor="text1" w:themeTint="BF"/>
                </w:rPr>
                <w:id w:val="-516164512"/>
                <w14:checkbox>
                  <w14:checked w14:val="0"/>
                  <w14:checkedState w14:val="2612" w14:font="MS Gothic"/>
                  <w14:uncheckedState w14:val="2610" w14:font="MS Gothic"/>
                </w14:checkbox>
              </w:sdtPr>
              <w:sdtEndPr/>
              <w:sdtContent>
                <w:r w:rsidR="00E6200A" w:rsidRPr="0018785C">
                  <w:rPr>
                    <w:rFonts w:ascii="MS Gothic" w:eastAsia="MS Gothic" w:hAnsi="MS Gothic" w:hint="eastAsia"/>
                    <w:color w:val="404040" w:themeColor="text1" w:themeTint="BF"/>
                  </w:rPr>
                  <w:t>☐</w:t>
                </w:r>
              </w:sdtContent>
            </w:sdt>
            <w:permEnd w:id="1399079451"/>
            <w:r w:rsidR="00E6200A" w:rsidRPr="0018785C" w:rsidDel="008F44C1">
              <w:rPr>
                <w:rFonts w:ascii="MS Gothic" w:eastAsia="MS Gothic" w:hAnsi="MS Gothic" w:hint="eastAsia"/>
                <w:color w:val="404040" w:themeColor="text1" w:themeTint="BF"/>
              </w:rPr>
              <w:t xml:space="preserve"> </w:t>
            </w:r>
            <w:r w:rsidR="000F76C5" w:rsidRPr="0018785C">
              <w:rPr>
                <w:rFonts w:ascii="Arial" w:eastAsiaTheme="minorEastAsia" w:hAnsi="Arial" w:cs="Arial"/>
                <w:color w:val="404040" w:themeColor="text1" w:themeTint="BF"/>
                <w:sz w:val="22"/>
                <w:szCs w:val="22"/>
              </w:rPr>
              <w:t xml:space="preserve">Métaboliseur </w:t>
            </w:r>
            <w:r w:rsidR="00D014A3" w:rsidRPr="0018785C">
              <w:rPr>
                <w:rFonts w:ascii="Arial" w:eastAsiaTheme="minorEastAsia" w:hAnsi="Arial" w:cs="Arial"/>
                <w:color w:val="404040" w:themeColor="text1" w:themeTint="BF"/>
                <w:sz w:val="22"/>
                <w:szCs w:val="22"/>
              </w:rPr>
              <w:t>l</w:t>
            </w:r>
            <w:r w:rsidR="000F76C5" w:rsidRPr="0018785C">
              <w:rPr>
                <w:rFonts w:ascii="Arial" w:eastAsiaTheme="minorEastAsia" w:hAnsi="Arial" w:cs="Arial"/>
                <w:color w:val="404040" w:themeColor="text1" w:themeTint="BF"/>
                <w:sz w:val="22"/>
                <w:szCs w:val="22"/>
              </w:rPr>
              <w:t>ent</w:t>
            </w:r>
          </w:p>
          <w:p w14:paraId="43000977" w14:textId="448092CC" w:rsidR="00792ECC" w:rsidRPr="0018785C" w:rsidRDefault="003C6B7A" w:rsidP="003C6B7A">
            <w:pPr>
              <w:pStyle w:val="paragraph"/>
              <w:spacing w:before="0" w:beforeAutospacing="0" w:after="0" w:afterAutospacing="0"/>
              <w:jc w:val="both"/>
              <w:textAlignment w:val="baseline"/>
              <w:rPr>
                <w:rFonts w:ascii="Arial" w:eastAsiaTheme="minorEastAsia" w:hAnsi="Arial" w:cs="Arial"/>
                <w:b/>
                <w:color w:val="404040" w:themeColor="text1" w:themeTint="BF"/>
                <w:sz w:val="22"/>
                <w:szCs w:val="22"/>
              </w:rPr>
            </w:pPr>
            <w:r w:rsidRPr="0018785C">
              <w:rPr>
                <w:rFonts w:ascii="Arial" w:eastAsiaTheme="minorEastAsia" w:hAnsi="Arial" w:cs="Arial"/>
                <w:b/>
                <w:color w:val="404040" w:themeColor="text1" w:themeTint="BF"/>
                <w:sz w:val="22"/>
                <w:szCs w:val="22"/>
              </w:rPr>
              <w:lastRenderedPageBreak/>
              <w:t xml:space="preserve">              </w:t>
            </w:r>
          </w:p>
        </w:tc>
      </w:tr>
    </w:tbl>
    <w:p w14:paraId="1A6144D7" w14:textId="18430751" w:rsidR="005F43EC" w:rsidRPr="0093672E" w:rsidRDefault="00AC31D2" w:rsidP="005F43EC">
      <w:pPr>
        <w:pStyle w:val="Intertitre"/>
      </w:pPr>
      <w:r w:rsidRPr="0093672E">
        <w:lastRenderedPageBreak/>
        <w:t>Comorbidités</w:t>
      </w:r>
    </w:p>
    <w:tbl>
      <w:tblPr>
        <w:tblStyle w:val="Grilledetableauclaire"/>
        <w:tblW w:w="0" w:type="auto"/>
        <w:tblLook w:val="0600" w:firstRow="0" w:lastRow="0" w:firstColumn="0" w:lastColumn="0" w:noHBand="1" w:noVBand="1"/>
      </w:tblPr>
      <w:tblGrid>
        <w:gridCol w:w="9608"/>
      </w:tblGrid>
      <w:tr w:rsidR="005F43EC" w:rsidRPr="0093672E" w14:paraId="6855F860" w14:textId="77777777" w:rsidTr="21056CCC">
        <w:tc>
          <w:tcPr>
            <w:tcW w:w="9629" w:type="dxa"/>
          </w:tcPr>
          <w:p w14:paraId="4B2189D4" w14:textId="5D7E553A" w:rsidR="00CC1780" w:rsidRPr="006A051B" w:rsidRDefault="00CC1780" w:rsidP="00CC1780">
            <w:pPr>
              <w:spacing w:before="0"/>
              <w:rPr>
                <w:rFonts w:cs="Arial"/>
              </w:rPr>
            </w:pPr>
            <w:r w:rsidRPr="006A051B">
              <w:rPr>
                <w:rFonts w:cs="Arial"/>
              </w:rPr>
              <w:t>Le patient présente-t-il des comorbidités significatives</w:t>
            </w:r>
            <w:r w:rsidR="007F6210">
              <w:rPr>
                <w:rFonts w:cs="Arial"/>
              </w:rPr>
              <w:t> ?</w:t>
            </w:r>
          </w:p>
          <w:p w14:paraId="209AA919" w14:textId="20C90523" w:rsidR="007F6210" w:rsidRPr="00FB7CEE" w:rsidRDefault="7D769409" w:rsidP="007F6210">
            <w:pPr>
              <w:rPr>
                <w:rFonts w:cs="Arial"/>
                <w:shd w:val="clear" w:color="auto" w:fill="F2F2F2" w:themeFill="background1" w:themeFillShade="F2"/>
              </w:rPr>
            </w:pPr>
            <w:r w:rsidRPr="21056CCC">
              <w:rPr>
                <w:rFonts w:cs="Arial"/>
              </w:rPr>
              <w:t>Si oui, préciser :</w:t>
            </w:r>
            <w:r w:rsidR="007F6210">
              <w:rPr>
                <w:rFonts w:cs="Arial"/>
              </w:rPr>
              <w:t xml:space="preserve"> </w:t>
            </w:r>
            <w:sdt>
              <w:sdtPr>
                <w:rPr>
                  <w:rFonts w:cs="Arial"/>
                </w:rPr>
                <w:id w:val="-186293859"/>
                <w:placeholder>
                  <w:docPart w:val="6B6A3D2EE68D480387AF869C4D99A864"/>
                </w:placeholder>
                <w:showingPlcHdr/>
              </w:sdtPr>
              <w:sdtEndPr/>
              <w:sdtContent>
                <w:permStart w:id="745739752" w:edGrp="everyone"/>
                <w:r w:rsidR="007F6210" w:rsidRPr="006A051B">
                  <w:rPr>
                    <w:rFonts w:cs="Arial"/>
                  </w:rPr>
                  <w:t>__________________</w:t>
                </w:r>
                <w:permEnd w:id="745739752"/>
              </w:sdtContent>
            </w:sdt>
            <w:r w:rsidR="00F64AD0" w:rsidRPr="006A051B">
              <w:rPr>
                <w:rFonts w:cs="Arial"/>
                <w:shd w:val="clear" w:color="auto" w:fill="F2F2F2" w:themeFill="background1" w:themeFillShade="F2"/>
              </w:rPr>
              <w:t xml:space="preserve"> </w:t>
            </w:r>
          </w:p>
        </w:tc>
      </w:tr>
      <w:tr w:rsidR="00853CD8" w:rsidRPr="0093672E" w14:paraId="61A13801" w14:textId="77777777" w:rsidTr="21056CCC">
        <w:tc>
          <w:tcPr>
            <w:tcW w:w="9629" w:type="dxa"/>
          </w:tcPr>
          <w:p w14:paraId="67F40B12" w14:textId="77777777" w:rsidR="00D30121" w:rsidRDefault="00F5582C" w:rsidP="00FB7CEE">
            <w:pPr>
              <w:rPr>
                <w:rFonts w:cs="Arial"/>
              </w:rPr>
            </w:pPr>
            <w:r w:rsidRPr="001D6209">
              <w:rPr>
                <w:rFonts w:cs="Arial"/>
              </w:rPr>
              <w:t xml:space="preserve">Le patient </w:t>
            </w:r>
            <w:r w:rsidR="00616182" w:rsidRPr="001D6209">
              <w:rPr>
                <w:rFonts w:cs="Arial"/>
              </w:rPr>
              <w:t>présente</w:t>
            </w:r>
            <w:r w:rsidRPr="001D6209">
              <w:rPr>
                <w:rFonts w:cs="Arial"/>
              </w:rPr>
              <w:t xml:space="preserve">-t-il une insuffisance hépatique ? </w:t>
            </w:r>
          </w:p>
          <w:p w14:paraId="4B24E63B" w14:textId="76DF19F7" w:rsidR="00853CD8" w:rsidRPr="006A051B" w:rsidRDefault="73BE17A8" w:rsidP="00FB7CEE">
            <w:pPr>
              <w:rPr>
                <w:rFonts w:cs="Arial"/>
              </w:rPr>
            </w:pPr>
            <w:r w:rsidRPr="001D6209">
              <w:rPr>
                <w:rFonts w:cs="Arial"/>
              </w:rPr>
              <w:t xml:space="preserve">Si oui, quel stade Child-Pugh ?  </w:t>
            </w:r>
            <w:permStart w:id="1439253793" w:edGrp="everyone"/>
            <w:sdt>
              <w:sdtPr>
                <w:rPr>
                  <w:rFonts w:cs="Arial"/>
                </w:rPr>
                <w:id w:val="-373686150"/>
                <w14:checkbox>
                  <w14:checked w14:val="0"/>
                  <w14:checkedState w14:val="2612" w14:font="MS Gothic"/>
                  <w14:uncheckedState w14:val="2610" w14:font="MS Gothic"/>
                </w14:checkbox>
              </w:sdtPr>
              <w:sdtEndPr/>
              <w:sdtContent>
                <w:r w:rsidR="007F6210" w:rsidRPr="001D6209">
                  <w:rPr>
                    <w:rFonts w:cs="Arial" w:hint="eastAsia"/>
                  </w:rPr>
                  <w:t>☐</w:t>
                </w:r>
              </w:sdtContent>
            </w:sdt>
            <w:permEnd w:id="1439253793"/>
            <w:r w:rsidRPr="001D6209">
              <w:rPr>
                <w:rFonts w:cs="Arial"/>
              </w:rPr>
              <w:t xml:space="preserve"> A    </w:t>
            </w:r>
            <w:permStart w:id="206860479" w:edGrp="everyone"/>
            <w:sdt>
              <w:sdtPr>
                <w:rPr>
                  <w:rFonts w:cs="Arial"/>
                </w:rPr>
                <w:id w:val="-553229190"/>
                <w14:checkbox>
                  <w14:checked w14:val="0"/>
                  <w14:checkedState w14:val="2612" w14:font="MS Gothic"/>
                  <w14:uncheckedState w14:val="2610" w14:font="MS Gothic"/>
                </w14:checkbox>
              </w:sdtPr>
              <w:sdtEndPr/>
              <w:sdtContent>
                <w:r w:rsidR="007F6210" w:rsidRPr="001D6209">
                  <w:rPr>
                    <w:rFonts w:cs="Arial" w:hint="eastAsia"/>
                  </w:rPr>
                  <w:t>☐</w:t>
                </w:r>
              </w:sdtContent>
            </w:sdt>
            <w:permEnd w:id="206860479"/>
            <w:r w:rsidRPr="001D6209">
              <w:rPr>
                <w:rFonts w:cs="Arial"/>
              </w:rPr>
              <w:t xml:space="preserve"> B   </w:t>
            </w:r>
            <w:permStart w:id="1909027690" w:edGrp="everyone"/>
            <w:sdt>
              <w:sdtPr>
                <w:rPr>
                  <w:rFonts w:cs="Arial"/>
                </w:rPr>
                <w:id w:val="664125905"/>
                <w14:checkbox>
                  <w14:checked w14:val="0"/>
                  <w14:checkedState w14:val="2612" w14:font="MS Gothic"/>
                  <w14:uncheckedState w14:val="2610" w14:font="MS Gothic"/>
                </w14:checkbox>
              </w:sdtPr>
              <w:sdtEndPr/>
              <w:sdtContent>
                <w:r w:rsidR="007F6210" w:rsidRPr="001D6209">
                  <w:rPr>
                    <w:rFonts w:cs="Arial" w:hint="eastAsia"/>
                  </w:rPr>
                  <w:t>☐</w:t>
                </w:r>
              </w:sdtContent>
            </w:sdt>
            <w:permEnd w:id="1909027690"/>
            <w:r w:rsidRPr="001D6209">
              <w:rPr>
                <w:rFonts w:cs="Arial"/>
              </w:rPr>
              <w:t xml:space="preserve"> C</w:t>
            </w:r>
          </w:p>
        </w:tc>
      </w:tr>
    </w:tbl>
    <w:p w14:paraId="5571B964" w14:textId="77777777" w:rsidR="00AC31D2" w:rsidRPr="0093672E" w:rsidRDefault="00AC31D2" w:rsidP="00AC31D2"/>
    <w:p w14:paraId="2C2B4C72" w14:textId="6E551F04" w:rsidR="00AC31D2" w:rsidRPr="0093672E" w:rsidRDefault="0003138D" w:rsidP="004614CC">
      <w:pPr>
        <w:pStyle w:val="Titre2"/>
        <w:numPr>
          <w:ilvl w:val="0"/>
          <w:numId w:val="0"/>
        </w:numPr>
        <w:ind w:left="360" w:hanging="360"/>
      </w:pPr>
      <w:r w:rsidRPr="0093672E">
        <w:t>T</w:t>
      </w:r>
      <w:r w:rsidR="00F43A50" w:rsidRPr="0093672E">
        <w:t xml:space="preserve">raitement par </w:t>
      </w:r>
      <w:r w:rsidR="00392656">
        <w:t>CAMZYOS</w:t>
      </w:r>
    </w:p>
    <w:p w14:paraId="7EB4BC83" w14:textId="1BAEDE04" w:rsidR="005F43EC" w:rsidRPr="0093672E" w:rsidRDefault="00AC31D2" w:rsidP="005F43EC">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5F43EC" w:rsidRPr="0093672E" w14:paraId="7B1E27D2" w14:textId="77777777" w:rsidTr="24548536">
        <w:tc>
          <w:tcPr>
            <w:tcW w:w="9629" w:type="dxa"/>
          </w:tcPr>
          <w:permStart w:id="1392455177" w:edGrp="everyone"/>
          <w:p w14:paraId="5BC18E78" w14:textId="4030DFE4" w:rsidR="0096294E" w:rsidRPr="001D6209" w:rsidRDefault="00C244F9" w:rsidP="001125C5">
            <w:pPr>
              <w:spacing w:before="0"/>
              <w:rPr>
                <w:rFonts w:cs="Arial"/>
              </w:rPr>
            </w:pPr>
            <w:sdt>
              <w:sdtPr>
                <w:id w:val="525076161"/>
                <w14:checkbox>
                  <w14:checked w14:val="0"/>
                  <w14:checkedState w14:val="2612" w14:font="MS Gothic"/>
                  <w14:uncheckedState w14:val="2610" w14:font="MS Gothic"/>
                </w14:checkbox>
              </w:sdtPr>
              <w:sdtEndPr/>
              <w:sdtContent>
                <w:r w:rsidR="002E2A9D">
                  <w:rPr>
                    <w:rFonts w:ascii="MS Gothic" w:eastAsia="MS Gothic" w:hAnsi="MS Gothic" w:hint="eastAsia"/>
                  </w:rPr>
                  <w:t>☐</w:t>
                </w:r>
              </w:sdtContent>
            </w:sdt>
            <w:permEnd w:id="1392455177"/>
            <w:r w:rsidR="634916A8" w:rsidRPr="001D6209">
              <w:rPr>
                <w:b/>
                <w:bCs/>
              </w:rPr>
              <w:t xml:space="preserve"> </w:t>
            </w:r>
            <w:r w:rsidR="2FBC3CF6" w:rsidRPr="001D6209">
              <w:rPr>
                <w:rFonts w:cs="Arial"/>
                <w:b/>
                <w:bCs/>
                <w:sz w:val="20"/>
                <w:szCs w:val="20"/>
              </w:rPr>
              <w:t>I</w:t>
            </w:r>
            <w:r w:rsidR="107A9D06" w:rsidRPr="001D6209">
              <w:rPr>
                <w:rFonts w:cs="Arial"/>
                <w:b/>
                <w:bCs/>
                <w:sz w:val="20"/>
                <w:szCs w:val="20"/>
              </w:rPr>
              <w:t>nitiation à 2,5mg/jour</w:t>
            </w:r>
            <w:r w:rsidR="56AC8DB7" w:rsidRPr="001D6209">
              <w:rPr>
                <w:rFonts w:cs="Arial"/>
                <w:b/>
                <w:bCs/>
                <w:sz w:val="20"/>
                <w:szCs w:val="20"/>
              </w:rPr>
              <w:t xml:space="preserve"> pour 4 semaines</w:t>
            </w:r>
            <w:r w:rsidR="2FBC3CF6" w:rsidRPr="001D6209">
              <w:rPr>
                <w:rFonts w:cs="Arial"/>
                <w:b/>
                <w:bCs/>
                <w:sz w:val="20"/>
                <w:szCs w:val="20"/>
              </w:rPr>
              <w:t xml:space="preserve"> si</w:t>
            </w:r>
            <w:r w:rsidR="5F0F47C8" w:rsidRPr="001D6209">
              <w:rPr>
                <w:rFonts w:cs="Arial"/>
                <w:b/>
                <w:bCs/>
                <w:sz w:val="20"/>
                <w:szCs w:val="20"/>
              </w:rPr>
              <w:t> </w:t>
            </w:r>
            <w:r w:rsidR="44371156" w:rsidRPr="001D6209">
              <w:rPr>
                <w:rFonts w:cs="Arial"/>
                <w:b/>
                <w:bCs/>
                <w:sz w:val="20"/>
                <w:szCs w:val="20"/>
              </w:rPr>
              <w:t xml:space="preserve">au moins l’une de ces 4 conditions s’appliquent </w:t>
            </w:r>
            <w:r w:rsidR="5F0F47C8" w:rsidRPr="001D6209">
              <w:rPr>
                <w:rFonts w:cs="Arial"/>
                <w:b/>
                <w:bCs/>
                <w:sz w:val="20"/>
                <w:szCs w:val="20"/>
              </w:rPr>
              <w:t>:</w:t>
            </w:r>
          </w:p>
          <w:p w14:paraId="0293E2C8" w14:textId="6FAA87F2" w:rsidR="002D1FBB" w:rsidRPr="001D6209" w:rsidRDefault="08BE5ACA" w:rsidP="00AB683C">
            <w:pPr>
              <w:pStyle w:val="Paragraphedeliste"/>
              <w:numPr>
                <w:ilvl w:val="0"/>
                <w:numId w:val="27"/>
              </w:numPr>
              <w:rPr>
                <w:rFonts w:cs="Arial"/>
                <w:b/>
                <w:bCs/>
                <w:sz w:val="20"/>
                <w:szCs w:val="20"/>
              </w:rPr>
            </w:pPr>
            <w:r w:rsidRPr="001D6209">
              <w:rPr>
                <w:rFonts w:cs="Arial"/>
                <w:sz w:val="20"/>
                <w:szCs w:val="20"/>
              </w:rPr>
              <w:t>Phénotype</w:t>
            </w:r>
            <w:r w:rsidR="6A76B9C9" w:rsidRPr="001D6209">
              <w:rPr>
                <w:rFonts w:cs="Arial"/>
                <w:sz w:val="20"/>
                <w:szCs w:val="20"/>
              </w:rPr>
              <w:t xml:space="preserve"> </w:t>
            </w:r>
            <w:r w:rsidR="118A93BC" w:rsidRPr="001D6209">
              <w:rPr>
                <w:rFonts w:cs="Arial"/>
                <w:sz w:val="20"/>
                <w:szCs w:val="20"/>
              </w:rPr>
              <w:t xml:space="preserve">CYP2C19 du patient : </w:t>
            </w:r>
            <w:r w:rsidR="6A76B9C9" w:rsidRPr="001D6209">
              <w:rPr>
                <w:rFonts w:cs="Arial"/>
                <w:b/>
                <w:bCs/>
                <w:sz w:val="20"/>
                <w:szCs w:val="20"/>
              </w:rPr>
              <w:t>métaboliseur</w:t>
            </w:r>
            <w:r w:rsidRPr="001D6209">
              <w:rPr>
                <w:rFonts w:cs="Arial"/>
                <w:b/>
                <w:bCs/>
                <w:sz w:val="20"/>
                <w:szCs w:val="20"/>
              </w:rPr>
              <w:t>s</w:t>
            </w:r>
            <w:r w:rsidR="6A76B9C9" w:rsidRPr="001D6209">
              <w:rPr>
                <w:rFonts w:cs="Arial"/>
                <w:b/>
                <w:bCs/>
                <w:sz w:val="20"/>
                <w:szCs w:val="20"/>
              </w:rPr>
              <w:t xml:space="preserve"> lent</w:t>
            </w:r>
            <w:r w:rsidRPr="001D6209">
              <w:rPr>
                <w:rFonts w:cs="Arial"/>
                <w:b/>
                <w:bCs/>
                <w:sz w:val="20"/>
                <w:szCs w:val="20"/>
              </w:rPr>
              <w:t>s</w:t>
            </w:r>
            <w:r w:rsidR="6A76B9C9" w:rsidRPr="001D6209">
              <w:rPr>
                <w:rFonts w:cs="Arial"/>
                <w:b/>
                <w:bCs/>
                <w:sz w:val="20"/>
                <w:szCs w:val="20"/>
              </w:rPr>
              <w:t xml:space="preserve"> du CYP2C19</w:t>
            </w:r>
          </w:p>
          <w:p w14:paraId="29E3DE80" w14:textId="7E7F7D98" w:rsidR="00171237" w:rsidRPr="001D6209" w:rsidRDefault="72692EE0" w:rsidP="00AB683C">
            <w:pPr>
              <w:pStyle w:val="Paragraphedeliste"/>
              <w:numPr>
                <w:ilvl w:val="0"/>
                <w:numId w:val="27"/>
              </w:numPr>
              <w:rPr>
                <w:rFonts w:cs="Arial"/>
                <w:sz w:val="20"/>
                <w:szCs w:val="20"/>
              </w:rPr>
            </w:pPr>
            <w:r w:rsidRPr="001D6209">
              <w:rPr>
                <w:rFonts w:cs="Arial"/>
                <w:sz w:val="20"/>
                <w:szCs w:val="20"/>
              </w:rPr>
              <w:t>Phénotype CYP2C19</w:t>
            </w:r>
            <w:r w:rsidR="53EB002A" w:rsidRPr="001D6209">
              <w:rPr>
                <w:rFonts w:cs="Arial"/>
                <w:sz w:val="20"/>
                <w:szCs w:val="20"/>
              </w:rPr>
              <w:t> </w:t>
            </w:r>
            <w:r w:rsidR="3169BCA0" w:rsidRPr="001D6209">
              <w:rPr>
                <w:rFonts w:cs="Arial"/>
                <w:sz w:val="20"/>
                <w:szCs w:val="20"/>
              </w:rPr>
              <w:t xml:space="preserve">du patient </w:t>
            </w:r>
            <w:r w:rsidR="53EB002A" w:rsidRPr="001D6209">
              <w:rPr>
                <w:rFonts w:cs="Arial"/>
                <w:sz w:val="20"/>
                <w:szCs w:val="20"/>
              </w:rPr>
              <w:t xml:space="preserve">: </w:t>
            </w:r>
            <w:r w:rsidR="16CE2E18" w:rsidRPr="001D6209">
              <w:rPr>
                <w:rFonts w:cs="Arial"/>
                <w:b/>
                <w:bCs/>
                <w:sz w:val="20"/>
                <w:szCs w:val="20"/>
              </w:rPr>
              <w:t xml:space="preserve">non </w:t>
            </w:r>
            <w:r w:rsidR="1BA8DFB1" w:rsidRPr="001D6209">
              <w:rPr>
                <w:rFonts w:cs="Arial"/>
                <w:b/>
                <w:bCs/>
                <w:sz w:val="20"/>
                <w:szCs w:val="20"/>
              </w:rPr>
              <w:t xml:space="preserve">encore </w:t>
            </w:r>
            <w:r w:rsidR="16CE2E18" w:rsidRPr="001D6209">
              <w:rPr>
                <w:rFonts w:cs="Arial"/>
                <w:b/>
                <w:bCs/>
                <w:sz w:val="20"/>
                <w:szCs w:val="20"/>
              </w:rPr>
              <w:t>déterminé</w:t>
            </w:r>
          </w:p>
          <w:p w14:paraId="17267CDD" w14:textId="35762543" w:rsidR="001125C5" w:rsidRPr="001D6209" w:rsidRDefault="00AB683C" w:rsidP="001125C5">
            <w:pPr>
              <w:pStyle w:val="Paragraphedeliste"/>
              <w:numPr>
                <w:ilvl w:val="0"/>
                <w:numId w:val="27"/>
              </w:numPr>
              <w:rPr>
                <w:rFonts w:cs="Arial"/>
                <w:sz w:val="20"/>
                <w:szCs w:val="20"/>
              </w:rPr>
            </w:pPr>
            <w:r w:rsidRPr="001D6209">
              <w:rPr>
                <w:rFonts w:cs="Arial"/>
                <w:sz w:val="20"/>
                <w:szCs w:val="20"/>
              </w:rPr>
              <w:t>P</w:t>
            </w:r>
            <w:r w:rsidR="0062504E" w:rsidRPr="001D6209">
              <w:rPr>
                <w:rFonts w:cs="Arial"/>
                <w:sz w:val="20"/>
                <w:szCs w:val="20"/>
              </w:rPr>
              <w:t>at</w:t>
            </w:r>
            <w:r w:rsidRPr="001D6209">
              <w:rPr>
                <w:rFonts w:cs="Arial"/>
                <w:sz w:val="20"/>
                <w:szCs w:val="20"/>
              </w:rPr>
              <w:t>i</w:t>
            </w:r>
            <w:r w:rsidR="0062504E" w:rsidRPr="001D6209">
              <w:rPr>
                <w:rFonts w:cs="Arial"/>
                <w:sz w:val="20"/>
                <w:szCs w:val="20"/>
              </w:rPr>
              <w:t>ent</w:t>
            </w:r>
            <w:r w:rsidR="001125C5" w:rsidRPr="001D6209">
              <w:rPr>
                <w:rFonts w:cs="Arial"/>
                <w:sz w:val="20"/>
                <w:szCs w:val="20"/>
              </w:rPr>
              <w:t xml:space="preserve"> présentant </w:t>
            </w:r>
            <w:r w:rsidR="00E1306D" w:rsidRPr="001D6209">
              <w:rPr>
                <w:rFonts w:cs="Arial"/>
                <w:sz w:val="20"/>
                <w:szCs w:val="20"/>
              </w:rPr>
              <w:t xml:space="preserve">une </w:t>
            </w:r>
            <w:r w:rsidR="0062504E" w:rsidRPr="001D6209">
              <w:rPr>
                <w:rFonts w:cs="Arial"/>
                <w:sz w:val="20"/>
                <w:szCs w:val="20"/>
              </w:rPr>
              <w:t>insuffisan</w:t>
            </w:r>
            <w:r w:rsidR="00E1306D" w:rsidRPr="001D6209">
              <w:rPr>
                <w:rFonts w:cs="Arial"/>
                <w:sz w:val="20"/>
                <w:szCs w:val="20"/>
              </w:rPr>
              <w:t>ce</w:t>
            </w:r>
            <w:r w:rsidR="0062504E" w:rsidRPr="001D6209">
              <w:rPr>
                <w:rFonts w:cs="Arial"/>
                <w:sz w:val="20"/>
                <w:szCs w:val="20"/>
              </w:rPr>
              <w:t xml:space="preserve"> hépatique </w:t>
            </w:r>
            <w:r w:rsidR="00E1306D" w:rsidRPr="001D6209">
              <w:rPr>
                <w:rFonts w:cs="Arial"/>
                <w:sz w:val="20"/>
                <w:szCs w:val="20"/>
              </w:rPr>
              <w:t xml:space="preserve">légère </w:t>
            </w:r>
            <w:r w:rsidR="00E1306D" w:rsidRPr="001D6209">
              <w:rPr>
                <w:rFonts w:cs="Arial"/>
                <w:b/>
                <w:bCs/>
                <w:sz w:val="20"/>
                <w:szCs w:val="20"/>
              </w:rPr>
              <w:t>(Child-Puch classe A) ou modérée (classe B)</w:t>
            </w:r>
          </w:p>
          <w:p w14:paraId="3C1C69F8" w14:textId="5FABBC8A" w:rsidR="00A43616" w:rsidRPr="001D6209" w:rsidRDefault="00A43616" w:rsidP="001125C5">
            <w:pPr>
              <w:pStyle w:val="Paragraphedeliste"/>
              <w:numPr>
                <w:ilvl w:val="0"/>
                <w:numId w:val="27"/>
              </w:numPr>
              <w:rPr>
                <w:rFonts w:cs="Arial"/>
                <w:b/>
                <w:bCs/>
                <w:sz w:val="20"/>
                <w:szCs w:val="20"/>
              </w:rPr>
            </w:pPr>
            <w:r w:rsidRPr="001D6209">
              <w:rPr>
                <w:rFonts w:cs="Arial"/>
                <w:sz w:val="20"/>
                <w:szCs w:val="20"/>
              </w:rPr>
              <w:t>Patient</w:t>
            </w:r>
            <w:r w:rsidR="00CB491F" w:rsidRPr="001D6209">
              <w:rPr>
                <w:rFonts w:cs="Arial"/>
                <w:sz w:val="20"/>
                <w:szCs w:val="20"/>
              </w:rPr>
              <w:t xml:space="preserve"> phénotype CYP2C19 </w:t>
            </w:r>
            <w:r w:rsidR="00B22608" w:rsidRPr="001D6209">
              <w:rPr>
                <w:rFonts w:cs="Arial"/>
                <w:sz w:val="20"/>
                <w:szCs w:val="20"/>
              </w:rPr>
              <w:t>métaboliseur</w:t>
            </w:r>
            <w:r w:rsidR="009B7035" w:rsidRPr="001D6209">
              <w:rPr>
                <w:rFonts w:cs="Arial"/>
                <w:sz w:val="20"/>
                <w:szCs w:val="20"/>
              </w:rPr>
              <w:t xml:space="preserve"> normal, intermédiaire, rapide ou ultra-rapide</w:t>
            </w:r>
            <w:r w:rsidR="00CB491F" w:rsidRPr="001D6209">
              <w:rPr>
                <w:rFonts w:cs="Arial"/>
                <w:sz w:val="20"/>
                <w:szCs w:val="20"/>
              </w:rPr>
              <w:t xml:space="preserve"> avec </w:t>
            </w:r>
            <w:r w:rsidR="009B7035" w:rsidRPr="001D6209">
              <w:rPr>
                <w:rFonts w:cs="Arial"/>
                <w:sz w:val="20"/>
                <w:szCs w:val="20"/>
              </w:rPr>
              <w:t xml:space="preserve">un </w:t>
            </w:r>
            <w:r w:rsidR="00B22608" w:rsidRPr="001D6209">
              <w:rPr>
                <w:rFonts w:cs="Arial"/>
                <w:b/>
                <w:bCs/>
                <w:sz w:val="20"/>
                <w:szCs w:val="20"/>
              </w:rPr>
              <w:t>traitement concomitant par un inhibiteur puissant du CYP2C19</w:t>
            </w:r>
          </w:p>
          <w:p w14:paraId="5E6D8EF9" w14:textId="77777777" w:rsidR="001D6209" w:rsidRPr="001D6209" w:rsidRDefault="001D6209" w:rsidP="001125C5">
            <w:pPr>
              <w:pStyle w:val="Paragraphedeliste"/>
              <w:numPr>
                <w:ilvl w:val="0"/>
                <w:numId w:val="27"/>
              </w:numPr>
              <w:rPr>
                <w:rFonts w:cs="Arial"/>
                <w:b/>
                <w:bCs/>
                <w:sz w:val="20"/>
                <w:szCs w:val="20"/>
              </w:rPr>
            </w:pPr>
          </w:p>
          <w:permStart w:id="1760850620" w:edGrp="everyone"/>
          <w:p w14:paraId="161C0311" w14:textId="47C885AF" w:rsidR="001125C5" w:rsidRPr="001D6209" w:rsidRDefault="00C244F9" w:rsidP="00834F26">
            <w:pPr>
              <w:spacing w:before="0"/>
              <w:rPr>
                <w:rFonts w:cs="Arial"/>
                <w:b/>
                <w:bCs/>
              </w:rPr>
            </w:pPr>
            <w:sdt>
              <w:sdtPr>
                <w:rPr>
                  <w:rFonts w:cs="Arial"/>
                </w:rPr>
                <w:id w:val="-1516072348"/>
                <w14:checkbox>
                  <w14:checked w14:val="0"/>
                  <w14:checkedState w14:val="2612" w14:font="MS Gothic"/>
                  <w14:uncheckedState w14:val="2610" w14:font="MS Gothic"/>
                </w14:checkbox>
              </w:sdtPr>
              <w:sdtEndPr/>
              <w:sdtContent>
                <w:r w:rsidR="002E2A9D">
                  <w:rPr>
                    <w:rFonts w:ascii="MS Gothic" w:eastAsia="MS Gothic" w:hAnsi="MS Gothic" w:cs="Arial" w:hint="eastAsia"/>
                  </w:rPr>
                  <w:t>☐</w:t>
                </w:r>
              </w:sdtContent>
            </w:sdt>
            <w:permEnd w:id="1760850620"/>
            <w:r w:rsidR="2AA77DAE" w:rsidRPr="001D6209">
              <w:rPr>
                <w:rFonts w:cs="Arial"/>
              </w:rPr>
              <w:t xml:space="preserve"> </w:t>
            </w:r>
            <w:r w:rsidR="2AA77DAE" w:rsidRPr="001D6209">
              <w:rPr>
                <w:rFonts w:cs="Arial"/>
                <w:b/>
                <w:bCs/>
                <w:sz w:val="20"/>
                <w:szCs w:val="20"/>
              </w:rPr>
              <w:t>Initiation à 5 mg/jour pour 4 semaines</w:t>
            </w:r>
            <w:r w:rsidR="1DE155BD" w:rsidRPr="001D6209">
              <w:rPr>
                <w:rFonts w:cs="Arial"/>
                <w:b/>
                <w:bCs/>
                <w:sz w:val="20"/>
                <w:szCs w:val="20"/>
              </w:rPr>
              <w:t xml:space="preserve"> </w:t>
            </w:r>
            <w:r w:rsidR="64DA8B77" w:rsidRPr="001D6209">
              <w:rPr>
                <w:rFonts w:cs="Arial"/>
                <w:b/>
                <w:bCs/>
                <w:sz w:val="20"/>
                <w:szCs w:val="20"/>
              </w:rPr>
              <w:t xml:space="preserve">uniquement </w:t>
            </w:r>
            <w:r w:rsidR="1DE155BD" w:rsidRPr="001D6209">
              <w:rPr>
                <w:rFonts w:cs="Arial"/>
                <w:b/>
                <w:bCs/>
                <w:sz w:val="20"/>
                <w:szCs w:val="20"/>
              </w:rPr>
              <w:t>po</w:t>
            </w:r>
            <w:r w:rsidR="050B1E23" w:rsidRPr="001D6209">
              <w:rPr>
                <w:rFonts w:cs="Arial"/>
                <w:b/>
                <w:bCs/>
                <w:sz w:val="20"/>
                <w:szCs w:val="20"/>
              </w:rPr>
              <w:t xml:space="preserve">ur les </w:t>
            </w:r>
            <w:r w:rsidR="09517D02" w:rsidRPr="001D6209">
              <w:rPr>
                <w:rFonts w:cs="Arial"/>
                <w:b/>
                <w:bCs/>
                <w:sz w:val="20"/>
                <w:szCs w:val="20"/>
              </w:rPr>
              <w:t>métabolis</w:t>
            </w:r>
            <w:r w:rsidR="1DE155BD" w:rsidRPr="001D6209">
              <w:rPr>
                <w:rFonts w:cs="Arial"/>
                <w:b/>
                <w:bCs/>
                <w:sz w:val="20"/>
                <w:szCs w:val="20"/>
              </w:rPr>
              <w:t xml:space="preserve">eurs </w:t>
            </w:r>
            <w:r w:rsidR="5392496A" w:rsidRPr="001D6209">
              <w:rPr>
                <w:rFonts w:cs="Arial"/>
                <w:b/>
                <w:bCs/>
                <w:sz w:val="20"/>
                <w:szCs w:val="20"/>
              </w:rPr>
              <w:t xml:space="preserve">normaux, </w:t>
            </w:r>
            <w:r w:rsidR="46CB9984" w:rsidRPr="001D6209">
              <w:rPr>
                <w:rFonts w:cs="Arial"/>
                <w:b/>
                <w:bCs/>
                <w:sz w:val="20"/>
                <w:szCs w:val="20"/>
              </w:rPr>
              <w:t>intermédiaires</w:t>
            </w:r>
            <w:r w:rsidR="5392496A" w:rsidRPr="001D6209">
              <w:rPr>
                <w:rFonts w:cs="Arial"/>
                <w:b/>
                <w:bCs/>
                <w:sz w:val="20"/>
                <w:szCs w:val="20"/>
              </w:rPr>
              <w:t>, rapides</w:t>
            </w:r>
            <w:r w:rsidR="46CB9984" w:rsidRPr="001D6209">
              <w:rPr>
                <w:rFonts w:cs="Arial"/>
                <w:b/>
                <w:bCs/>
                <w:sz w:val="20"/>
                <w:szCs w:val="20"/>
              </w:rPr>
              <w:t xml:space="preserve"> ou ultra-rapid</w:t>
            </w:r>
            <w:r w:rsidR="4505BB88" w:rsidRPr="001D6209">
              <w:rPr>
                <w:rFonts w:cs="Arial"/>
                <w:b/>
                <w:bCs/>
                <w:sz w:val="20"/>
                <w:szCs w:val="20"/>
              </w:rPr>
              <w:t>e</w:t>
            </w:r>
            <w:r w:rsidR="46CB9984" w:rsidRPr="001D6209">
              <w:rPr>
                <w:rFonts w:cs="Arial"/>
                <w:b/>
                <w:bCs/>
                <w:sz w:val="20"/>
                <w:szCs w:val="20"/>
              </w:rPr>
              <w:t>s</w:t>
            </w:r>
            <w:r w:rsidR="5392496A" w:rsidRPr="001D6209">
              <w:rPr>
                <w:rFonts w:cs="Arial"/>
                <w:b/>
                <w:bCs/>
                <w:sz w:val="20"/>
                <w:szCs w:val="20"/>
              </w:rPr>
              <w:t xml:space="preserve"> du CYP2C19</w:t>
            </w:r>
            <w:r w:rsidR="482AD1BE" w:rsidRPr="001D6209">
              <w:rPr>
                <w:rFonts w:cs="Arial"/>
                <w:b/>
                <w:bCs/>
                <w:sz w:val="20"/>
                <w:szCs w:val="20"/>
              </w:rPr>
              <w:t xml:space="preserve"> (résultat du test pharmacogénétique du CYP2C19 connu)</w:t>
            </w:r>
            <w:r w:rsidR="07893F81" w:rsidRPr="001D6209">
              <w:rPr>
                <w:rFonts w:cs="Arial"/>
                <w:b/>
                <w:bCs/>
                <w:sz w:val="20"/>
                <w:szCs w:val="20"/>
              </w:rPr>
              <w:t>.</w:t>
            </w:r>
          </w:p>
          <w:p w14:paraId="495E62E9" w14:textId="46D60E15" w:rsidR="21056CCC" w:rsidRPr="001D6209" w:rsidRDefault="21056CCC" w:rsidP="21056CCC">
            <w:pPr>
              <w:spacing w:before="0"/>
              <w:rPr>
                <w:rFonts w:cs="Arial"/>
              </w:rPr>
            </w:pPr>
          </w:p>
          <w:p w14:paraId="76B0E3C0" w14:textId="680B7955" w:rsidR="00C5777C" w:rsidRPr="001D6209" w:rsidRDefault="001D6209" w:rsidP="001D6209">
            <w:pPr>
              <w:spacing w:before="0"/>
              <w:rPr>
                <w:rFonts w:ascii="Times New Roman" w:hAnsi="Times New Roman" w:cs="Times New Roman"/>
                <w:i/>
                <w:iCs/>
                <w:color w:val="auto"/>
              </w:rPr>
            </w:pPr>
            <w:r w:rsidRPr="001D6209">
              <w:rPr>
                <w:rFonts w:ascii="Arial Nova Cond" w:hAnsi="Arial Nova Cond"/>
                <w:b/>
                <w:bCs/>
                <w:color w:val="808080" w:themeColor="background1" w:themeShade="80"/>
              </w:rPr>
              <w:t>Se référer à la rubrique 4.2 du RCP pour une information complète</w:t>
            </w:r>
            <w:r w:rsidRPr="001D6209">
              <w:rPr>
                <w:rFonts w:ascii="Arial Nova Cond" w:hAnsi="Arial Nova Cond"/>
                <w:color w:val="808080" w:themeColor="background1" w:themeShade="80"/>
              </w:rPr>
              <w:t xml:space="preserve">. </w:t>
            </w:r>
            <w:r w:rsidR="39627C9A" w:rsidRPr="001D6209">
              <w:rPr>
                <w:rFonts w:ascii="Arial Nova Cond" w:hAnsi="Arial Nova Cond"/>
                <w:color w:val="808080" w:themeColor="background1" w:themeShade="80"/>
              </w:rPr>
              <w:t>L</w:t>
            </w:r>
            <w:r w:rsidR="6382A43E" w:rsidRPr="001D6209">
              <w:rPr>
                <w:rFonts w:ascii="Arial Nova Cond" w:hAnsi="Arial Nova Cond"/>
                <w:color w:val="808080" w:themeColor="background1" w:themeShade="80"/>
              </w:rPr>
              <w:t>a</w:t>
            </w:r>
            <w:r w:rsidR="39627C9A" w:rsidRPr="001D6209">
              <w:rPr>
                <w:rFonts w:ascii="Arial Nova Cond" w:hAnsi="Arial Nova Cond"/>
                <w:color w:val="808080" w:themeColor="background1" w:themeShade="80"/>
              </w:rPr>
              <w:t xml:space="preserve"> posologie est évaluée à la semaine 4 puis 8 puis 12</w:t>
            </w:r>
            <w:r w:rsidR="21D4112C" w:rsidRPr="001D6209">
              <w:rPr>
                <w:rFonts w:ascii="Arial Nova Cond" w:hAnsi="Arial Nova Cond"/>
                <w:color w:val="808080" w:themeColor="background1" w:themeShade="80"/>
              </w:rPr>
              <w:t xml:space="preserve"> lors de la phase de titration.</w:t>
            </w:r>
            <w:r w:rsidR="39627C9A" w:rsidRPr="001D6209">
              <w:rPr>
                <w:rFonts w:cs="Arial"/>
                <w:i/>
                <w:iCs/>
                <w:sz w:val="20"/>
                <w:szCs w:val="20"/>
              </w:rPr>
              <w:t xml:space="preserve"> </w:t>
            </w:r>
            <w:r w:rsidR="3FF72571" w:rsidRPr="001D6209">
              <w:rPr>
                <w:rFonts w:ascii="Times New Roman" w:hAnsi="Times New Roman" w:cs="Times New Roman"/>
                <w:i/>
                <w:iCs/>
                <w:sz w:val="20"/>
                <w:szCs w:val="20"/>
              </w:rPr>
              <w:t xml:space="preserve"> </w:t>
            </w:r>
          </w:p>
        </w:tc>
      </w:tr>
    </w:tbl>
    <w:p w14:paraId="70BDA7C2" w14:textId="77777777" w:rsidR="00DE1BCA" w:rsidRPr="0093672E" w:rsidRDefault="00DE1BCA" w:rsidP="00DE1BCA"/>
    <w:p w14:paraId="1810C73C" w14:textId="68CE3403" w:rsidR="005F43EC" w:rsidRPr="0093672E" w:rsidRDefault="00AC31D2" w:rsidP="005F43EC">
      <w:pPr>
        <w:pStyle w:val="Intertitre"/>
        <w:rPr>
          <w:i/>
          <w:iCs/>
        </w:rPr>
      </w:pPr>
      <w:r w:rsidRPr="0093672E">
        <w:t>Traitements concomitants et/ou soins de support</w:t>
      </w:r>
    </w:p>
    <w:tbl>
      <w:tblPr>
        <w:tblStyle w:val="Grilledetableauclaire"/>
        <w:tblW w:w="0" w:type="auto"/>
        <w:tblLook w:val="0600" w:firstRow="0" w:lastRow="0" w:firstColumn="0" w:lastColumn="0" w:noHBand="1" w:noVBand="1"/>
      </w:tblPr>
      <w:tblGrid>
        <w:gridCol w:w="9608"/>
      </w:tblGrid>
      <w:tr w:rsidR="00D07AF6" w:rsidRPr="0093672E" w14:paraId="6B6FB9EF" w14:textId="77777777" w:rsidTr="21056CCC">
        <w:tc>
          <w:tcPr>
            <w:tcW w:w="9608" w:type="dxa"/>
          </w:tcPr>
          <w:p w14:paraId="3313F987" w14:textId="41CD8C39" w:rsidR="00D07AF6" w:rsidRPr="0018785C" w:rsidRDefault="5D52A564" w:rsidP="00D07AF6">
            <w:pPr>
              <w:rPr>
                <w:rFonts w:ascii="Segoe UI Symbol" w:eastAsia="MS Gothic" w:hAnsi="Segoe UI Symbol" w:cs="Segoe UI Symbol"/>
                <w:b/>
                <w:bCs/>
              </w:rPr>
            </w:pPr>
            <w:r w:rsidRPr="0018785C">
              <w:rPr>
                <w:rFonts w:cs="Arial"/>
                <w:b/>
                <w:bCs/>
              </w:rPr>
              <w:t>TRAITEMENTS DE</w:t>
            </w:r>
            <w:r w:rsidR="77C9BBE0" w:rsidRPr="0018785C">
              <w:rPr>
                <w:rFonts w:cs="Arial"/>
                <w:b/>
                <w:bCs/>
              </w:rPr>
              <w:t xml:space="preserve"> FOND </w:t>
            </w:r>
            <w:r w:rsidR="1827A559" w:rsidRPr="0018785C">
              <w:rPr>
                <w:rFonts w:cs="Arial"/>
                <w:b/>
                <w:bCs/>
              </w:rPr>
              <w:t>DE</w:t>
            </w:r>
            <w:r w:rsidRPr="0018785C">
              <w:rPr>
                <w:rFonts w:cs="Arial"/>
                <w:b/>
                <w:bCs/>
              </w:rPr>
              <w:t xml:space="preserve"> LA CMH</w:t>
            </w:r>
            <w:r w:rsidR="00311405" w:rsidRPr="0018785C">
              <w:rPr>
                <w:rFonts w:cs="Arial"/>
                <w:b/>
                <w:bCs/>
              </w:rPr>
              <w:t xml:space="preserve"> </w:t>
            </w:r>
            <w:r w:rsidR="00F52365" w:rsidRPr="0018785C">
              <w:rPr>
                <w:rFonts w:cs="Arial"/>
                <w:b/>
                <w:bCs/>
              </w:rPr>
              <w:t xml:space="preserve">Obstructive </w:t>
            </w:r>
            <w:r w:rsidR="13CEA883" w:rsidRPr="0018785C">
              <w:rPr>
                <w:rFonts w:cs="Arial"/>
                <w:b/>
                <w:bCs/>
              </w:rPr>
              <w:t xml:space="preserve">: </w:t>
            </w:r>
          </w:p>
          <w:tbl>
            <w:tblPr>
              <w:tblW w:w="9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4966"/>
              <w:gridCol w:w="4041"/>
            </w:tblGrid>
            <w:tr w:rsidR="0018785C" w:rsidRPr="0018785C" w14:paraId="11641A41" w14:textId="77777777" w:rsidTr="00B37C69">
              <w:trPr>
                <w:trHeight w:val="197"/>
              </w:trPr>
              <w:tc>
                <w:tcPr>
                  <w:tcW w:w="2757" w:type="pct"/>
                  <w:tcBorders>
                    <w:top w:val="single" w:sz="4" w:space="0" w:color="auto"/>
                    <w:left w:val="single" w:sz="4" w:space="0" w:color="auto"/>
                    <w:bottom w:val="single" w:sz="4" w:space="0" w:color="auto"/>
                    <w:right w:val="single" w:sz="4" w:space="0" w:color="auto"/>
                  </w:tcBorders>
                  <w:hideMark/>
                </w:tcPr>
                <w:p w14:paraId="07DF11A5" w14:textId="77777777" w:rsidR="00B37C69" w:rsidRPr="0018785C" w:rsidRDefault="00B37C69" w:rsidP="00B37C69">
                  <w:pPr>
                    <w:spacing w:after="0" w:line="240" w:lineRule="auto"/>
                    <w:rPr>
                      <w:rFonts w:eastAsia="Calibri" w:cs="Arial"/>
                      <w:b/>
                      <w:bCs/>
                      <w:sz w:val="18"/>
                      <w:szCs w:val="20"/>
                    </w:rPr>
                  </w:pPr>
                  <w:r w:rsidRPr="0018785C">
                    <w:rPr>
                      <w:rFonts w:eastAsia="Arial" w:cs="Arial"/>
                      <w:b/>
                      <w:bCs/>
                      <w:sz w:val="18"/>
                      <w:szCs w:val="18"/>
                    </w:rPr>
                    <w:t>Traitement (</w:t>
                  </w:r>
                  <w:r w:rsidRPr="0018785C">
                    <w:rPr>
                      <w:rFonts w:eastAsia="Arial" w:cs="Arial"/>
                      <w:b/>
                      <w:bCs/>
                      <w:i/>
                      <w:iCs/>
                      <w:sz w:val="18"/>
                      <w:szCs w:val="18"/>
                    </w:rPr>
                    <w:t>DCI le cas échéant)</w:t>
                  </w:r>
                </w:p>
              </w:tc>
              <w:tc>
                <w:tcPr>
                  <w:tcW w:w="2243" w:type="pct"/>
                  <w:tcBorders>
                    <w:top w:val="single" w:sz="4" w:space="0" w:color="auto"/>
                    <w:left w:val="single" w:sz="4" w:space="0" w:color="auto"/>
                    <w:bottom w:val="single" w:sz="4" w:space="0" w:color="auto"/>
                    <w:right w:val="single" w:sz="4" w:space="0" w:color="auto"/>
                  </w:tcBorders>
                  <w:hideMark/>
                </w:tcPr>
                <w:p w14:paraId="13B4927A" w14:textId="77777777" w:rsidR="00B37C69" w:rsidRPr="0018785C" w:rsidRDefault="00B37C69" w:rsidP="00B37C69">
                  <w:pPr>
                    <w:spacing w:after="0" w:line="240" w:lineRule="auto"/>
                    <w:rPr>
                      <w:rFonts w:eastAsia="Calibri" w:cs="Arial"/>
                      <w:b/>
                      <w:bCs/>
                      <w:sz w:val="18"/>
                      <w:szCs w:val="20"/>
                    </w:rPr>
                  </w:pPr>
                  <w:r w:rsidRPr="0018785C">
                    <w:rPr>
                      <w:rFonts w:eastAsia="Arial" w:cs="Arial"/>
                      <w:b/>
                      <w:bCs/>
                      <w:sz w:val="18"/>
                      <w:szCs w:val="18"/>
                    </w:rPr>
                    <w:t>Statut</w:t>
                  </w:r>
                </w:p>
              </w:tc>
            </w:tr>
            <w:tr w:rsidR="0018785C" w:rsidRPr="0018785C" w14:paraId="5CEC7C52" w14:textId="77777777" w:rsidTr="00B37C69">
              <w:trPr>
                <w:trHeight w:val="644"/>
              </w:trPr>
              <w:tc>
                <w:tcPr>
                  <w:tcW w:w="2757" w:type="pct"/>
                  <w:tcBorders>
                    <w:top w:val="single" w:sz="4" w:space="0" w:color="auto"/>
                    <w:left w:val="single" w:sz="4" w:space="0" w:color="auto"/>
                    <w:bottom w:val="single" w:sz="4" w:space="0" w:color="auto"/>
                    <w:right w:val="single" w:sz="4" w:space="0" w:color="auto"/>
                  </w:tcBorders>
                </w:tcPr>
                <w:p w14:paraId="484FF17A" w14:textId="33E187E1" w:rsidR="00E32249" w:rsidRPr="0018785C" w:rsidRDefault="00E32249" w:rsidP="00E32249">
                  <w:pPr>
                    <w:spacing w:after="0" w:line="240" w:lineRule="auto"/>
                    <w:rPr>
                      <w:rFonts w:eastAsia="Calibri" w:cs="Arial"/>
                      <w:b/>
                      <w:bCs/>
                      <w:sz w:val="18"/>
                      <w:szCs w:val="20"/>
                    </w:rPr>
                  </w:pPr>
                  <w:r w:rsidRPr="0018785C">
                    <w:rPr>
                      <w:rFonts w:eastAsia="Calibri" w:cs="Arial"/>
                      <w:b/>
                      <w:bCs/>
                      <w:sz w:val="18"/>
                      <w:szCs w:val="20"/>
                    </w:rPr>
                    <w:t>Béta-bloquant (</w:t>
                  </w:r>
                  <w:sdt>
                    <w:sdtPr>
                      <w:rPr>
                        <w:rFonts w:cs="Arial"/>
                      </w:rPr>
                      <w:id w:val="1533764740"/>
                      <w:placeholder>
                        <w:docPart w:val="EC14623AC05F463EA40957EF7FB5C241"/>
                      </w:placeholder>
                      <w:showingPlcHdr/>
                    </w:sdtPr>
                    <w:sdtEndPr/>
                    <w:sdtContent>
                      <w:permStart w:id="780220590" w:edGrp="everyone"/>
                      <w:r w:rsidR="002C000F" w:rsidRPr="0018785C">
                        <w:rPr>
                          <w:rFonts w:cs="Arial"/>
                        </w:rPr>
                        <w:t>__________________</w:t>
                      </w:r>
                      <w:permEnd w:id="780220590"/>
                    </w:sdtContent>
                  </w:sdt>
                  <w:r w:rsidRPr="0018785C">
                    <w:rPr>
                      <w:rFonts w:eastAsia="Calibri" w:cs="Arial"/>
                      <w:b/>
                      <w:bCs/>
                      <w:sz w:val="18"/>
                      <w:szCs w:val="20"/>
                    </w:rPr>
                    <w:t>)</w:t>
                  </w:r>
                </w:p>
              </w:tc>
              <w:permStart w:id="603406917" w:edGrp="everyone"/>
              <w:tc>
                <w:tcPr>
                  <w:tcW w:w="2243" w:type="pct"/>
                  <w:tcBorders>
                    <w:top w:val="single" w:sz="4" w:space="0" w:color="auto"/>
                    <w:left w:val="single" w:sz="4" w:space="0" w:color="auto"/>
                    <w:bottom w:val="single" w:sz="4" w:space="0" w:color="auto"/>
                    <w:right w:val="single" w:sz="4" w:space="0" w:color="auto"/>
                  </w:tcBorders>
                  <w:hideMark/>
                </w:tcPr>
                <w:p w14:paraId="629C5C7D" w14:textId="3F4FF588" w:rsidR="00E32249" w:rsidRPr="0018785C" w:rsidRDefault="00C244F9" w:rsidP="00E32249">
                  <w:pPr>
                    <w:spacing w:after="0" w:line="240" w:lineRule="auto"/>
                    <w:rPr>
                      <w:rFonts w:eastAsia="Calibri" w:cs="Arial"/>
                      <w:sz w:val="18"/>
                      <w:szCs w:val="20"/>
                    </w:rPr>
                  </w:pPr>
                  <w:sdt>
                    <w:sdtPr>
                      <w:rPr>
                        <w:rFonts w:cs="Arial"/>
                      </w:rPr>
                      <w:id w:val="1723789818"/>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603406917"/>
                  <w:r w:rsidR="002C000F" w:rsidRPr="0018785C">
                    <w:rPr>
                      <w:rFonts w:eastAsia="Calibri" w:cs="Arial"/>
                      <w:sz w:val="18"/>
                      <w:szCs w:val="20"/>
                    </w:rPr>
                    <w:t>Jamais débuté</w:t>
                  </w:r>
                </w:p>
                <w:permStart w:id="151739231" w:edGrp="everyone"/>
                <w:p w14:paraId="3AF95588" w14:textId="12D1DB3B" w:rsidR="002C000F" w:rsidRPr="0018785C" w:rsidRDefault="00C244F9" w:rsidP="00E32249">
                  <w:pPr>
                    <w:spacing w:after="0" w:line="240" w:lineRule="auto"/>
                    <w:rPr>
                      <w:rFonts w:eastAsia="Calibri" w:cs="Arial"/>
                      <w:sz w:val="18"/>
                      <w:szCs w:val="20"/>
                    </w:rPr>
                  </w:pPr>
                  <w:sdt>
                    <w:sdtPr>
                      <w:rPr>
                        <w:rFonts w:cs="Arial"/>
                      </w:rPr>
                      <w:id w:val="-216673015"/>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151739231"/>
                  <w:r w:rsidR="002C000F" w:rsidRPr="0018785C">
                    <w:rPr>
                      <w:rFonts w:eastAsia="Calibri" w:cs="Arial"/>
                      <w:sz w:val="18"/>
                      <w:szCs w:val="20"/>
                    </w:rPr>
                    <w:t>En cours</w:t>
                  </w:r>
                </w:p>
                <w:permStart w:id="1195583635" w:edGrp="everyone"/>
                <w:p w14:paraId="6257C9FB" w14:textId="2F44892F" w:rsidR="002C000F" w:rsidRPr="0018785C" w:rsidRDefault="00C244F9" w:rsidP="00E32249">
                  <w:pPr>
                    <w:spacing w:after="0" w:line="240" w:lineRule="auto"/>
                    <w:rPr>
                      <w:rFonts w:eastAsia="Calibri" w:cs="Arial"/>
                      <w:sz w:val="18"/>
                      <w:szCs w:val="20"/>
                    </w:rPr>
                  </w:pPr>
                  <w:sdt>
                    <w:sdtPr>
                      <w:rPr>
                        <w:rFonts w:cs="Arial"/>
                      </w:rPr>
                      <w:id w:val="799572619"/>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1195583635"/>
                  <w:r w:rsidR="002C000F" w:rsidRPr="0018785C">
                    <w:rPr>
                      <w:rFonts w:eastAsia="Calibri" w:cs="Arial"/>
                      <w:sz w:val="18"/>
                      <w:szCs w:val="20"/>
                    </w:rPr>
                    <w:t>Arrêté</w:t>
                  </w:r>
                </w:p>
              </w:tc>
            </w:tr>
            <w:tr w:rsidR="0018785C" w:rsidRPr="0018785C" w14:paraId="7152A413" w14:textId="77777777" w:rsidTr="00B37C69">
              <w:trPr>
                <w:trHeight w:val="644"/>
              </w:trPr>
              <w:tc>
                <w:tcPr>
                  <w:tcW w:w="2757" w:type="pct"/>
                  <w:tcBorders>
                    <w:top w:val="single" w:sz="4" w:space="0" w:color="auto"/>
                    <w:left w:val="single" w:sz="4" w:space="0" w:color="auto"/>
                    <w:bottom w:val="single" w:sz="4" w:space="0" w:color="auto"/>
                    <w:right w:val="single" w:sz="4" w:space="0" w:color="auto"/>
                  </w:tcBorders>
                </w:tcPr>
                <w:p w14:paraId="776A4355" w14:textId="41F9F0E7" w:rsidR="00E32249" w:rsidRPr="0018785C" w:rsidRDefault="00E32249" w:rsidP="00E32249">
                  <w:pPr>
                    <w:spacing w:after="0" w:line="240" w:lineRule="auto"/>
                    <w:rPr>
                      <w:rFonts w:eastAsia="Calibri" w:cs="Arial"/>
                      <w:b/>
                      <w:bCs/>
                      <w:sz w:val="18"/>
                      <w:szCs w:val="20"/>
                    </w:rPr>
                  </w:pPr>
                  <w:r w:rsidRPr="0018785C">
                    <w:rPr>
                      <w:rFonts w:eastAsia="Calibri" w:cs="Arial"/>
                      <w:b/>
                      <w:bCs/>
                      <w:sz w:val="18"/>
                      <w:szCs w:val="20"/>
                    </w:rPr>
                    <w:t>Inhibiteur calcique (</w:t>
                  </w:r>
                  <w:sdt>
                    <w:sdtPr>
                      <w:rPr>
                        <w:rFonts w:cs="Arial"/>
                      </w:rPr>
                      <w:id w:val="-1351089764"/>
                      <w:placeholder>
                        <w:docPart w:val="4DC9BAE7B68543DF9EBD68B97DB14F21"/>
                      </w:placeholder>
                      <w:showingPlcHdr/>
                    </w:sdtPr>
                    <w:sdtEndPr/>
                    <w:sdtContent>
                      <w:permStart w:id="1990001670" w:edGrp="everyone"/>
                      <w:r w:rsidR="002C000F" w:rsidRPr="0018785C">
                        <w:rPr>
                          <w:rFonts w:cs="Arial"/>
                        </w:rPr>
                        <w:t>__________________</w:t>
                      </w:r>
                      <w:permEnd w:id="1990001670"/>
                    </w:sdtContent>
                  </w:sdt>
                  <w:r w:rsidRPr="0018785C">
                    <w:rPr>
                      <w:rFonts w:eastAsia="Calibri" w:cs="Arial"/>
                      <w:b/>
                      <w:bCs/>
                      <w:sz w:val="18"/>
                      <w:szCs w:val="20"/>
                    </w:rPr>
                    <w:t>)</w:t>
                  </w:r>
                </w:p>
              </w:tc>
              <w:permStart w:id="21507514" w:edGrp="everyone"/>
              <w:tc>
                <w:tcPr>
                  <w:tcW w:w="2243" w:type="pct"/>
                  <w:tcBorders>
                    <w:top w:val="single" w:sz="4" w:space="0" w:color="auto"/>
                    <w:left w:val="single" w:sz="4" w:space="0" w:color="auto"/>
                    <w:bottom w:val="single" w:sz="4" w:space="0" w:color="auto"/>
                    <w:right w:val="single" w:sz="4" w:space="0" w:color="auto"/>
                  </w:tcBorders>
                  <w:hideMark/>
                </w:tcPr>
                <w:p w14:paraId="4E02082F" w14:textId="77777777" w:rsidR="002C000F" w:rsidRPr="0018785C" w:rsidRDefault="00C244F9" w:rsidP="002C000F">
                  <w:pPr>
                    <w:spacing w:after="0" w:line="240" w:lineRule="auto"/>
                    <w:rPr>
                      <w:rFonts w:eastAsia="Calibri" w:cs="Arial"/>
                      <w:sz w:val="18"/>
                      <w:szCs w:val="20"/>
                    </w:rPr>
                  </w:pPr>
                  <w:sdt>
                    <w:sdtPr>
                      <w:rPr>
                        <w:rFonts w:cs="Arial"/>
                      </w:rPr>
                      <w:id w:val="774984341"/>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21507514"/>
                  <w:r w:rsidR="002C000F" w:rsidRPr="0018785C">
                    <w:rPr>
                      <w:rFonts w:eastAsia="Calibri" w:cs="Arial"/>
                      <w:sz w:val="18"/>
                      <w:szCs w:val="20"/>
                    </w:rPr>
                    <w:t>Jamais débuté</w:t>
                  </w:r>
                </w:p>
                <w:permStart w:id="361973834" w:edGrp="everyone"/>
                <w:p w14:paraId="3F00E112" w14:textId="77777777" w:rsidR="002C000F" w:rsidRPr="0018785C" w:rsidRDefault="00C244F9" w:rsidP="002C000F">
                  <w:pPr>
                    <w:spacing w:after="0" w:line="240" w:lineRule="auto"/>
                    <w:rPr>
                      <w:rFonts w:eastAsia="Calibri" w:cs="Arial"/>
                      <w:sz w:val="18"/>
                      <w:szCs w:val="20"/>
                    </w:rPr>
                  </w:pPr>
                  <w:sdt>
                    <w:sdtPr>
                      <w:rPr>
                        <w:rFonts w:cs="Arial"/>
                      </w:rPr>
                      <w:id w:val="1874883375"/>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361973834"/>
                  <w:r w:rsidR="002C000F" w:rsidRPr="0018785C">
                    <w:rPr>
                      <w:rFonts w:eastAsia="Calibri" w:cs="Arial"/>
                      <w:sz w:val="18"/>
                      <w:szCs w:val="20"/>
                    </w:rPr>
                    <w:t>En cours</w:t>
                  </w:r>
                </w:p>
                <w:permStart w:id="485256169" w:edGrp="everyone"/>
                <w:p w14:paraId="519236F1" w14:textId="1FC73BE5" w:rsidR="00E32249" w:rsidRPr="0018785C" w:rsidRDefault="00C244F9" w:rsidP="002C000F">
                  <w:pPr>
                    <w:spacing w:after="0" w:line="240" w:lineRule="auto"/>
                    <w:rPr>
                      <w:rFonts w:eastAsia="Calibri" w:cs="Arial"/>
                      <w:sz w:val="18"/>
                      <w:szCs w:val="20"/>
                    </w:rPr>
                  </w:pPr>
                  <w:sdt>
                    <w:sdtPr>
                      <w:rPr>
                        <w:rFonts w:cs="Arial"/>
                      </w:rPr>
                      <w:id w:val="429403530"/>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485256169"/>
                  <w:r w:rsidR="002C000F" w:rsidRPr="0018785C">
                    <w:rPr>
                      <w:rFonts w:eastAsia="Calibri" w:cs="Arial"/>
                      <w:sz w:val="18"/>
                      <w:szCs w:val="20"/>
                    </w:rPr>
                    <w:t>Arrêté</w:t>
                  </w:r>
                </w:p>
              </w:tc>
            </w:tr>
            <w:tr w:rsidR="0018785C" w:rsidRPr="0018785C" w14:paraId="6C5DAC05" w14:textId="77777777" w:rsidTr="00B37C69">
              <w:trPr>
                <w:trHeight w:val="644"/>
              </w:trPr>
              <w:tc>
                <w:tcPr>
                  <w:tcW w:w="2757" w:type="pct"/>
                  <w:tcBorders>
                    <w:top w:val="single" w:sz="4" w:space="0" w:color="auto"/>
                    <w:left w:val="single" w:sz="4" w:space="0" w:color="auto"/>
                    <w:bottom w:val="single" w:sz="4" w:space="0" w:color="auto"/>
                    <w:right w:val="single" w:sz="4" w:space="0" w:color="auto"/>
                  </w:tcBorders>
                </w:tcPr>
                <w:p w14:paraId="0A6D55A8" w14:textId="02A1969C" w:rsidR="00E32249" w:rsidRPr="0018785C" w:rsidRDefault="002C000F" w:rsidP="00E32249">
                  <w:pPr>
                    <w:spacing w:after="0" w:line="240" w:lineRule="auto"/>
                    <w:rPr>
                      <w:rFonts w:cs="Arial"/>
                      <w:b/>
                      <w:sz w:val="18"/>
                      <w:szCs w:val="20"/>
                    </w:rPr>
                  </w:pPr>
                  <w:r w:rsidRPr="0018785C">
                    <w:rPr>
                      <w:rFonts w:cs="Arial"/>
                      <w:b/>
                      <w:sz w:val="18"/>
                      <w:szCs w:val="20"/>
                    </w:rPr>
                    <w:t>Disopyramide</w:t>
                  </w:r>
                </w:p>
                <w:p w14:paraId="1F7BBF1D" w14:textId="77777777" w:rsidR="00E32249" w:rsidRPr="0018785C" w:rsidRDefault="00E32249" w:rsidP="00E32249">
                  <w:pPr>
                    <w:spacing w:after="0" w:line="240" w:lineRule="auto"/>
                    <w:rPr>
                      <w:rFonts w:eastAsia="Calibri" w:cs="Arial"/>
                      <w:sz w:val="18"/>
                      <w:szCs w:val="20"/>
                    </w:rPr>
                  </w:pPr>
                </w:p>
              </w:tc>
              <w:permStart w:id="816867175" w:edGrp="everyone"/>
              <w:tc>
                <w:tcPr>
                  <w:tcW w:w="2243" w:type="pct"/>
                  <w:tcBorders>
                    <w:top w:val="single" w:sz="4" w:space="0" w:color="auto"/>
                    <w:left w:val="single" w:sz="4" w:space="0" w:color="auto"/>
                    <w:bottom w:val="single" w:sz="4" w:space="0" w:color="auto"/>
                    <w:right w:val="single" w:sz="4" w:space="0" w:color="auto"/>
                  </w:tcBorders>
                  <w:hideMark/>
                </w:tcPr>
                <w:p w14:paraId="26D00B48" w14:textId="77777777" w:rsidR="002C000F" w:rsidRPr="0018785C" w:rsidRDefault="00C244F9" w:rsidP="002C000F">
                  <w:pPr>
                    <w:spacing w:after="0" w:line="240" w:lineRule="auto"/>
                    <w:rPr>
                      <w:rFonts w:eastAsia="Calibri" w:cs="Arial"/>
                      <w:sz w:val="18"/>
                      <w:szCs w:val="20"/>
                    </w:rPr>
                  </w:pPr>
                  <w:sdt>
                    <w:sdtPr>
                      <w:rPr>
                        <w:rFonts w:cs="Arial"/>
                      </w:rPr>
                      <w:id w:val="1923222188"/>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816867175"/>
                  <w:r w:rsidR="002C000F" w:rsidRPr="0018785C">
                    <w:rPr>
                      <w:rFonts w:eastAsia="Calibri" w:cs="Arial"/>
                      <w:sz w:val="18"/>
                      <w:szCs w:val="20"/>
                    </w:rPr>
                    <w:t>Jamais débuté</w:t>
                  </w:r>
                </w:p>
                <w:permStart w:id="1753487453" w:edGrp="everyone"/>
                <w:p w14:paraId="164D8C5F" w14:textId="77777777" w:rsidR="002C000F" w:rsidRPr="0018785C" w:rsidRDefault="00C244F9" w:rsidP="002C000F">
                  <w:pPr>
                    <w:spacing w:after="0" w:line="240" w:lineRule="auto"/>
                    <w:rPr>
                      <w:rFonts w:eastAsia="Calibri" w:cs="Arial"/>
                      <w:sz w:val="18"/>
                      <w:szCs w:val="20"/>
                    </w:rPr>
                  </w:pPr>
                  <w:sdt>
                    <w:sdtPr>
                      <w:rPr>
                        <w:rFonts w:cs="Arial"/>
                      </w:rPr>
                      <w:id w:val="-1218504661"/>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1753487453"/>
                  <w:r w:rsidR="002C000F" w:rsidRPr="0018785C">
                    <w:rPr>
                      <w:rFonts w:eastAsia="Calibri" w:cs="Arial"/>
                      <w:sz w:val="18"/>
                      <w:szCs w:val="20"/>
                    </w:rPr>
                    <w:t>En cours</w:t>
                  </w:r>
                </w:p>
                <w:permStart w:id="1479429323" w:edGrp="everyone"/>
                <w:p w14:paraId="4F618CA6" w14:textId="380EC95E" w:rsidR="00E32249" w:rsidRPr="0018785C" w:rsidRDefault="00C244F9" w:rsidP="002C000F">
                  <w:pPr>
                    <w:spacing w:after="0" w:line="240" w:lineRule="auto"/>
                    <w:rPr>
                      <w:rFonts w:eastAsia="Calibri" w:cs="Arial"/>
                      <w:sz w:val="18"/>
                      <w:szCs w:val="20"/>
                    </w:rPr>
                  </w:pPr>
                  <w:sdt>
                    <w:sdtPr>
                      <w:rPr>
                        <w:rFonts w:cs="Arial"/>
                      </w:rPr>
                      <w:id w:val="2005476715"/>
                      <w14:checkbox>
                        <w14:checked w14:val="0"/>
                        <w14:checkedState w14:val="2612" w14:font="MS Gothic"/>
                        <w14:uncheckedState w14:val="2610" w14:font="MS Gothic"/>
                      </w14:checkbox>
                    </w:sdtPr>
                    <w:sdtEndPr/>
                    <w:sdtContent>
                      <w:r w:rsidR="002C000F" w:rsidRPr="0018785C">
                        <w:rPr>
                          <w:rFonts w:ascii="Segoe UI Symbol" w:eastAsia="MS Gothic" w:hAnsi="Segoe UI Symbol" w:cs="Segoe UI Symbol"/>
                        </w:rPr>
                        <w:t>☐</w:t>
                      </w:r>
                    </w:sdtContent>
                  </w:sdt>
                  <w:r w:rsidR="002C000F" w:rsidRPr="0018785C">
                    <w:rPr>
                      <w:rFonts w:cs="Arial"/>
                    </w:rPr>
                    <w:t xml:space="preserve"> </w:t>
                  </w:r>
                  <w:permEnd w:id="1479429323"/>
                  <w:r w:rsidR="002C000F" w:rsidRPr="0018785C">
                    <w:rPr>
                      <w:rFonts w:eastAsia="Calibri" w:cs="Arial"/>
                      <w:sz w:val="18"/>
                      <w:szCs w:val="20"/>
                    </w:rPr>
                    <w:t>Arrêté</w:t>
                  </w:r>
                </w:p>
              </w:tc>
            </w:tr>
            <w:tr w:rsidR="0018785C" w:rsidRPr="0018785C" w14:paraId="2D1485E6" w14:textId="77777777" w:rsidTr="00B37C69">
              <w:trPr>
                <w:trHeight w:val="644"/>
              </w:trPr>
              <w:tc>
                <w:tcPr>
                  <w:tcW w:w="2757" w:type="pct"/>
                  <w:tcBorders>
                    <w:top w:val="single" w:sz="4" w:space="0" w:color="auto"/>
                    <w:left w:val="single" w:sz="4" w:space="0" w:color="auto"/>
                    <w:bottom w:val="single" w:sz="4" w:space="0" w:color="auto"/>
                    <w:right w:val="single" w:sz="4" w:space="0" w:color="auto"/>
                  </w:tcBorders>
                </w:tcPr>
                <w:p w14:paraId="63BF03BD" w14:textId="439D73BB" w:rsidR="00842699" w:rsidRPr="0018785C" w:rsidRDefault="00842699" w:rsidP="00E32249">
                  <w:pPr>
                    <w:spacing w:after="0" w:line="240" w:lineRule="auto"/>
                    <w:rPr>
                      <w:rFonts w:cs="Arial"/>
                      <w:b/>
                      <w:sz w:val="18"/>
                      <w:szCs w:val="20"/>
                    </w:rPr>
                  </w:pPr>
                  <w:r w:rsidRPr="0018785C">
                    <w:rPr>
                      <w:rFonts w:cs="Arial"/>
                      <w:b/>
                      <w:sz w:val="18"/>
                      <w:szCs w:val="20"/>
                    </w:rPr>
                    <w:lastRenderedPageBreak/>
                    <w:t xml:space="preserve">Autre </w:t>
                  </w:r>
                  <w:sdt>
                    <w:sdtPr>
                      <w:rPr>
                        <w:rFonts w:cs="Arial"/>
                      </w:rPr>
                      <w:id w:val="568467321"/>
                      <w:placeholder>
                        <w:docPart w:val="B14757DBEEDA4B63A8ADD30047FE057B"/>
                      </w:placeholder>
                      <w:showingPlcHdr/>
                    </w:sdtPr>
                    <w:sdtEndPr/>
                    <w:sdtContent>
                      <w:permStart w:id="896553063" w:edGrp="everyone"/>
                      <w:r w:rsidRPr="0018785C">
                        <w:rPr>
                          <w:rFonts w:cs="Arial"/>
                        </w:rPr>
                        <w:t>__________________</w:t>
                      </w:r>
                      <w:permEnd w:id="896553063"/>
                    </w:sdtContent>
                  </w:sdt>
                </w:p>
              </w:tc>
              <w:permStart w:id="425154125" w:edGrp="everyone"/>
              <w:tc>
                <w:tcPr>
                  <w:tcW w:w="2243" w:type="pct"/>
                  <w:tcBorders>
                    <w:top w:val="single" w:sz="4" w:space="0" w:color="auto"/>
                    <w:left w:val="single" w:sz="4" w:space="0" w:color="auto"/>
                    <w:bottom w:val="single" w:sz="4" w:space="0" w:color="auto"/>
                    <w:right w:val="single" w:sz="4" w:space="0" w:color="auto"/>
                  </w:tcBorders>
                </w:tcPr>
                <w:p w14:paraId="6E97435B" w14:textId="77777777" w:rsidR="00842699" w:rsidRPr="0018785C" w:rsidRDefault="00C244F9" w:rsidP="00842699">
                  <w:pPr>
                    <w:spacing w:after="0" w:line="240" w:lineRule="auto"/>
                    <w:rPr>
                      <w:rFonts w:eastAsia="Calibri" w:cs="Arial"/>
                      <w:sz w:val="18"/>
                      <w:szCs w:val="20"/>
                    </w:rPr>
                  </w:pPr>
                  <w:sdt>
                    <w:sdtPr>
                      <w:rPr>
                        <w:rFonts w:cs="Arial"/>
                      </w:rPr>
                      <w:id w:val="-164103690"/>
                      <w14:checkbox>
                        <w14:checked w14:val="0"/>
                        <w14:checkedState w14:val="2612" w14:font="MS Gothic"/>
                        <w14:uncheckedState w14:val="2610" w14:font="MS Gothic"/>
                      </w14:checkbox>
                    </w:sdtPr>
                    <w:sdtEndPr/>
                    <w:sdtContent>
                      <w:r w:rsidR="00842699" w:rsidRPr="0018785C">
                        <w:rPr>
                          <w:rFonts w:ascii="Segoe UI Symbol" w:eastAsia="MS Gothic" w:hAnsi="Segoe UI Symbol" w:cs="Segoe UI Symbol"/>
                        </w:rPr>
                        <w:t>☐</w:t>
                      </w:r>
                    </w:sdtContent>
                  </w:sdt>
                  <w:r w:rsidR="00842699" w:rsidRPr="0018785C">
                    <w:rPr>
                      <w:rFonts w:cs="Arial"/>
                    </w:rPr>
                    <w:t xml:space="preserve"> </w:t>
                  </w:r>
                  <w:permEnd w:id="425154125"/>
                  <w:r w:rsidR="00842699" w:rsidRPr="0018785C">
                    <w:rPr>
                      <w:rFonts w:eastAsia="Calibri" w:cs="Arial"/>
                      <w:sz w:val="18"/>
                      <w:szCs w:val="20"/>
                    </w:rPr>
                    <w:t>Jamais débuté</w:t>
                  </w:r>
                </w:p>
                <w:permStart w:id="1901418821" w:edGrp="everyone"/>
                <w:p w14:paraId="3BFFEAAD" w14:textId="77777777" w:rsidR="00842699" w:rsidRPr="0018785C" w:rsidRDefault="00C244F9" w:rsidP="00842699">
                  <w:pPr>
                    <w:spacing w:after="0" w:line="240" w:lineRule="auto"/>
                    <w:rPr>
                      <w:rFonts w:eastAsia="Calibri" w:cs="Arial"/>
                      <w:sz w:val="18"/>
                      <w:szCs w:val="20"/>
                    </w:rPr>
                  </w:pPr>
                  <w:sdt>
                    <w:sdtPr>
                      <w:rPr>
                        <w:rFonts w:cs="Arial"/>
                      </w:rPr>
                      <w:id w:val="-984318879"/>
                      <w14:checkbox>
                        <w14:checked w14:val="0"/>
                        <w14:checkedState w14:val="2612" w14:font="MS Gothic"/>
                        <w14:uncheckedState w14:val="2610" w14:font="MS Gothic"/>
                      </w14:checkbox>
                    </w:sdtPr>
                    <w:sdtEndPr/>
                    <w:sdtContent>
                      <w:r w:rsidR="00842699" w:rsidRPr="0018785C">
                        <w:rPr>
                          <w:rFonts w:ascii="Segoe UI Symbol" w:eastAsia="MS Gothic" w:hAnsi="Segoe UI Symbol" w:cs="Segoe UI Symbol"/>
                        </w:rPr>
                        <w:t>☐</w:t>
                      </w:r>
                    </w:sdtContent>
                  </w:sdt>
                  <w:r w:rsidR="00842699" w:rsidRPr="0018785C">
                    <w:rPr>
                      <w:rFonts w:cs="Arial"/>
                    </w:rPr>
                    <w:t xml:space="preserve"> </w:t>
                  </w:r>
                  <w:permEnd w:id="1901418821"/>
                  <w:r w:rsidR="00842699" w:rsidRPr="0018785C">
                    <w:rPr>
                      <w:rFonts w:eastAsia="Calibri" w:cs="Arial"/>
                      <w:sz w:val="18"/>
                      <w:szCs w:val="20"/>
                    </w:rPr>
                    <w:t>En cours</w:t>
                  </w:r>
                </w:p>
                <w:permStart w:id="876287038" w:edGrp="everyone"/>
                <w:p w14:paraId="31FF600C" w14:textId="63DAC8FC" w:rsidR="00842699" w:rsidRPr="0018785C" w:rsidRDefault="00C244F9" w:rsidP="00842699">
                  <w:pPr>
                    <w:spacing w:after="0" w:line="240" w:lineRule="auto"/>
                    <w:rPr>
                      <w:rFonts w:cs="Arial"/>
                    </w:rPr>
                  </w:pPr>
                  <w:sdt>
                    <w:sdtPr>
                      <w:rPr>
                        <w:rFonts w:cs="Arial"/>
                      </w:rPr>
                      <w:id w:val="-346016705"/>
                      <w14:checkbox>
                        <w14:checked w14:val="0"/>
                        <w14:checkedState w14:val="2612" w14:font="MS Gothic"/>
                        <w14:uncheckedState w14:val="2610" w14:font="MS Gothic"/>
                      </w14:checkbox>
                    </w:sdtPr>
                    <w:sdtEndPr/>
                    <w:sdtContent>
                      <w:r w:rsidR="00842699" w:rsidRPr="0018785C">
                        <w:rPr>
                          <w:rFonts w:ascii="Segoe UI Symbol" w:eastAsia="MS Gothic" w:hAnsi="Segoe UI Symbol" w:cs="Segoe UI Symbol"/>
                        </w:rPr>
                        <w:t>☐</w:t>
                      </w:r>
                    </w:sdtContent>
                  </w:sdt>
                  <w:r w:rsidR="00842699" w:rsidRPr="0018785C">
                    <w:rPr>
                      <w:rFonts w:cs="Arial"/>
                    </w:rPr>
                    <w:t xml:space="preserve"> </w:t>
                  </w:r>
                  <w:permEnd w:id="876287038"/>
                  <w:r w:rsidR="00842699" w:rsidRPr="0018785C">
                    <w:rPr>
                      <w:rFonts w:eastAsia="Calibri" w:cs="Arial"/>
                      <w:sz w:val="18"/>
                      <w:szCs w:val="20"/>
                    </w:rPr>
                    <w:t>Arrêté</w:t>
                  </w:r>
                </w:p>
              </w:tc>
            </w:tr>
          </w:tbl>
          <w:p w14:paraId="7D950B7E" w14:textId="77777777" w:rsidR="00B37C69" w:rsidRPr="0018785C" w:rsidRDefault="00B37C69" w:rsidP="00D07AF6">
            <w:pPr>
              <w:rPr>
                <w:rFonts w:cs="Arial"/>
              </w:rPr>
            </w:pPr>
          </w:p>
          <w:p w14:paraId="56B7FCF2" w14:textId="796D1DA1" w:rsidR="00D07AF6" w:rsidRPr="0019477E" w:rsidRDefault="002C000F" w:rsidP="00D07AF6">
            <w:pPr>
              <w:rPr>
                <w:rFonts w:cs="Arial"/>
              </w:rPr>
            </w:pPr>
            <w:r w:rsidRPr="0018785C">
              <w:rPr>
                <w:rFonts w:cs="Arial"/>
                <w:b/>
              </w:rPr>
              <w:t>Le patient porte-il un défibrillateur </w:t>
            </w:r>
            <w:r w:rsidR="00D30121" w:rsidRPr="0018785C">
              <w:rPr>
                <w:rFonts w:cs="Arial"/>
                <w:b/>
              </w:rPr>
              <w:t xml:space="preserve">automatique implantable </w:t>
            </w:r>
            <w:r w:rsidRPr="0018785C">
              <w:rPr>
                <w:rFonts w:cs="Arial"/>
                <w:b/>
              </w:rPr>
              <w:t xml:space="preserve">? </w:t>
            </w:r>
            <w:permStart w:id="1647345014" w:edGrp="everyone"/>
            <w:sdt>
              <w:sdtPr>
                <w:rPr>
                  <w:rFonts w:cs="Arial"/>
                </w:rPr>
                <w:id w:val="85200938"/>
                <w14:checkbox>
                  <w14:checked w14:val="0"/>
                  <w14:checkedState w14:val="2612" w14:font="MS Gothic"/>
                  <w14:uncheckedState w14:val="2610" w14:font="MS Gothic"/>
                </w14:checkbox>
              </w:sdtPr>
              <w:sdtEndPr/>
              <w:sdtContent>
                <w:r w:rsidRPr="0018785C">
                  <w:rPr>
                    <w:rFonts w:ascii="Segoe UI Symbol" w:eastAsia="MS Gothic" w:hAnsi="Segoe UI Symbol" w:cs="Segoe UI Symbol"/>
                  </w:rPr>
                  <w:t>☐</w:t>
                </w:r>
              </w:sdtContent>
            </w:sdt>
            <w:r w:rsidRPr="0018785C">
              <w:rPr>
                <w:rFonts w:cs="Arial"/>
              </w:rPr>
              <w:t xml:space="preserve"> </w:t>
            </w:r>
            <w:permEnd w:id="1647345014"/>
            <w:r w:rsidRPr="0018785C">
              <w:rPr>
                <w:rFonts w:cs="Arial"/>
              </w:rPr>
              <w:t xml:space="preserve">Oui  </w:t>
            </w:r>
            <w:permStart w:id="55867960" w:edGrp="everyone"/>
            <w:sdt>
              <w:sdtPr>
                <w:rPr>
                  <w:rFonts w:cs="Arial"/>
                </w:rPr>
                <w:id w:val="1708905909"/>
                <w14:checkbox>
                  <w14:checked w14:val="0"/>
                  <w14:checkedState w14:val="2612" w14:font="MS Gothic"/>
                  <w14:uncheckedState w14:val="2610" w14:font="MS Gothic"/>
                </w14:checkbox>
              </w:sdtPr>
              <w:sdtEndPr/>
              <w:sdtContent>
                <w:r w:rsidRPr="0018785C">
                  <w:rPr>
                    <w:rFonts w:ascii="Segoe UI Symbol" w:eastAsia="MS Gothic" w:hAnsi="Segoe UI Symbol" w:cs="Segoe UI Symbol"/>
                  </w:rPr>
                  <w:t>☐</w:t>
                </w:r>
              </w:sdtContent>
            </w:sdt>
            <w:r w:rsidRPr="0018785C">
              <w:rPr>
                <w:rFonts w:cs="Arial"/>
              </w:rPr>
              <w:t xml:space="preserve"> </w:t>
            </w:r>
            <w:permEnd w:id="55867960"/>
            <w:r w:rsidRPr="0018785C">
              <w:rPr>
                <w:rFonts w:cs="Arial"/>
              </w:rPr>
              <w:t xml:space="preserve">Non   </w:t>
            </w:r>
          </w:p>
        </w:tc>
      </w:tr>
    </w:tbl>
    <w:p w14:paraId="2CD5C295" w14:textId="77777777" w:rsidR="00AC31D2" w:rsidRPr="0093672E" w:rsidRDefault="00AC31D2" w:rsidP="00AC31D2"/>
    <w:p w14:paraId="1F96A0ED" w14:textId="529815E8" w:rsidR="00AC31D2" w:rsidRDefault="00AC31D2" w:rsidP="009E4995">
      <w:pPr>
        <w:pStyle w:val="Paragraphedexplications"/>
      </w:pPr>
      <w:r w:rsidRPr="0093672E">
        <w:t xml:space="preserve">Concernant l’utilisation du médicament </w:t>
      </w:r>
      <w:r w:rsidR="00ED42A5" w:rsidRPr="0093672E">
        <w:t>notamment</w:t>
      </w:r>
      <w:r w:rsidRPr="0093672E">
        <w:t xml:space="preserve"> les mises en garde spéciales, précautions d’emploi et contre-indication</w:t>
      </w:r>
      <w:r w:rsidR="004E1680" w:rsidRPr="0093672E">
        <w:t>s</w:t>
      </w:r>
      <w:r w:rsidRPr="0093672E">
        <w:t xml:space="preserve">, veuillez-vous référer au RCP </w:t>
      </w:r>
      <w:r w:rsidR="004E1680" w:rsidRPr="0093672E">
        <w:t>du médicament</w:t>
      </w:r>
      <w:r w:rsidR="00055649">
        <w:t> </w:t>
      </w:r>
      <w:r w:rsidRPr="0093672E">
        <w:t xml:space="preserve"> </w:t>
      </w:r>
    </w:p>
    <w:p w14:paraId="006FDEB0" w14:textId="77777777" w:rsidR="00EB0FFC" w:rsidRPr="00AF328C" w:rsidRDefault="00EB0FFC" w:rsidP="009E4995">
      <w:pPr>
        <w:pStyle w:val="Paragraphedexplications"/>
        <w:rPr>
          <w:b/>
          <w:bCs/>
        </w:rPr>
      </w:pPr>
      <w:r w:rsidRPr="00AF328C">
        <w:rPr>
          <w:b/>
          <w:bCs/>
        </w:rPr>
        <w:t>Sont contre-indiqués :</w:t>
      </w:r>
    </w:p>
    <w:p w14:paraId="5D59C97F" w14:textId="66F8E1A6" w:rsidR="00EB0FFC" w:rsidRPr="00AF328C" w:rsidRDefault="00AF328C" w:rsidP="00EB0FFC">
      <w:pPr>
        <w:pStyle w:val="Paragraphedexplications"/>
        <w:numPr>
          <w:ilvl w:val="0"/>
          <w:numId w:val="27"/>
        </w:numPr>
        <w:rPr>
          <w:b/>
          <w:bCs/>
        </w:rPr>
      </w:pPr>
      <w:r w:rsidRPr="00AF328C">
        <w:rPr>
          <w:b/>
          <w:bCs/>
        </w:rPr>
        <w:t>Tout traitement concomitant</w:t>
      </w:r>
      <w:r w:rsidR="00EB0FFC" w:rsidRPr="00AF328C">
        <w:rPr>
          <w:b/>
          <w:bCs/>
        </w:rPr>
        <w:t xml:space="preserve"> par des inhibiteurs puissants du CYP3A4 chez les patients présentant un phénotype métaboliseur lent du CYP2C19 ou un phénotype non déterminé du CYP2C19 </w:t>
      </w:r>
    </w:p>
    <w:p w14:paraId="4BC2C744" w14:textId="6D11E676" w:rsidR="00842699" w:rsidRPr="00AF328C" w:rsidRDefault="00AF328C" w:rsidP="00EB0FFC">
      <w:pPr>
        <w:pStyle w:val="Paragraphedexplications"/>
        <w:numPr>
          <w:ilvl w:val="0"/>
          <w:numId w:val="27"/>
        </w:numPr>
        <w:rPr>
          <w:b/>
          <w:bCs/>
        </w:rPr>
      </w:pPr>
      <w:r w:rsidRPr="00AF328C">
        <w:rPr>
          <w:b/>
          <w:bCs/>
        </w:rPr>
        <w:t xml:space="preserve">Tout traitement concomitant </w:t>
      </w:r>
      <w:r w:rsidR="00EB0FFC" w:rsidRPr="00AF328C">
        <w:rPr>
          <w:b/>
          <w:bCs/>
        </w:rPr>
        <w:t>par un inhibiteur puissant du CYP2C19 en association avec un inhibiteur puissant du CYP3A4</w:t>
      </w:r>
    </w:p>
    <w:p w14:paraId="70A872EB" w14:textId="77777777" w:rsidR="00AC31D2" w:rsidRPr="0093672E" w:rsidRDefault="00AC31D2" w:rsidP="00AC31D2"/>
    <w:p w14:paraId="094DA4E0" w14:textId="66B579BA" w:rsidR="00AC31D2" w:rsidRPr="0093672E" w:rsidRDefault="00690C71" w:rsidP="00690C71">
      <w:pPr>
        <w:pStyle w:val="Titre2"/>
        <w:numPr>
          <w:ilvl w:val="0"/>
          <w:numId w:val="0"/>
        </w:numPr>
        <w:ind w:left="360" w:hanging="360"/>
      </w:pPr>
      <w:r w:rsidRPr="0093672E">
        <w:t>Engagement du prescripteur</w:t>
      </w:r>
    </w:p>
    <w:p w14:paraId="53DC035A" w14:textId="5A89FF0D" w:rsidR="00AC31D2" w:rsidRPr="0093672E" w:rsidRDefault="00AC31D2" w:rsidP="00B30DA9">
      <w:pPr>
        <w:pStyle w:val="Intertitre"/>
      </w:pPr>
      <w:r w:rsidRPr="0093672E">
        <w:t>Critères d’éligibilité</w:t>
      </w:r>
    </w:p>
    <w:p w14:paraId="183CAAF2" w14:textId="5E04711A" w:rsidR="005F43EC" w:rsidRPr="0093672E" w:rsidRDefault="00AC31D2" w:rsidP="005F43EC">
      <w:r w:rsidRPr="0093672E">
        <w:t xml:space="preserve">Pour être éligible à l’accès précoce, le patient doit remplir l’ensemble des critères suivants : </w:t>
      </w:r>
    </w:p>
    <w:tbl>
      <w:tblPr>
        <w:tblStyle w:val="Grilledetableauclaire"/>
        <w:tblW w:w="0" w:type="auto"/>
        <w:tblLook w:val="0600" w:firstRow="0" w:lastRow="0" w:firstColumn="0" w:lastColumn="0" w:noHBand="1" w:noVBand="1"/>
      </w:tblPr>
      <w:tblGrid>
        <w:gridCol w:w="9608"/>
      </w:tblGrid>
      <w:tr w:rsidR="005F43EC" w:rsidRPr="0093672E" w14:paraId="68AD17BF" w14:textId="77777777" w:rsidTr="24548536">
        <w:tc>
          <w:tcPr>
            <w:tcW w:w="9629" w:type="dxa"/>
          </w:tcPr>
          <w:sdt>
            <w:sdtPr>
              <w:id w:val="2095967827"/>
              <w:placeholder>
                <w:docPart w:val="D587CAF4B88745C08F9E894947459125"/>
              </w:placeholder>
            </w:sdtPr>
            <w:sdtEndPr/>
            <w:sdtContent>
              <w:p w14:paraId="58E2DA37" w14:textId="74C31357" w:rsidR="0000681D" w:rsidRPr="00AF2428" w:rsidRDefault="577D47BE" w:rsidP="00A729BA">
                <w:pPr>
                  <w:pStyle w:val="Paragraphedeliste"/>
                  <w:numPr>
                    <w:ilvl w:val="0"/>
                    <w:numId w:val="28"/>
                  </w:numPr>
                  <w:spacing w:before="0"/>
                  <w:rPr>
                    <w:rFonts w:cs="Arial"/>
                  </w:rPr>
                </w:pPr>
                <w:r w:rsidRPr="26F989F5">
                  <w:rPr>
                    <w:rFonts w:cs="Arial"/>
                  </w:rPr>
                  <w:t>Patient(e) de 18 ans ou plus</w:t>
                </w:r>
              </w:p>
              <w:p w14:paraId="1FF4D963" w14:textId="3508CC39" w:rsidR="00273415" w:rsidRPr="00AF2428" w:rsidRDefault="63A0AD51" w:rsidP="00273415">
                <w:pPr>
                  <w:pStyle w:val="Paragraphedeliste"/>
                  <w:numPr>
                    <w:ilvl w:val="0"/>
                    <w:numId w:val="28"/>
                  </w:numPr>
                  <w:spacing w:before="0"/>
                  <w:rPr>
                    <w:rFonts w:cs="Arial"/>
                  </w:rPr>
                </w:pPr>
                <w:r w:rsidRPr="26F989F5">
                  <w:rPr>
                    <w:rFonts w:cs="Arial"/>
                  </w:rPr>
                  <w:t>Patient</w:t>
                </w:r>
                <w:r w:rsidR="2EA84929" w:rsidRPr="26F989F5">
                  <w:rPr>
                    <w:rFonts w:cs="Arial"/>
                  </w:rPr>
                  <w:t>(e)</w:t>
                </w:r>
                <w:r w:rsidRPr="26F989F5">
                  <w:rPr>
                    <w:rFonts w:cs="Arial"/>
                  </w:rPr>
                  <w:t xml:space="preserve"> ayant </w:t>
                </w:r>
                <w:r w:rsidR="11682A59" w:rsidRPr="26F989F5">
                  <w:rPr>
                    <w:rFonts w:cs="Arial"/>
                  </w:rPr>
                  <w:t>un diagnostic</w:t>
                </w:r>
                <w:r w:rsidR="577D47BE" w:rsidRPr="26F989F5">
                  <w:rPr>
                    <w:rFonts w:cs="Arial"/>
                  </w:rPr>
                  <w:t xml:space="preserve"> de CMH</w:t>
                </w:r>
                <w:r w:rsidR="755F4D41" w:rsidRPr="26F989F5">
                  <w:rPr>
                    <w:rFonts w:cs="Arial"/>
                  </w:rPr>
                  <w:t xml:space="preserve"> primitive </w:t>
                </w:r>
                <w:r w:rsidR="577D47BE" w:rsidRPr="26F989F5">
                  <w:rPr>
                    <w:rFonts w:cs="Arial"/>
                  </w:rPr>
                  <w:t>o</w:t>
                </w:r>
                <w:r w:rsidR="755F4D41" w:rsidRPr="26F989F5">
                  <w:rPr>
                    <w:rFonts w:cs="Arial"/>
                  </w:rPr>
                  <w:t>bstructive</w:t>
                </w:r>
                <w:r w:rsidR="577D47BE" w:rsidRPr="26F989F5">
                  <w:rPr>
                    <w:rFonts w:cs="Arial"/>
                  </w:rPr>
                  <w:t xml:space="preserve"> </w:t>
                </w:r>
              </w:p>
              <w:p w14:paraId="6A76BFE8" w14:textId="1A0641A3" w:rsidR="005F43EC" w:rsidRPr="00D10B76" w:rsidRDefault="37317C65" w:rsidP="00D10B76">
                <w:pPr>
                  <w:pStyle w:val="Paragraphedeliste"/>
                  <w:numPr>
                    <w:ilvl w:val="0"/>
                    <w:numId w:val="28"/>
                  </w:numPr>
                  <w:spacing w:before="0"/>
                  <w:rPr>
                    <w:rFonts w:ascii="Times New Roman" w:hAnsi="Times New Roman" w:cs="Times New Roman"/>
                  </w:rPr>
                </w:pPr>
                <w:r w:rsidRPr="21056CCC">
                  <w:rPr>
                    <w:rFonts w:cs="Arial"/>
                  </w:rPr>
                  <w:t>Patient</w:t>
                </w:r>
                <w:r w:rsidR="5C3DC993" w:rsidRPr="21056CCC">
                  <w:rPr>
                    <w:rFonts w:cs="Arial"/>
                  </w:rPr>
                  <w:t>(e)</w:t>
                </w:r>
                <w:r w:rsidRPr="21056CCC">
                  <w:rPr>
                    <w:rFonts w:cs="Arial"/>
                  </w:rPr>
                  <w:t xml:space="preserve"> </w:t>
                </w:r>
                <w:r w:rsidR="06BA6C8F" w:rsidRPr="21056CCC">
                  <w:rPr>
                    <w:rFonts w:cs="Arial"/>
                  </w:rPr>
                  <w:t xml:space="preserve">stade </w:t>
                </w:r>
                <w:r w:rsidR="0760FAFD" w:rsidRPr="21056CCC">
                  <w:rPr>
                    <w:rFonts w:cs="Arial"/>
                  </w:rPr>
                  <w:t>II ou III</w:t>
                </w:r>
                <w:r w:rsidR="5C3DC993" w:rsidRPr="21056CCC">
                  <w:rPr>
                    <w:rFonts w:cs="Arial"/>
                  </w:rPr>
                  <w:t xml:space="preserve"> de la classification NYHA</w:t>
                </w:r>
              </w:p>
              <w:p w14:paraId="5C417FF7" w14:textId="7331A203" w:rsidR="19DA1DA9" w:rsidRDefault="004A6A5F" w:rsidP="21056CCC">
                <w:pPr>
                  <w:pStyle w:val="Paragraphedeliste"/>
                  <w:numPr>
                    <w:ilvl w:val="0"/>
                    <w:numId w:val="28"/>
                  </w:numPr>
                  <w:spacing w:before="0"/>
                  <w:rPr>
                    <w:rFonts w:eastAsia="MS Mincho" w:cs="Arial"/>
                  </w:rPr>
                </w:pPr>
                <w:r>
                  <w:rPr>
                    <w:rFonts w:eastAsia="MS Mincho" w:cs="Arial"/>
                  </w:rPr>
                  <w:t>Patient</w:t>
                </w:r>
                <w:r w:rsidR="004A0E7D">
                  <w:rPr>
                    <w:rFonts w:eastAsia="MS Mincho" w:cs="Arial"/>
                  </w:rPr>
                  <w:t>(e)</w:t>
                </w:r>
                <w:r>
                  <w:rPr>
                    <w:rFonts w:eastAsia="MS Mincho" w:cs="Arial"/>
                  </w:rPr>
                  <w:t xml:space="preserve"> toujours symptomatique malgré un traitement de fond </w:t>
                </w:r>
                <w:r w:rsidR="004A0E7D">
                  <w:rPr>
                    <w:rFonts w:eastAsia="MS Mincho" w:cs="Arial"/>
                  </w:rPr>
                  <w:t>optimisé (béta-bloquants, inhibiteurs calciques et/ou disopyramide)</w:t>
                </w:r>
              </w:p>
              <w:p w14:paraId="697574F6" w14:textId="4C95A7B4" w:rsidR="26165032" w:rsidRPr="00C417B5" w:rsidRDefault="00E61959" w:rsidP="00C417B5">
                <w:pPr>
                  <w:pStyle w:val="Paragraphedeliste"/>
                  <w:numPr>
                    <w:ilvl w:val="0"/>
                    <w:numId w:val="28"/>
                  </w:numPr>
                  <w:spacing w:before="0"/>
                  <w:rPr>
                    <w:rFonts w:eastAsia="MS Mincho" w:cs="Arial"/>
                  </w:rPr>
                </w:pPr>
                <w:r>
                  <w:rPr>
                    <w:rFonts w:eastAsia="MS Mincho" w:cs="Arial"/>
                  </w:rPr>
                  <w:t xml:space="preserve">Patiente en âge de procréer : </w:t>
                </w:r>
                <w:r w:rsidR="00842699">
                  <w:t>contraception efficace mise en place avant l’instauration du traitement, et pendant 6 mois après l’arrêt du traitement</w:t>
                </w:r>
              </w:p>
            </w:sdtContent>
          </w:sdt>
        </w:tc>
      </w:tr>
    </w:tbl>
    <w:p w14:paraId="3CF5727C" w14:textId="33BA5927" w:rsidR="00AC31D2" w:rsidRPr="0093672E" w:rsidRDefault="00AC31D2" w:rsidP="00B30DA9">
      <w:pPr>
        <w:pStyle w:val="Intertitre"/>
      </w:pPr>
      <w:r w:rsidRPr="0093672E">
        <w:t>Critères de non-éligibilité</w:t>
      </w:r>
    </w:p>
    <w:p w14:paraId="47B03C32" w14:textId="32BFAADD" w:rsidR="005F43EC" w:rsidRPr="0093672E" w:rsidRDefault="11DBEB02" w:rsidP="005F43EC">
      <w:r>
        <w:t>Le patient est non</w:t>
      </w:r>
      <w:r w:rsidR="64A300D0">
        <w:t xml:space="preserve"> </w:t>
      </w:r>
      <w:r>
        <w:t xml:space="preserve">éligible à l’accès précoce </w:t>
      </w:r>
      <w:r w:rsidR="66EADD22">
        <w:t xml:space="preserve">post AMM </w:t>
      </w:r>
      <w:r>
        <w:t xml:space="preserve">s’il remplit l’un des critères ci-dessous : </w:t>
      </w:r>
    </w:p>
    <w:tbl>
      <w:tblPr>
        <w:tblStyle w:val="Grilledetableauclaire"/>
        <w:tblW w:w="0" w:type="auto"/>
        <w:tblLook w:val="0600" w:firstRow="0" w:lastRow="0" w:firstColumn="0" w:lastColumn="0" w:noHBand="1" w:noVBand="1"/>
      </w:tblPr>
      <w:tblGrid>
        <w:gridCol w:w="9608"/>
      </w:tblGrid>
      <w:tr w:rsidR="005F43EC" w:rsidRPr="0093672E" w14:paraId="1E23C372" w14:textId="77777777" w:rsidTr="24548536">
        <w:tc>
          <w:tcPr>
            <w:tcW w:w="9629" w:type="dxa"/>
          </w:tcPr>
          <w:p w14:paraId="661727D9" w14:textId="76887F94" w:rsidR="00C4082D" w:rsidRPr="00AF2428" w:rsidRDefault="003870E4" w:rsidP="008A00CD">
            <w:pPr>
              <w:pStyle w:val="Paragraphedeliste"/>
              <w:numPr>
                <w:ilvl w:val="0"/>
                <w:numId w:val="30"/>
              </w:numPr>
              <w:spacing w:before="0"/>
              <w:rPr>
                <w:rFonts w:cs="Arial"/>
              </w:rPr>
            </w:pPr>
            <w:r w:rsidRPr="00AF2428">
              <w:rPr>
                <w:rFonts w:cs="Arial"/>
              </w:rPr>
              <w:t xml:space="preserve">Hypersensibilité au principe actif ou à l’un des excipients </w:t>
            </w:r>
          </w:p>
          <w:p w14:paraId="2423CB73" w14:textId="34245F3A" w:rsidR="00F66F67" w:rsidRPr="00AF2428" w:rsidRDefault="00F66F67" w:rsidP="00BB56C4">
            <w:pPr>
              <w:pStyle w:val="Paragraphedeliste"/>
              <w:numPr>
                <w:ilvl w:val="0"/>
                <w:numId w:val="30"/>
              </w:numPr>
              <w:rPr>
                <w:rFonts w:cs="Arial"/>
              </w:rPr>
            </w:pPr>
            <w:r w:rsidRPr="00AF2428">
              <w:rPr>
                <w:rFonts w:cs="Arial"/>
              </w:rPr>
              <w:t>Patiente enceinte</w:t>
            </w:r>
            <w:r w:rsidR="003B7927" w:rsidRPr="00AF2428">
              <w:rPr>
                <w:rFonts w:cs="Arial"/>
              </w:rPr>
              <w:t xml:space="preserve"> ou allaitante</w:t>
            </w:r>
          </w:p>
          <w:p w14:paraId="1E0CB45F" w14:textId="5307C918" w:rsidR="005F43EC" w:rsidRPr="00AF2428" w:rsidRDefault="003B7927" w:rsidP="006A09BE">
            <w:pPr>
              <w:pStyle w:val="Paragraphedeliste"/>
              <w:numPr>
                <w:ilvl w:val="0"/>
                <w:numId w:val="30"/>
              </w:numPr>
              <w:rPr>
                <w:rFonts w:cs="Arial"/>
              </w:rPr>
            </w:pPr>
            <w:r w:rsidRPr="00AF2428">
              <w:rPr>
                <w:rFonts w:cs="Arial"/>
              </w:rPr>
              <w:t>Patiente</w:t>
            </w:r>
            <w:r w:rsidR="0014485C" w:rsidRPr="00AF2428">
              <w:rPr>
                <w:rFonts w:cs="Arial"/>
              </w:rPr>
              <w:t xml:space="preserve"> en âge de procréer n'utilisant pas de méthode efficace de contraception</w:t>
            </w:r>
          </w:p>
          <w:p w14:paraId="1A23E592" w14:textId="4622273D" w:rsidR="00D10B76" w:rsidRPr="00B44B96" w:rsidRDefault="338529DC" w:rsidP="531C5154">
            <w:pPr>
              <w:pStyle w:val="Paragraphedeliste"/>
              <w:numPr>
                <w:ilvl w:val="0"/>
                <w:numId w:val="30"/>
              </w:numPr>
              <w:rPr>
                <w:rFonts w:ascii="Arial Nova" w:eastAsia="Arial Nova" w:hAnsi="Arial Nova" w:cs="Arial Nova"/>
              </w:rPr>
            </w:pPr>
            <w:r w:rsidRPr="24548536">
              <w:rPr>
                <w:rFonts w:cs="Arial"/>
              </w:rPr>
              <w:t>Patient</w:t>
            </w:r>
            <w:r w:rsidR="5C6E24F2" w:rsidRPr="24548536">
              <w:rPr>
                <w:rFonts w:cs="Arial"/>
              </w:rPr>
              <w:t>(e)</w:t>
            </w:r>
            <w:r w:rsidRPr="24548536">
              <w:rPr>
                <w:rFonts w:cs="Arial"/>
              </w:rPr>
              <w:t xml:space="preserve"> avec un traitement </w:t>
            </w:r>
            <w:r w:rsidR="00550CF9" w:rsidRPr="24548536">
              <w:rPr>
                <w:rFonts w:cs="Arial"/>
              </w:rPr>
              <w:t xml:space="preserve">concomitant </w:t>
            </w:r>
            <w:r w:rsidR="00550CF9" w:rsidRPr="00B44B96">
              <w:rPr>
                <w:rFonts w:ascii="Arial Nova" w:eastAsia="Arial Nova" w:hAnsi="Arial Nova" w:cs="Arial Nova"/>
              </w:rPr>
              <w:t>par</w:t>
            </w:r>
            <w:r w:rsidR="5D31DA8D" w:rsidRPr="00B44B96">
              <w:rPr>
                <w:rFonts w:ascii="Arial Nova" w:eastAsia="Arial Nova" w:hAnsi="Arial Nova" w:cs="Arial Nova"/>
              </w:rPr>
              <w:t xml:space="preserve"> un inhibiteur puissant du CYP2C19 en association avec un inhibiteur puissant du CYP3A4 </w:t>
            </w:r>
          </w:p>
          <w:p w14:paraId="4F021671" w14:textId="371CC72B" w:rsidR="000F502A" w:rsidRPr="00574CC6" w:rsidRDefault="46E8C4A7" w:rsidP="0014485C">
            <w:pPr>
              <w:pStyle w:val="Paragraphedeliste"/>
              <w:numPr>
                <w:ilvl w:val="0"/>
                <w:numId w:val="30"/>
              </w:numPr>
              <w:rPr>
                <w:rFonts w:ascii="Arial Nova" w:eastAsia="Arial Nova" w:hAnsi="Arial Nova" w:cs="Arial Nova"/>
              </w:rPr>
            </w:pPr>
            <w:r w:rsidRPr="00B44B96">
              <w:rPr>
                <w:rFonts w:ascii="Arial Nova" w:eastAsia="Arial Nova" w:hAnsi="Arial Nova" w:cs="Arial Nova"/>
              </w:rPr>
              <w:t>Patient</w:t>
            </w:r>
            <w:r w:rsidR="5C6E24F2" w:rsidRPr="00B44B96">
              <w:rPr>
                <w:rFonts w:ascii="Arial Nova" w:eastAsia="Arial Nova" w:hAnsi="Arial Nova" w:cs="Arial Nova"/>
              </w:rPr>
              <w:t>(e)</w:t>
            </w:r>
            <w:r w:rsidRPr="00B44B96">
              <w:rPr>
                <w:rFonts w:ascii="Arial Nova" w:eastAsia="Arial Nova" w:hAnsi="Arial Nova" w:cs="Arial Nova"/>
              </w:rPr>
              <w:t xml:space="preserve"> avec un traitement concomitant</w:t>
            </w:r>
            <w:r w:rsidR="3C9E0229" w:rsidRPr="00B44B96">
              <w:rPr>
                <w:rFonts w:ascii="Arial Nova" w:eastAsia="Arial Nova" w:hAnsi="Arial Nova" w:cs="Arial Nova"/>
              </w:rPr>
              <w:t xml:space="preserve"> par</w:t>
            </w:r>
            <w:r w:rsidRPr="00B44B96">
              <w:rPr>
                <w:rFonts w:ascii="Arial Nova" w:eastAsia="Arial Nova" w:hAnsi="Arial Nova" w:cs="Arial Nova"/>
              </w:rPr>
              <w:t xml:space="preserve"> </w:t>
            </w:r>
            <w:r w:rsidR="1F30760A" w:rsidRPr="00B44B96">
              <w:rPr>
                <w:rFonts w:ascii="Arial Nova" w:eastAsia="Arial Nova" w:hAnsi="Arial Nova" w:cs="Arial Nova"/>
              </w:rPr>
              <w:t xml:space="preserve">des inhibiteurs puissants du CYP3A4 chez les patients présentant un phénotype métaboliseur lent du CYP2C19 </w:t>
            </w:r>
            <w:r w:rsidR="00146592">
              <w:rPr>
                <w:rFonts w:ascii="Arial Nova" w:eastAsia="Arial Nova" w:hAnsi="Arial Nova" w:cs="Arial Nova"/>
              </w:rPr>
              <w:t>ou</w:t>
            </w:r>
            <w:r w:rsidR="00146592" w:rsidRPr="00B44B96">
              <w:rPr>
                <w:rFonts w:ascii="Arial Nova" w:eastAsia="Arial Nova" w:hAnsi="Arial Nova" w:cs="Arial Nova"/>
              </w:rPr>
              <w:t xml:space="preserve"> </w:t>
            </w:r>
            <w:r w:rsidR="1F30760A" w:rsidRPr="00B44B96">
              <w:rPr>
                <w:rFonts w:ascii="Arial Nova" w:eastAsia="Arial Nova" w:hAnsi="Arial Nova" w:cs="Arial Nova"/>
              </w:rPr>
              <w:t xml:space="preserve">un phénotype non déterminé du CYP2C19 </w:t>
            </w:r>
          </w:p>
        </w:tc>
      </w:tr>
    </w:tbl>
    <w:p w14:paraId="232F30BC" w14:textId="77777777" w:rsidR="009E4995" w:rsidRPr="0093672E" w:rsidRDefault="009E4995" w:rsidP="00AC31D2"/>
    <w:p w14:paraId="4F12B942" w14:textId="77777777" w:rsidR="00AC31D2" w:rsidRPr="0093672E" w:rsidRDefault="00AC31D2" w:rsidP="00AC31D2">
      <w:pPr>
        <w:rPr>
          <w:rStyle w:val="lev"/>
        </w:rPr>
      </w:pPr>
      <w:r w:rsidRPr="0093672E">
        <w:rPr>
          <w:rStyle w:val="lev"/>
        </w:rPr>
        <w:t xml:space="preserve">Je certifie que le patient remplit les critères d’éligibilité ci-dessus : </w:t>
      </w:r>
    </w:p>
    <w:p w14:paraId="41CDAD36" w14:textId="16E366C1" w:rsidR="00AC31D2" w:rsidRPr="0093672E" w:rsidRDefault="00C244F9" w:rsidP="00DD10F2">
      <w:sdt>
        <w:sdtPr>
          <w:id w:val="-1800753517"/>
          <w14:checkbox>
            <w14:checked w14:val="0"/>
            <w14:checkedState w14:val="2612" w14:font="MS Gothic"/>
            <w14:uncheckedState w14:val="2610" w14:font="MS Gothic"/>
          </w14:checkbox>
        </w:sdtPr>
        <w:sdtEndPr/>
        <w:sdtContent>
          <w:permStart w:id="204300581" w:edGrp="everyone"/>
          <w:r w:rsidR="00186C57">
            <w:rPr>
              <w:rFonts w:ascii="MS Gothic" w:eastAsia="MS Gothic" w:hAnsi="MS Gothic" w:hint="eastAsia"/>
            </w:rPr>
            <w:t>☐</w:t>
          </w:r>
        </w:sdtContent>
      </w:sdt>
      <w:r w:rsidR="00AC31D2" w:rsidRPr="0093672E">
        <w:t xml:space="preserve"> </w:t>
      </w:r>
      <w:permEnd w:id="204300581"/>
      <w:r w:rsidR="00AC31D2" w:rsidRPr="0093672E">
        <w:t xml:space="preserve">Oui </w:t>
      </w:r>
      <w:sdt>
        <w:sdtPr>
          <w:id w:val="1662038781"/>
          <w14:checkbox>
            <w14:checked w14:val="0"/>
            <w14:checkedState w14:val="2612" w14:font="MS Gothic"/>
            <w14:uncheckedState w14:val="2610" w14:font="MS Gothic"/>
          </w14:checkbox>
        </w:sdtPr>
        <w:sdtEndPr/>
        <w:sdtContent>
          <w:permStart w:id="2035688209" w:edGrp="everyone"/>
          <w:r w:rsidR="00430DC5" w:rsidRPr="0093672E">
            <w:rPr>
              <w:rFonts w:ascii="Segoe UI Symbol" w:hAnsi="Segoe UI Symbol" w:cs="Segoe UI Symbol"/>
            </w:rPr>
            <w:t>☐</w:t>
          </w:r>
        </w:sdtContent>
      </w:sdt>
      <w:r w:rsidR="00AC31D2" w:rsidRPr="0093672E">
        <w:t xml:space="preserve"> </w:t>
      </w:r>
      <w:permEnd w:id="2035688209"/>
      <w:r w:rsidR="00AC31D2" w:rsidRPr="0093672E">
        <w:t>Non</w:t>
      </w:r>
    </w:p>
    <w:p w14:paraId="05326544" w14:textId="68B21715" w:rsidR="00186C57" w:rsidRPr="00DD10F2" w:rsidRDefault="00186C57" w:rsidP="00186C57">
      <w:permStart w:id="1192633407" w:edGrp="everyone"/>
      <w:permEnd w:id="1192633407"/>
      <w:r w:rsidRPr="00690C71">
        <w:rPr>
          <w:rStyle w:val="lev"/>
        </w:rPr>
        <w:t>J</w:t>
      </w:r>
      <w:r w:rsidR="00E24CEC">
        <w:rPr>
          <w:rStyle w:val="lev"/>
        </w:rPr>
        <w:t xml:space="preserve">’ai remis </w:t>
      </w:r>
      <w:r w:rsidR="00393F5A">
        <w:rPr>
          <w:rStyle w:val="lev"/>
        </w:rPr>
        <w:t>le</w:t>
      </w:r>
      <w:r w:rsidR="00636703">
        <w:rPr>
          <w:rStyle w:val="lev"/>
        </w:rPr>
        <w:t>s</w:t>
      </w:r>
      <w:r w:rsidR="00393F5A">
        <w:rPr>
          <w:rStyle w:val="lev"/>
        </w:rPr>
        <w:t xml:space="preserve"> document</w:t>
      </w:r>
      <w:r w:rsidR="00636703">
        <w:rPr>
          <w:rStyle w:val="lev"/>
        </w:rPr>
        <w:t>s</w:t>
      </w:r>
      <w:r w:rsidR="00393F5A">
        <w:rPr>
          <w:rStyle w:val="lev"/>
        </w:rPr>
        <w:t xml:space="preserve"> d’information au patient (disponible</w:t>
      </w:r>
      <w:r w:rsidR="008853DD">
        <w:rPr>
          <w:rStyle w:val="lev"/>
        </w:rPr>
        <w:t>s</w:t>
      </w:r>
      <w:r w:rsidR="00393F5A">
        <w:rPr>
          <w:rStyle w:val="lev"/>
        </w:rPr>
        <w:t xml:space="preserve"> en </w:t>
      </w:r>
      <w:hyperlink w:anchor="Annexe_4" w:history="1">
        <w:r w:rsidR="00393F5A" w:rsidRPr="00E05136">
          <w:rPr>
            <w:rStyle w:val="Lienhypertexte"/>
          </w:rPr>
          <w:t>annexe III</w:t>
        </w:r>
      </w:hyperlink>
      <w:r w:rsidR="00393F5A">
        <w:rPr>
          <w:rStyle w:val="lev"/>
        </w:rPr>
        <w:t>) et</w:t>
      </w:r>
      <w:r w:rsidRPr="00690C71">
        <w:rPr>
          <w:rStyle w:val="lev"/>
        </w:rPr>
        <w:t xml:space="preserve"> certifie que le patient </w:t>
      </w:r>
      <w:r>
        <w:rPr>
          <w:rStyle w:val="lev"/>
        </w:rPr>
        <w:t>a été informé de la collecte de ses données personnelles</w:t>
      </w:r>
      <w:r w:rsidRPr="00690C71">
        <w:rPr>
          <w:rStyle w:val="lev"/>
        </w:rPr>
        <w:t xml:space="preserve"> : </w:t>
      </w:r>
      <w:permStart w:id="1087974804" w:edGrp="everyone"/>
      <w:sdt>
        <w:sdtPr>
          <w:id w:val="1263810966"/>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DD10F2">
        <w:t xml:space="preserve"> </w:t>
      </w:r>
      <w:permEnd w:id="1087974804"/>
      <w:r w:rsidRPr="00DD10F2">
        <w:t xml:space="preserve">Oui </w:t>
      </w:r>
      <w:permStart w:id="1650524899" w:edGrp="everyone"/>
      <w:sdt>
        <w:sdtPr>
          <w:id w:val="-2101469471"/>
          <w14:checkbox>
            <w14:checked w14:val="0"/>
            <w14:checkedState w14:val="2612" w14:font="MS Gothic"/>
            <w14:uncheckedState w14:val="2610" w14:font="MS Gothic"/>
          </w14:checkbox>
        </w:sdtPr>
        <w:sdtEndPr/>
        <w:sdtContent>
          <w:r w:rsidRPr="00DD10F2">
            <w:rPr>
              <w:rFonts w:ascii="Segoe UI Symbol" w:hAnsi="Segoe UI Symbol" w:cs="Segoe UI Symbol"/>
            </w:rPr>
            <w:t>☐</w:t>
          </w:r>
        </w:sdtContent>
      </w:sdt>
      <w:r w:rsidRPr="00DD10F2">
        <w:t xml:space="preserve"> </w:t>
      </w:r>
      <w:permEnd w:id="1650524899"/>
      <w:r w:rsidRPr="00DD10F2">
        <w:t>Non</w:t>
      </w:r>
    </w:p>
    <w:p w14:paraId="3AD87BCE" w14:textId="77777777" w:rsidR="00186C57" w:rsidRDefault="00186C57" w:rsidP="009F21D1"/>
    <w:tbl>
      <w:tblPr>
        <w:tblStyle w:val="Tableausimple2"/>
        <w:tblW w:w="0" w:type="auto"/>
        <w:tblLook w:val="0600" w:firstRow="0" w:lastRow="0" w:firstColumn="0" w:lastColumn="0" w:noHBand="1" w:noVBand="1"/>
      </w:tblPr>
      <w:tblGrid>
        <w:gridCol w:w="4826"/>
        <w:gridCol w:w="4802"/>
      </w:tblGrid>
      <w:tr w:rsidR="00AC31D2" w:rsidRPr="0093672E" w14:paraId="63AB7F25" w14:textId="77777777" w:rsidTr="00071509">
        <w:tc>
          <w:tcPr>
            <w:tcW w:w="4826" w:type="dxa"/>
          </w:tcPr>
          <w:p w14:paraId="1F340537" w14:textId="77777777" w:rsidR="00AC31D2" w:rsidRPr="0093672E" w:rsidRDefault="00AC31D2" w:rsidP="00AC31D2">
            <w:pPr>
              <w:rPr>
                <w:rStyle w:val="lev"/>
              </w:rPr>
            </w:pPr>
            <w:r w:rsidRPr="0093672E">
              <w:rPr>
                <w:rStyle w:val="lev"/>
              </w:rPr>
              <w:t xml:space="preserve">Médecin prescripteur </w:t>
            </w:r>
          </w:p>
          <w:p w14:paraId="29B8CF1F" w14:textId="0CF54EB4" w:rsidR="00AC31D2" w:rsidRPr="0093672E" w:rsidRDefault="00AC31D2" w:rsidP="00AC31D2">
            <w:r w:rsidRPr="0093672E">
              <w:t>Nom/Prénom :</w:t>
            </w:r>
            <w:r w:rsidR="004F2D49" w:rsidRPr="0093672E">
              <w:t xml:space="preserve"> </w:t>
            </w:r>
            <w:sdt>
              <w:sdtPr>
                <w:id w:val="-1343394193"/>
                <w:placeholder>
                  <w:docPart w:val="93CDA9E67D44473A90BEE83B73596C5A"/>
                </w:placeholder>
                <w:showingPlcHdr/>
              </w:sdtPr>
              <w:sdtEndPr/>
              <w:sdtContent>
                <w:permStart w:id="2087258308" w:edGrp="everyone"/>
                <w:r w:rsidR="0042297B" w:rsidRPr="0093672E">
                  <w:rPr>
                    <w:rStyle w:val="Mention"/>
                  </w:rPr>
                  <w:t>________________</w:t>
                </w:r>
                <w:permEnd w:id="2087258308"/>
              </w:sdtContent>
            </w:sdt>
          </w:p>
          <w:p w14:paraId="31EE9E52" w14:textId="1BC5B0F3" w:rsidR="00AC31D2" w:rsidRPr="0093672E" w:rsidRDefault="00AC31D2" w:rsidP="00AC31D2">
            <w:r w:rsidRPr="0093672E">
              <w:t>Spécialité :</w:t>
            </w:r>
            <w:r w:rsidR="0042297B" w:rsidRPr="0093672E">
              <w:t xml:space="preserve"> </w:t>
            </w:r>
            <w:sdt>
              <w:sdtPr>
                <w:id w:val="-137195048"/>
                <w:placeholder>
                  <w:docPart w:val="E3DD20B340E84B78A8C44CEDC48944F0"/>
                </w:placeholder>
                <w:showingPlcHdr/>
              </w:sdtPr>
              <w:sdtEndPr/>
              <w:sdtContent>
                <w:permStart w:id="535367187" w:edGrp="everyone"/>
                <w:r w:rsidR="0042297B" w:rsidRPr="0093672E">
                  <w:rPr>
                    <w:rStyle w:val="Mention"/>
                  </w:rPr>
                  <w:t>________________</w:t>
                </w:r>
                <w:permEnd w:id="535367187"/>
              </w:sdtContent>
            </w:sdt>
          </w:p>
          <w:p w14:paraId="2A3C8343" w14:textId="246E53B4" w:rsidR="00AC31D2" w:rsidRPr="0093672E" w:rsidRDefault="00C04587" w:rsidP="00AC31D2">
            <w:r w:rsidRPr="0093672E">
              <w:t>N</w:t>
            </w:r>
            <w:r w:rsidRPr="009E1FDD">
              <w:rPr>
                <w:vertAlign w:val="superscript"/>
              </w:rPr>
              <w:t>o</w:t>
            </w:r>
            <w:r>
              <w:t> </w:t>
            </w:r>
            <w:r w:rsidR="00AC31D2" w:rsidRPr="0093672E">
              <w:t xml:space="preserve">RPPS : </w:t>
            </w:r>
            <w:sdt>
              <w:sdtPr>
                <w:id w:val="340045410"/>
                <w:placeholder>
                  <w:docPart w:val="8566105F857548E9B2BCC571410D5190"/>
                </w:placeholder>
                <w:showingPlcHdr/>
              </w:sdtPr>
              <w:sdtEndPr/>
              <w:sdtContent>
                <w:permStart w:id="764090200" w:edGrp="everyone"/>
                <w:r w:rsidR="0042297B" w:rsidRPr="0093672E">
                  <w:rPr>
                    <w:rStyle w:val="Mention"/>
                  </w:rPr>
                  <w:t>________________</w:t>
                </w:r>
                <w:permEnd w:id="764090200"/>
              </w:sdtContent>
            </w:sdt>
          </w:p>
          <w:p w14:paraId="6E846226" w14:textId="0273CCA2" w:rsidR="00AC31D2" w:rsidRPr="0093672E" w:rsidRDefault="00AC31D2" w:rsidP="00AC31D2">
            <w:r w:rsidRPr="0093672E">
              <w:t>Hôpital :</w:t>
            </w:r>
            <w:r w:rsidR="002C345B">
              <w:t>____________________________</w:t>
            </w:r>
          </w:p>
          <w:permStart w:id="1168725132" w:edGrp="everyone"/>
          <w:p w14:paraId="67B65093" w14:textId="555C9C2F" w:rsidR="00AC31D2" w:rsidRPr="0093672E" w:rsidRDefault="00C244F9" w:rsidP="00AC31D2">
            <w:sdt>
              <w:sdtPr>
                <w:id w:val="-69040245"/>
                <w14:checkbox>
                  <w14:checked w14:val="0"/>
                  <w14:checkedState w14:val="2612" w14:font="MS Gothic"/>
                  <w14:uncheckedState w14:val="2610" w14:font="MS Gothic"/>
                </w14:checkbox>
              </w:sdtPr>
              <w:sdtEndPr/>
              <w:sdtContent>
                <w:r w:rsidR="00A22FFB">
                  <w:rPr>
                    <w:rFonts w:ascii="MS Gothic" w:eastAsia="MS Gothic" w:hAnsi="MS Gothic" w:hint="eastAsia"/>
                  </w:rPr>
                  <w:t>☐</w:t>
                </w:r>
              </w:sdtContent>
            </w:sdt>
            <w:permEnd w:id="1168725132"/>
            <w:r w:rsidR="00AC31D2" w:rsidRPr="0093672E">
              <w:t xml:space="preserve"> CHU </w:t>
            </w:r>
            <w:permStart w:id="661093515" w:edGrp="everyone"/>
            <w:sdt>
              <w:sdtPr>
                <w:id w:val="-67966911"/>
                <w14:checkbox>
                  <w14:checked w14:val="0"/>
                  <w14:checkedState w14:val="2612" w14:font="MS Gothic"/>
                  <w14:uncheckedState w14:val="2610" w14:font="MS Gothic"/>
                </w14:checkbox>
              </w:sdtPr>
              <w:sdtEndPr/>
              <w:sdtContent>
                <w:r w:rsidR="00A22FFB">
                  <w:rPr>
                    <w:rFonts w:ascii="MS Gothic" w:eastAsia="MS Gothic" w:hAnsi="MS Gothic" w:hint="eastAsia"/>
                  </w:rPr>
                  <w:t>☐</w:t>
                </w:r>
              </w:sdtContent>
            </w:sdt>
            <w:permEnd w:id="661093515"/>
            <w:r w:rsidR="00AC31D2" w:rsidRPr="0093672E">
              <w:t xml:space="preserve"> CHG </w:t>
            </w:r>
            <w:permStart w:id="307694605" w:edGrp="everyone"/>
            <w:sdt>
              <w:sdtPr>
                <w:id w:val="-1384630246"/>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307694605"/>
            <w:r w:rsidR="00AC31D2" w:rsidRPr="0093672E">
              <w:t xml:space="preserve">CLCC </w:t>
            </w:r>
            <w:permStart w:id="1724601435" w:edGrp="everyone"/>
            <w:sdt>
              <w:sdtPr>
                <w:id w:val="-404913869"/>
                <w14:checkbox>
                  <w14:checked w14:val="0"/>
                  <w14:checkedState w14:val="2612" w14:font="MS Gothic"/>
                  <w14:uncheckedState w14:val="2610" w14:font="MS Gothic"/>
                </w14:checkbox>
              </w:sdtPr>
              <w:sdtEndPr/>
              <w:sdtContent>
                <w:r w:rsidR="00A22FFB">
                  <w:rPr>
                    <w:rFonts w:ascii="MS Gothic" w:eastAsia="MS Gothic" w:hAnsi="MS Gothic" w:hint="eastAsia"/>
                  </w:rPr>
                  <w:t>☐</w:t>
                </w:r>
              </w:sdtContent>
            </w:sdt>
            <w:permEnd w:id="1724601435"/>
            <w:r w:rsidR="001F6E22" w:rsidRPr="0093672E">
              <w:t xml:space="preserve"> </w:t>
            </w:r>
            <w:r w:rsidR="00AC31D2" w:rsidRPr="0093672E">
              <w:t>centre privé</w:t>
            </w:r>
          </w:p>
          <w:p w14:paraId="583E1282" w14:textId="13B30B2A" w:rsidR="00AC31D2" w:rsidRPr="0093672E" w:rsidRDefault="00A46A72" w:rsidP="001B2C88">
            <w:pPr>
              <w:jc w:val="left"/>
            </w:pPr>
            <w:r w:rsidRPr="0093672E">
              <w:t xml:space="preserve">Numéro FINESS : </w:t>
            </w:r>
            <w:sdt>
              <w:sdtPr>
                <w:id w:val="-321593172"/>
                <w:placeholder>
                  <w:docPart w:val="8C5C8A17DC534C7BB4EF81F28EF87CBC"/>
                </w:placeholder>
                <w:showingPlcHdr/>
              </w:sdtPr>
              <w:sdtEndPr/>
              <w:sdtContent>
                <w:permStart w:id="379394940" w:edGrp="everyone"/>
                <w:r w:rsidRPr="0093672E">
                  <w:rPr>
                    <w:rStyle w:val="Mention"/>
                  </w:rPr>
                  <w:t>________________</w:t>
                </w:r>
                <w:permEnd w:id="379394940"/>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39525410"/>
                <w:placeholder>
                  <w:docPart w:val="D7E224F372F748799D1BE577B6307628"/>
                </w:placeholder>
                <w:showingPlcHdr/>
              </w:sdtPr>
              <w:sdtEndPr/>
              <w:sdtContent>
                <w:permStart w:id="31001109" w:edGrp="everyone"/>
                <w:r w:rsidR="00F038E3" w:rsidRPr="0093672E">
                  <w:rPr>
                    <w:rStyle w:val="Mention"/>
                  </w:rPr>
                  <w:t>Numéro de téléphone</w:t>
                </w:r>
                <w:r w:rsidR="00430DC5" w:rsidRPr="0093672E">
                  <w:rPr>
                    <w:rStyle w:val="Mention"/>
                  </w:rPr>
                  <w:t>.</w:t>
                </w:r>
                <w:permEnd w:id="31001109"/>
              </w:sdtContent>
            </w:sdt>
            <w:r w:rsidR="00AC31D2" w:rsidRPr="0093672E">
              <w:tab/>
            </w:r>
            <w:r w:rsidR="00AC31D2" w:rsidRPr="0093672E">
              <w:tab/>
            </w:r>
          </w:p>
          <w:p w14:paraId="6058EFC6" w14:textId="5C3E612F" w:rsidR="00AC31D2" w:rsidRPr="0093672E" w:rsidRDefault="001D0200" w:rsidP="00AC31D2">
            <w:r>
              <w:t>E</w:t>
            </w:r>
            <w:r w:rsidR="00AC31D2" w:rsidRPr="0093672E">
              <w:t>-mail</w:t>
            </w:r>
            <w:r w:rsidR="00D52C0B">
              <w:t xml:space="preserve"> </w:t>
            </w:r>
            <w:r w:rsidR="00AC31D2" w:rsidRPr="0093672E">
              <w:t>:</w:t>
            </w:r>
            <w:r w:rsidR="00F038E3" w:rsidRPr="0093672E">
              <w:t xml:space="preserve"> </w:t>
            </w:r>
            <w:sdt>
              <w:sdtPr>
                <w:id w:val="470255858"/>
                <w:placeholder>
                  <w:docPart w:val="91D345707C2E4E419F44507E65F65556"/>
                </w:placeholder>
                <w:showingPlcHdr/>
              </w:sdtPr>
              <w:sdtEndPr/>
              <w:sdtContent>
                <w:permStart w:id="341188176" w:edGrp="everyone"/>
                <w:r w:rsidR="00E956AF" w:rsidRPr="0093672E">
                  <w:rPr>
                    <w:rStyle w:val="Mention"/>
                  </w:rPr>
                  <w:t>xxx@domaine.com</w:t>
                </w:r>
                <w:permEnd w:id="341188176"/>
              </w:sdtContent>
            </w:sdt>
          </w:p>
          <w:p w14:paraId="4EF36402" w14:textId="77777777" w:rsidR="00AC31D2" w:rsidRPr="0093672E" w:rsidRDefault="00AC31D2" w:rsidP="00AC31D2"/>
          <w:p w14:paraId="6A507BD6" w14:textId="21EF9136" w:rsidR="00AC31D2" w:rsidRPr="0093672E" w:rsidRDefault="00AC31D2" w:rsidP="00AC31D2">
            <w:r w:rsidRPr="0093672E">
              <w:t>Date :</w:t>
            </w:r>
            <w:r w:rsidRPr="0093672E">
              <w:tab/>
            </w:r>
            <w:sdt>
              <w:sdtPr>
                <w:id w:val="399024540"/>
                <w:placeholder>
                  <w:docPart w:val="A661F74A4DA244A0BDA3239446DD45DB"/>
                </w:placeholder>
                <w:showingPlcHdr/>
                <w:date>
                  <w:dateFormat w:val="dd/MM/yyyy"/>
                  <w:lid w:val="fr-FR"/>
                  <w:storeMappedDataAs w:val="dateTime"/>
                  <w:calendar w:val="gregorian"/>
                </w:date>
              </w:sdtPr>
              <w:sdtEndPr/>
              <w:sdtContent>
                <w:permStart w:id="569180553" w:edGrp="everyone"/>
                <w:r w:rsidR="00FE334B" w:rsidRPr="0093672E">
                  <w:rPr>
                    <w:rStyle w:val="Mention"/>
                  </w:rPr>
                  <w:t>_ _/_ _/_ _ _ _</w:t>
                </w:r>
                <w:permEnd w:id="569180553"/>
              </w:sdtContent>
            </w:sdt>
            <w:r w:rsidRPr="0093672E">
              <w:tab/>
            </w:r>
          </w:p>
          <w:p w14:paraId="2CABBC27" w14:textId="07FB85D9" w:rsidR="00AC31D2" w:rsidRPr="0093672E" w:rsidRDefault="00AC31D2" w:rsidP="00AC31D2">
            <w:r w:rsidRPr="0093672E">
              <w:t xml:space="preserve">Cachet et signature du </w:t>
            </w:r>
            <w:r w:rsidR="001D0200">
              <w:t>m</w:t>
            </w:r>
            <w:r w:rsidR="001D0200" w:rsidRPr="0093672E">
              <w:t>édecin </w:t>
            </w:r>
            <w:r w:rsidRPr="0093672E">
              <w:t>:</w:t>
            </w:r>
          </w:p>
          <w:p w14:paraId="53153BE1" w14:textId="77777777" w:rsidR="00AC31D2" w:rsidRPr="0093672E" w:rsidRDefault="00AC31D2" w:rsidP="00AC31D2">
            <w:permStart w:id="805142030" w:edGrp="everyone"/>
          </w:p>
          <w:p w14:paraId="4376FEA1" w14:textId="77777777" w:rsidR="00AC31D2" w:rsidRPr="0093672E" w:rsidRDefault="00AC31D2" w:rsidP="00AC31D2"/>
          <w:permEnd w:id="805142030"/>
          <w:p w14:paraId="65EA55DD" w14:textId="1A90E391" w:rsidR="00305579" w:rsidRPr="0093672E" w:rsidRDefault="00305579" w:rsidP="00AC31D2"/>
        </w:tc>
        <w:tc>
          <w:tcPr>
            <w:tcW w:w="4802" w:type="dxa"/>
          </w:tcPr>
          <w:p w14:paraId="69ECDE11" w14:textId="174C40C0" w:rsidR="00AC31D2" w:rsidRPr="0093672E" w:rsidRDefault="00305579" w:rsidP="007D4583">
            <w:pPr>
              <w:jc w:val="left"/>
              <w:rPr>
                <w:rStyle w:val="lev"/>
              </w:rPr>
            </w:pPr>
            <w:r w:rsidRPr="0093672E">
              <w:rPr>
                <w:rStyle w:val="lev"/>
              </w:rPr>
              <w:t>Pharmacien</w:t>
            </w:r>
          </w:p>
          <w:p w14:paraId="3F1029C3" w14:textId="574A839D" w:rsidR="00AC31D2" w:rsidRPr="0093672E" w:rsidRDefault="00AC31D2" w:rsidP="007D4583">
            <w:pPr>
              <w:jc w:val="left"/>
            </w:pPr>
            <w:r w:rsidRPr="0093672E">
              <w:t>Nom/Prénom :</w:t>
            </w:r>
            <w:r w:rsidR="0042297B" w:rsidRPr="0093672E">
              <w:t xml:space="preserve"> </w:t>
            </w:r>
            <w:sdt>
              <w:sdtPr>
                <w:id w:val="-1649820773"/>
                <w:placeholder>
                  <w:docPart w:val="46E64919AACD42829056DE7D306D362E"/>
                </w:placeholder>
                <w:showingPlcHdr/>
              </w:sdtPr>
              <w:sdtEndPr/>
              <w:sdtContent>
                <w:permStart w:id="826348716" w:edGrp="everyone"/>
                <w:r w:rsidR="0042297B" w:rsidRPr="0093672E">
                  <w:rPr>
                    <w:rStyle w:val="Mention"/>
                  </w:rPr>
                  <w:t>________________</w:t>
                </w:r>
                <w:permEnd w:id="826348716"/>
              </w:sdtContent>
            </w:sdt>
          </w:p>
          <w:p w14:paraId="0AB0E48A" w14:textId="7A8E2F46" w:rsidR="007D4C0F" w:rsidRPr="0093672E" w:rsidRDefault="00C04587" w:rsidP="007D4583">
            <w:pPr>
              <w:jc w:val="left"/>
            </w:pPr>
            <w:r w:rsidRPr="0093672E">
              <w:t>N</w:t>
            </w:r>
            <w:r w:rsidRPr="009E1FDD">
              <w:rPr>
                <w:vertAlign w:val="superscript"/>
              </w:rPr>
              <w:t>o</w:t>
            </w:r>
            <w:r>
              <w:t> </w:t>
            </w:r>
            <w:r w:rsidR="00AC31D2" w:rsidRPr="0093672E">
              <w:t xml:space="preserve">RPPS : </w:t>
            </w:r>
            <w:sdt>
              <w:sdtPr>
                <w:id w:val="2121730055"/>
                <w:placeholder>
                  <w:docPart w:val="CD9442AE4C8F447AA83A79B798BDA7D5"/>
                </w:placeholder>
                <w:showingPlcHdr/>
              </w:sdtPr>
              <w:sdtEndPr/>
              <w:sdtContent>
                <w:permStart w:id="1932864657" w:edGrp="everyone"/>
                <w:r w:rsidR="007D4C0F" w:rsidRPr="0093672E">
                  <w:rPr>
                    <w:rStyle w:val="Mention"/>
                  </w:rPr>
                  <w:t>________________</w:t>
                </w:r>
                <w:permEnd w:id="1932864657"/>
              </w:sdtContent>
            </w:sdt>
          </w:p>
          <w:p w14:paraId="77CEB21E" w14:textId="77777777" w:rsidR="00305579" w:rsidRPr="0093672E" w:rsidRDefault="00305579" w:rsidP="007D4583">
            <w:pPr>
              <w:jc w:val="left"/>
            </w:pPr>
          </w:p>
          <w:p w14:paraId="6A1EF3C8" w14:textId="1FF6F301" w:rsidR="00AC31D2" w:rsidRPr="0093672E" w:rsidRDefault="00AC31D2" w:rsidP="007D4583">
            <w:pPr>
              <w:jc w:val="left"/>
            </w:pPr>
            <w:r w:rsidRPr="0093672E">
              <w:t>Hôpital :</w:t>
            </w:r>
            <w:r w:rsidR="002C345B">
              <w:t>________________________</w:t>
            </w:r>
          </w:p>
          <w:permStart w:id="1555382551" w:edGrp="everyone"/>
          <w:p w14:paraId="407B269C" w14:textId="02DEDA97" w:rsidR="00AC31D2" w:rsidRPr="0093672E" w:rsidRDefault="00C244F9" w:rsidP="007D4583">
            <w:pPr>
              <w:jc w:val="left"/>
            </w:pPr>
            <w:sdt>
              <w:sdtPr>
                <w:id w:val="724491367"/>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555382551"/>
            <w:r w:rsidR="00AC31D2" w:rsidRPr="0093672E">
              <w:t xml:space="preserve">CHU </w:t>
            </w:r>
            <w:permStart w:id="87575953" w:edGrp="everyone"/>
            <w:sdt>
              <w:sdtPr>
                <w:id w:val="-540207110"/>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87575953"/>
            <w:r w:rsidR="00AC31D2" w:rsidRPr="0093672E">
              <w:t xml:space="preserve">CHG </w:t>
            </w:r>
            <w:permStart w:id="1278698350" w:edGrp="everyone"/>
            <w:sdt>
              <w:sdtPr>
                <w:id w:val="-729608396"/>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278698350"/>
            <w:r w:rsidR="00AC31D2" w:rsidRPr="0093672E">
              <w:t xml:space="preserve">CLCC </w:t>
            </w:r>
            <w:permStart w:id="1436623278" w:edGrp="everyone"/>
            <w:sdt>
              <w:sdtPr>
                <w:id w:val="1220021273"/>
                <w14:checkbox>
                  <w14:checked w14:val="0"/>
                  <w14:checkedState w14:val="2612" w14:font="MS Gothic"/>
                  <w14:uncheckedState w14:val="2610" w14:font="MS Gothic"/>
                </w14:checkbox>
              </w:sdtPr>
              <w:sdtEndPr/>
              <w:sdtContent>
                <w:r w:rsidR="001F6E22" w:rsidRPr="0093672E">
                  <w:rPr>
                    <w:rFonts w:ascii="MS Gothic" w:eastAsia="MS Gothic" w:hAnsi="MS Gothic" w:hint="eastAsia"/>
                  </w:rPr>
                  <w:t>☐</w:t>
                </w:r>
              </w:sdtContent>
            </w:sdt>
            <w:r w:rsidR="00AC31D2" w:rsidRPr="0093672E">
              <w:t xml:space="preserve"> </w:t>
            </w:r>
            <w:permEnd w:id="1436623278"/>
            <w:r w:rsidR="00AC31D2" w:rsidRPr="0093672E">
              <w:t>centre privé</w:t>
            </w:r>
          </w:p>
          <w:p w14:paraId="4F84F82D" w14:textId="4D807400" w:rsidR="00AC31D2" w:rsidRPr="0093672E" w:rsidRDefault="00A46A72" w:rsidP="003C5CF2">
            <w:pPr>
              <w:jc w:val="left"/>
            </w:pPr>
            <w:r w:rsidRPr="0093672E">
              <w:t xml:space="preserve">Numéro FINESS : </w:t>
            </w:r>
            <w:sdt>
              <w:sdtPr>
                <w:id w:val="-456419003"/>
                <w:placeholder>
                  <w:docPart w:val="BDBE90F55B984548BE2F9839631A48E1"/>
                </w:placeholder>
                <w:showingPlcHdr/>
              </w:sdtPr>
              <w:sdtEndPr/>
              <w:sdtContent>
                <w:permStart w:id="1513428951" w:edGrp="everyone"/>
                <w:r w:rsidRPr="0093672E">
                  <w:rPr>
                    <w:rStyle w:val="Mention"/>
                  </w:rPr>
                  <w:t>________________</w:t>
                </w:r>
                <w:permEnd w:id="1513428951"/>
              </w:sdtContent>
            </w:sdt>
            <w:r w:rsidR="003C5CF2" w:rsidRPr="0093672E">
              <w:br/>
            </w:r>
            <w:r w:rsidR="00AC31D2" w:rsidRPr="0093672E">
              <w:t>T</w:t>
            </w:r>
            <w:r w:rsidR="00D52C0B">
              <w:t>é</w:t>
            </w:r>
            <w:r w:rsidR="00AC31D2" w:rsidRPr="0093672E">
              <w:t>l</w:t>
            </w:r>
            <w:r w:rsidR="00D52C0B">
              <w:t xml:space="preserve"> </w:t>
            </w:r>
            <w:r w:rsidR="00AC31D2" w:rsidRPr="0093672E">
              <w:t>:</w:t>
            </w:r>
            <w:r w:rsidR="00AC31D2" w:rsidRPr="0093672E">
              <w:tab/>
            </w:r>
            <w:sdt>
              <w:sdtPr>
                <w:id w:val="1249764585"/>
                <w:placeholder>
                  <w:docPart w:val="F1BFF10338CD48EDB32283AE8DB5B866"/>
                </w:placeholder>
                <w:showingPlcHdr/>
              </w:sdtPr>
              <w:sdtEndPr/>
              <w:sdtContent>
                <w:permStart w:id="680292330" w:edGrp="everyone"/>
                <w:r w:rsidR="00F038E3" w:rsidRPr="0093672E">
                  <w:rPr>
                    <w:rStyle w:val="Mention"/>
                  </w:rPr>
                  <w:t>Numéro de téléphone.</w:t>
                </w:r>
                <w:permEnd w:id="680292330"/>
              </w:sdtContent>
            </w:sdt>
          </w:p>
          <w:p w14:paraId="3B31B775" w14:textId="378DF6B5" w:rsidR="00AC31D2" w:rsidRPr="0093672E" w:rsidRDefault="001D0200" w:rsidP="007D4583">
            <w:pPr>
              <w:jc w:val="left"/>
            </w:pPr>
            <w:r>
              <w:t>E</w:t>
            </w:r>
            <w:r w:rsidR="00AC31D2" w:rsidRPr="0093672E">
              <w:t>-mail</w:t>
            </w:r>
            <w:r w:rsidR="00D52C0B">
              <w:t xml:space="preserve"> </w:t>
            </w:r>
            <w:r w:rsidR="00AC31D2" w:rsidRPr="0093672E">
              <w:t>:</w:t>
            </w:r>
            <w:r w:rsidR="00E956AF" w:rsidRPr="0093672E">
              <w:t xml:space="preserve"> </w:t>
            </w:r>
            <w:sdt>
              <w:sdtPr>
                <w:id w:val="1608236310"/>
                <w:placeholder>
                  <w:docPart w:val="48A3BDCBC64747EEB770A477151B31EC"/>
                </w:placeholder>
                <w:showingPlcHdr/>
              </w:sdtPr>
              <w:sdtEndPr/>
              <w:sdtContent>
                <w:permStart w:id="1158366087" w:edGrp="everyone"/>
                <w:r w:rsidR="00E956AF" w:rsidRPr="0093672E">
                  <w:rPr>
                    <w:rStyle w:val="Mention"/>
                  </w:rPr>
                  <w:t>xxx@domaine.com</w:t>
                </w:r>
                <w:permEnd w:id="1158366087"/>
              </w:sdtContent>
            </w:sdt>
          </w:p>
          <w:p w14:paraId="7D57C690" w14:textId="77777777" w:rsidR="00AC31D2" w:rsidRPr="0093672E" w:rsidRDefault="00AC31D2" w:rsidP="007D4583">
            <w:pPr>
              <w:jc w:val="left"/>
            </w:pPr>
          </w:p>
          <w:p w14:paraId="2B6971F5" w14:textId="0A069D54" w:rsidR="00AC31D2" w:rsidRPr="0093672E" w:rsidRDefault="00AC31D2" w:rsidP="007D4583">
            <w:pPr>
              <w:jc w:val="left"/>
            </w:pPr>
            <w:r w:rsidRPr="0093672E">
              <w:t>Date :</w:t>
            </w:r>
            <w:r w:rsidRPr="0093672E">
              <w:tab/>
            </w:r>
            <w:sdt>
              <w:sdtPr>
                <w:id w:val="1334878018"/>
                <w:placeholder>
                  <w:docPart w:val="78F828928F3A401F8FF077C3964056FF"/>
                </w:placeholder>
                <w:showingPlcHdr/>
                <w:date>
                  <w:dateFormat w:val="dd/MM/yyyy"/>
                  <w:lid w:val="fr-FR"/>
                  <w:storeMappedDataAs w:val="dateTime"/>
                  <w:calendar w:val="gregorian"/>
                </w:date>
              </w:sdtPr>
              <w:sdtEndPr/>
              <w:sdtContent>
                <w:permStart w:id="925696024" w:edGrp="everyone"/>
                <w:r w:rsidR="00FE334B" w:rsidRPr="0093672E">
                  <w:rPr>
                    <w:rStyle w:val="Mention"/>
                  </w:rPr>
                  <w:t>_ _/_ _/_ _ _ _</w:t>
                </w:r>
                <w:permEnd w:id="925696024"/>
              </w:sdtContent>
            </w:sdt>
            <w:r w:rsidRPr="0093672E">
              <w:tab/>
            </w:r>
          </w:p>
          <w:p w14:paraId="0745905C" w14:textId="2B5CD2BC" w:rsidR="00AC31D2" w:rsidRPr="0093672E" w:rsidRDefault="00AC31D2" w:rsidP="007D4583">
            <w:pPr>
              <w:jc w:val="left"/>
            </w:pPr>
            <w:r w:rsidRPr="0093672E">
              <w:t xml:space="preserve">Cachet et signature du </w:t>
            </w:r>
            <w:r w:rsidR="001D0200">
              <w:t>p</w:t>
            </w:r>
            <w:r w:rsidR="001D0200" w:rsidRPr="0093672E">
              <w:t>harmacien </w:t>
            </w:r>
            <w:r w:rsidRPr="0093672E">
              <w:t>:</w:t>
            </w:r>
          </w:p>
          <w:p w14:paraId="370C658B" w14:textId="77777777" w:rsidR="00AC31D2" w:rsidRDefault="00AC31D2" w:rsidP="007D4583">
            <w:pPr>
              <w:jc w:val="left"/>
            </w:pPr>
            <w:permStart w:id="977742681" w:edGrp="everyone"/>
          </w:p>
          <w:p w14:paraId="2C574761" w14:textId="77777777" w:rsidR="00FA6D95" w:rsidRDefault="00FA6D95" w:rsidP="007D4583">
            <w:pPr>
              <w:jc w:val="left"/>
            </w:pPr>
          </w:p>
          <w:permEnd w:id="977742681"/>
          <w:p w14:paraId="12BFD06C" w14:textId="71A043D5" w:rsidR="00FA6D95" w:rsidRPr="0093672E" w:rsidRDefault="00FA6D95" w:rsidP="007D4583">
            <w:pPr>
              <w:jc w:val="left"/>
            </w:pPr>
          </w:p>
        </w:tc>
      </w:tr>
    </w:tbl>
    <w:p w14:paraId="4539AC52" w14:textId="15D29E2A" w:rsidR="00AC31D2" w:rsidRPr="0093672E" w:rsidRDefault="00AC31D2" w:rsidP="00355EB8"/>
    <w:tbl>
      <w:tblPr>
        <w:tblStyle w:val="Grilledetableauclaire"/>
        <w:tblW w:w="5000" w:type="pct"/>
        <w:tblLook w:val="04A0" w:firstRow="1" w:lastRow="0" w:firstColumn="1" w:lastColumn="0" w:noHBand="0" w:noVBand="1"/>
      </w:tblPr>
      <w:tblGrid>
        <w:gridCol w:w="9608"/>
      </w:tblGrid>
      <w:tr w:rsidR="001432E5" w:rsidRPr="00D83990" w14:paraId="64DBD571" w14:textId="77777777" w:rsidTr="006132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809666B" w14:textId="4F36DDBD" w:rsidR="00563FA7" w:rsidRPr="00D83990" w:rsidRDefault="00563FA7" w:rsidP="00563FA7">
            <w:pPr>
              <w:rPr>
                <w:rFonts w:cs="Arial"/>
                <w:b w:val="0"/>
                <w:color w:val="auto"/>
                <w:sz w:val="18"/>
                <w:szCs w:val="20"/>
              </w:rPr>
            </w:pPr>
            <w:r w:rsidRPr="00D83990">
              <w:rPr>
                <w:rFonts w:cs="Arial"/>
                <w:b w:val="0"/>
                <w:color w:val="auto"/>
                <w:sz w:val="18"/>
                <w:szCs w:val="20"/>
              </w:rPr>
              <w:t>La mise en œuvre des traitements de données à caractère personnel dans le cadre de l’Accès Précoce est réalisée par Bristol-Myers Squibb conformément aux dispositions de la Loi « Informatique et Libertés » du 6 janvier 1978 modifiée ainsi qu’à celles du Règlement général sur la protection des données n°2016/679 du 27 avril 2016 (ci-après dénommé « RGPD »).</w:t>
            </w:r>
          </w:p>
          <w:p w14:paraId="4BAB0A8F" w14:textId="77777777" w:rsidR="00563FA7" w:rsidRPr="00D83990" w:rsidRDefault="00563FA7" w:rsidP="00563FA7">
            <w:pPr>
              <w:rPr>
                <w:rFonts w:cs="Arial"/>
                <w:b w:val="0"/>
                <w:color w:val="auto"/>
                <w:sz w:val="18"/>
                <w:szCs w:val="20"/>
              </w:rPr>
            </w:pPr>
            <w:r w:rsidRPr="00D83990">
              <w:rPr>
                <w:rFonts w:cs="Arial"/>
                <w:b w:val="0"/>
                <w:color w:val="auto"/>
                <w:sz w:val="18"/>
                <w:szCs w:val="20"/>
              </w:rPr>
              <w:t>Le traitement des données personnelles relatives aux médecins prescripteurs et pharmaciens d’établissement de santé a pour finalités la gestion des contacts avec ces médecins et pharmaciens ainsi que la collecte, l’enregistrement, l’analyse, le suivi, la documentation, la transmission et la conservation des données relatives à l’accès, l’initiation, le suivi et l’arrêt de prescription de spécialités pharmaceutiques dans le cadre défini à l’article L.5121-12 du Code de la santé publique.</w:t>
            </w:r>
          </w:p>
          <w:p w14:paraId="37F8F500" w14:textId="5EE9ED06" w:rsidR="001432E5" w:rsidRPr="00D83990" w:rsidRDefault="00563FA7" w:rsidP="00563FA7">
            <w:pPr>
              <w:rPr>
                <w:rFonts w:ascii="Arial Nova Cond" w:hAnsi="Arial Nova Cond"/>
                <w:b w:val="0"/>
                <w:color w:val="595959" w:themeColor="text1" w:themeTint="A6"/>
                <w:sz w:val="18"/>
                <w:szCs w:val="20"/>
                <w:shd w:val="clear" w:color="auto" w:fill="F2F2F2" w:themeFill="background1" w:themeFillShade="F2"/>
              </w:rPr>
            </w:pPr>
            <w:r w:rsidRPr="00D83990">
              <w:rPr>
                <w:rFonts w:cs="Arial"/>
                <w:b w:val="0"/>
                <w:color w:val="auto"/>
                <w:sz w:val="18"/>
                <w:szCs w:val="20"/>
              </w:rPr>
              <w:t>Bristol-Myers Squibb pourra ainsi être amené à procéder à des traitements de données personnelles sur la base légale de l’article 6.1.c) du RGPD</w:t>
            </w:r>
          </w:p>
        </w:tc>
      </w:tr>
    </w:tbl>
    <w:p w14:paraId="2B56320B" w14:textId="77777777" w:rsidR="00AC31D2" w:rsidRPr="0093672E" w:rsidRDefault="00AC31D2" w:rsidP="00AC31D2">
      <w:pPr>
        <w:sectPr w:rsidR="00AC31D2" w:rsidRPr="0093672E" w:rsidSect="0029564F">
          <w:headerReference w:type="even" r:id="rId30"/>
          <w:footerReference w:type="default" r:id="rId31"/>
          <w:pgSz w:w="11906" w:h="16838"/>
          <w:pgMar w:top="1134" w:right="1134" w:bottom="1134" w:left="1134" w:header="709" w:footer="448" w:gutter="0"/>
          <w:cols w:space="708"/>
          <w:docGrid w:linePitch="360"/>
        </w:sectPr>
      </w:pPr>
    </w:p>
    <w:tbl>
      <w:tblPr>
        <w:tblStyle w:val="Grilledutableau"/>
        <w:tblW w:w="0" w:type="auto"/>
        <w:tblLook w:val="0620" w:firstRow="1" w:lastRow="0" w:firstColumn="0" w:lastColumn="0" w:noHBand="1" w:noVBand="1"/>
      </w:tblPr>
      <w:tblGrid>
        <w:gridCol w:w="9608"/>
      </w:tblGrid>
      <w:tr w:rsidR="009F68B7" w:rsidRPr="0093672E" w14:paraId="273CCB75" w14:textId="3C59D5FF" w:rsidTr="009C36F6">
        <w:trPr>
          <w:cnfStyle w:val="100000000000" w:firstRow="1" w:lastRow="0" w:firstColumn="0" w:lastColumn="0" w:oddVBand="0" w:evenVBand="0" w:oddHBand="0" w:evenHBand="0" w:firstRowFirstColumn="0" w:firstRowLastColumn="0" w:lastRowFirstColumn="0" w:lastRowLastColumn="0"/>
        </w:trPr>
        <w:tc>
          <w:tcPr>
            <w:tcW w:w="9608" w:type="dxa"/>
          </w:tcPr>
          <w:p w14:paraId="62562071" w14:textId="5AED21A9" w:rsidR="009F68B7" w:rsidRDefault="00AD22EE" w:rsidP="009F68B7">
            <w:pPr>
              <w:pStyle w:val="Titredenote"/>
              <w:rPr>
                <w:b w:val="0"/>
              </w:rPr>
            </w:pPr>
            <w:bookmarkStart w:id="23" w:name="Suivi_traitement"/>
            <w:r w:rsidRPr="0093672E">
              <w:lastRenderedPageBreak/>
              <w:t xml:space="preserve">Fiche </w:t>
            </w:r>
            <w:r w:rsidR="001B3510" w:rsidRPr="0093672E">
              <w:t>d’initiation</w:t>
            </w:r>
            <w:r w:rsidRPr="0093672E">
              <w:t xml:space="preserve"> de traitement</w:t>
            </w:r>
          </w:p>
          <w:p w14:paraId="0C084847" w14:textId="592CE026" w:rsidR="001D6D41" w:rsidRPr="001D6D41" w:rsidRDefault="001D6D41" w:rsidP="00644A90">
            <w:pPr>
              <w:jc w:val="center"/>
            </w:pPr>
            <w:r>
              <w:t xml:space="preserve">A remplir </w:t>
            </w:r>
            <w:r w:rsidRPr="004811D6">
              <w:rPr>
                <w:u w:val="single"/>
              </w:rPr>
              <w:t>uniquement</w:t>
            </w:r>
            <w:r>
              <w:t xml:space="preserve"> pour les patients dont le</w:t>
            </w:r>
            <w:r w:rsidRPr="0018785C">
              <w:rPr>
                <w:rFonts w:cs="Arial"/>
              </w:rPr>
              <w:t xml:space="preserve"> </w:t>
            </w:r>
            <w:r>
              <w:rPr>
                <w:rFonts w:cs="Arial"/>
              </w:rPr>
              <w:t>s</w:t>
            </w:r>
            <w:r w:rsidRPr="0018785C">
              <w:rPr>
                <w:rFonts w:cs="Arial"/>
              </w:rPr>
              <w:t>tatut phénotypique CYP 2C19</w:t>
            </w:r>
            <w:r w:rsidR="009C0A9E">
              <w:rPr>
                <w:rFonts w:cs="Arial"/>
              </w:rPr>
              <w:t xml:space="preserve"> n’était pas encore déterminé au moment du remplissage</w:t>
            </w:r>
            <w:r w:rsidR="00644A90">
              <w:rPr>
                <w:rFonts w:cs="Arial"/>
              </w:rPr>
              <w:t xml:space="preserve"> de la fiche de demande d’accès</w:t>
            </w:r>
          </w:p>
          <w:bookmarkEnd w:id="23"/>
          <w:p w14:paraId="7639ECC2" w14:textId="0BE070F3" w:rsidR="009F68B7" w:rsidRPr="0093672E" w:rsidRDefault="009F68B7" w:rsidP="009F68B7">
            <w:pPr>
              <w:pStyle w:val="Normalcentr"/>
            </w:pPr>
            <w:r w:rsidRPr="0093672E">
              <w:rPr>
                <w:rStyle w:val="lev"/>
              </w:rPr>
              <w:t>(</w:t>
            </w:r>
            <w:r w:rsidR="001B3510" w:rsidRPr="0093672E">
              <w:rPr>
                <w:rStyle w:val="lev"/>
              </w:rPr>
              <w:t>P</w:t>
            </w:r>
            <w:r w:rsidRPr="0093672E">
              <w:rPr>
                <w:rStyle w:val="lev"/>
              </w:rPr>
              <w:t xml:space="preserve">remière administration) </w:t>
            </w:r>
            <w:r w:rsidRPr="0093672E">
              <w:rPr>
                <w:rStyle w:val="lev"/>
              </w:rPr>
              <w:br/>
            </w:r>
            <w:r w:rsidR="008532FA" w:rsidRPr="0093672E">
              <w:rPr>
                <w:rStyle w:val="Grasitalique"/>
              </w:rPr>
              <w:t>À</w:t>
            </w:r>
            <w:r w:rsidRPr="0093672E">
              <w:rPr>
                <w:rStyle w:val="Grasitalique"/>
              </w:rPr>
              <w:t xml:space="preserve"> remplir par le prescripteur</w:t>
            </w:r>
            <w:r w:rsidR="008532FA" w:rsidRPr="0093672E">
              <w:rPr>
                <w:rStyle w:val="Grasitalique"/>
              </w:rPr>
              <w:t xml:space="preserve"> </w:t>
            </w:r>
            <w:r w:rsidRPr="0093672E">
              <w:rPr>
                <w:rStyle w:val="Grasitalique"/>
              </w:rPr>
              <w:t>/</w:t>
            </w:r>
            <w:r w:rsidR="008532FA" w:rsidRPr="0093672E">
              <w:rPr>
                <w:rStyle w:val="Grasitalique"/>
              </w:rPr>
              <w:t xml:space="preserve"> </w:t>
            </w:r>
            <w:r w:rsidRPr="0093672E">
              <w:rPr>
                <w:rStyle w:val="Grasitalique"/>
              </w:rPr>
              <w:t>pharmacien</w:t>
            </w:r>
          </w:p>
        </w:tc>
      </w:tr>
    </w:tbl>
    <w:p w14:paraId="7050745D" w14:textId="5D73688F" w:rsidR="001F24D4" w:rsidRPr="0093672E" w:rsidRDefault="001F24D4" w:rsidP="00216893">
      <w:pPr>
        <w:pStyle w:val="Petit"/>
      </w:pPr>
    </w:p>
    <w:p w14:paraId="659A1369" w14:textId="2CAAAC40" w:rsidR="00AC31D2" w:rsidRPr="0093672E" w:rsidRDefault="00AC31D2" w:rsidP="00236579">
      <w:pPr>
        <w:jc w:val="right"/>
      </w:pPr>
      <w:r w:rsidRPr="0093672E">
        <w:t xml:space="preserve">Date de la visite : </w:t>
      </w:r>
      <w:permStart w:id="1355359616" w:edGrp="everyone"/>
      <w:sdt>
        <w:sdtPr>
          <w:id w:val="-258754633"/>
          <w:placeholder>
            <w:docPart w:val="D062FB7CE6E64DC885DE195F68C1549C"/>
          </w:placeholder>
          <w:date>
            <w:dateFormat w:val="dd/MM/yyyy"/>
            <w:lid w:val="fr-FR"/>
            <w:storeMappedDataAs w:val="dateTime"/>
            <w:calendar w:val="gregorian"/>
          </w:date>
        </w:sdtPr>
        <w:sdtEndPr/>
        <w:sdtContent/>
      </w:sdt>
      <w:sdt>
        <w:sdtPr>
          <w:id w:val="446976257"/>
          <w:placeholder>
            <w:docPart w:val="1FEB5B12C5AD42DEBD8DAD92E02D005A"/>
          </w:placeholder>
          <w:showingPlcHdr/>
          <w:date>
            <w:dateFormat w:val="dd/MM/yyyy"/>
            <w:lid w:val="fr-FR"/>
            <w:storeMappedDataAs w:val="dateTime"/>
            <w:calendar w:val="gregorian"/>
          </w:date>
        </w:sdtPr>
        <w:sdtEndPr/>
        <w:sdtContent>
          <w:r w:rsidR="000A1479">
            <w:rPr>
              <w:rStyle w:val="Mention"/>
            </w:rPr>
            <w:t>_ _/_ _/_ _ _ _</w:t>
          </w:r>
        </w:sdtContent>
      </w:sdt>
      <w:permEnd w:id="1355359616"/>
    </w:p>
    <w:p w14:paraId="6889E07F" w14:textId="556F20AC" w:rsidR="00AC31D2" w:rsidRPr="0093672E" w:rsidRDefault="007D4583" w:rsidP="007D4583">
      <w:pPr>
        <w:pStyle w:val="Titre2"/>
        <w:numPr>
          <w:ilvl w:val="0"/>
          <w:numId w:val="0"/>
        </w:numPr>
        <w:ind w:left="360" w:hanging="360"/>
      </w:pPr>
      <w:r w:rsidRPr="0093672E">
        <w:t>Identification du patient</w:t>
      </w:r>
    </w:p>
    <w:p w14:paraId="60DD3BE9" w14:textId="037799D8" w:rsidR="00A07FD0" w:rsidRPr="0093672E" w:rsidRDefault="00506D7E" w:rsidP="00AC31D2">
      <w:r>
        <w:t xml:space="preserve">Nom du patient </w:t>
      </w:r>
      <w:r>
        <w:rPr>
          <w:rStyle w:val="Accentuation"/>
        </w:rPr>
        <w:t>(3 premières lettres)</w:t>
      </w:r>
      <w:r>
        <w:t xml:space="preserve"> :  </w:t>
      </w:r>
      <w:sdt>
        <w:sdtPr>
          <w:id w:val="-1357492804"/>
          <w:placeholder>
            <w:docPart w:val="37C3052C51AA4645A72873CEC19400C3"/>
          </w:placeholder>
          <w:showingPlcHdr/>
        </w:sdtPr>
        <w:sdtEndPr/>
        <w:sdtContent>
          <w:permStart w:id="1484202731" w:edGrp="everyone"/>
          <w:r>
            <w:rPr>
              <w:rStyle w:val="Mention"/>
            </w:rPr>
            <w:t>| _ | _ | _ |</w:t>
          </w:r>
          <w:permEnd w:id="1484202731"/>
        </w:sdtContent>
      </w:sdt>
      <w:r>
        <w:t xml:space="preserve"> Prénom </w:t>
      </w:r>
      <w:r>
        <w:rPr>
          <w:rStyle w:val="Accentuation"/>
        </w:rPr>
        <w:t>(2 premières lettres)</w:t>
      </w:r>
      <w:r>
        <w:t xml:space="preserve"> : </w:t>
      </w:r>
      <w:sdt>
        <w:sdtPr>
          <w:id w:val="1319149263"/>
          <w:placeholder>
            <w:docPart w:val="A7038F860A7A408DB4557D1671D2E243"/>
          </w:placeholder>
          <w:showingPlcHdr/>
        </w:sdtPr>
        <w:sdtEndPr/>
        <w:sdtContent>
          <w:permStart w:id="654382528" w:edGrp="everyone"/>
          <w:r>
            <w:rPr>
              <w:rStyle w:val="Mention"/>
            </w:rPr>
            <w:t>| _ | _ |</w:t>
          </w:r>
          <w:permEnd w:id="654382528"/>
        </w:sdtContent>
      </w:sdt>
      <w:r>
        <w:br/>
      </w:r>
      <w:r w:rsidR="00332376" w:rsidRPr="0093672E">
        <w:t>N</w:t>
      </w:r>
      <w:r w:rsidR="00332376" w:rsidRPr="009E1FDD">
        <w:rPr>
          <w:vertAlign w:val="superscript"/>
        </w:rPr>
        <w:t>o</w:t>
      </w:r>
      <w:r w:rsidR="00332376">
        <w:t> </w:t>
      </w:r>
      <w:r w:rsidR="00AC31D2" w:rsidRPr="0093672E">
        <w:t>patient d’accès précoce</w:t>
      </w:r>
      <w:permStart w:id="1647727103" w:edGrp="everyone"/>
      <w:r w:rsidR="00AC31D2" w:rsidRPr="0093672E">
        <w:t xml:space="preserve">: </w:t>
      </w:r>
      <w:sdt>
        <w:sdtPr>
          <w:id w:val="-1933579431"/>
          <w:placeholder>
            <w:docPart w:val="3A27868AB38A44BF8A08BCD338606C6F"/>
          </w:placeholder>
        </w:sdtPr>
        <w:sdtEndPr/>
        <w:sdtContent/>
      </w:sdt>
      <w:sdt>
        <w:sdtPr>
          <w:id w:val="-421327181"/>
          <w:placeholder>
            <w:docPart w:val="6CB4475298C044C097F28BC33FFA1CD7"/>
          </w:placeholder>
          <w:showingPlcHdr/>
        </w:sdtPr>
        <w:sdtEndPr/>
        <w:sdtContent>
          <w:r w:rsidR="00B42801">
            <w:rPr>
              <w:rStyle w:val="Mention"/>
            </w:rPr>
            <w:t>| _ | _ | _ |</w:t>
          </w:r>
        </w:sdtContent>
      </w:sdt>
    </w:p>
    <w:permEnd w:id="1647727103"/>
    <w:p w14:paraId="69CBD9A1" w14:textId="45FF7283" w:rsidR="00AC31D2" w:rsidRPr="0093672E" w:rsidRDefault="00AC31D2" w:rsidP="00AC31D2"/>
    <w:p w14:paraId="4C68E3EF" w14:textId="60AA785E" w:rsidR="00AC31D2" w:rsidRPr="0093672E" w:rsidRDefault="007D4583" w:rsidP="007D4583">
      <w:pPr>
        <w:pStyle w:val="Titre2"/>
        <w:numPr>
          <w:ilvl w:val="0"/>
          <w:numId w:val="0"/>
        </w:numPr>
        <w:ind w:left="360" w:hanging="360"/>
      </w:pPr>
      <w:r w:rsidRPr="0093672E">
        <w:t>Maladie et biologie</w:t>
      </w:r>
    </w:p>
    <w:p w14:paraId="7E8019C1" w14:textId="6BBF5C66" w:rsidR="00AC31D2" w:rsidRPr="0093672E" w:rsidRDefault="00AC31D2" w:rsidP="00642186">
      <w:pPr>
        <w:jc w:val="left"/>
      </w:pPr>
      <w:r w:rsidRPr="0093672E">
        <w:t>Des modifications majeures sont-elles survenues depuis la demande d’accès précoce ?</w:t>
      </w:r>
      <w:r w:rsidR="001D54F1" w:rsidRPr="0093672E">
        <w:t xml:space="preserve"> </w:t>
      </w:r>
      <w:r w:rsidR="00642186" w:rsidRPr="0093672E">
        <w:br/>
      </w:r>
      <w:sdt>
        <w:sdtPr>
          <w:id w:val="1970389849"/>
          <w14:checkbox>
            <w14:checked w14:val="0"/>
            <w14:checkedState w14:val="2612" w14:font="MS Gothic"/>
            <w14:uncheckedState w14:val="2610" w14:font="MS Gothic"/>
          </w14:checkbox>
        </w:sdtPr>
        <w:sdtEndPr/>
        <w:sdtContent>
          <w:permStart w:id="1138956147" w:edGrp="everyone"/>
          <w:r w:rsidR="00F95649">
            <w:rPr>
              <w:rFonts w:ascii="MS Gothic" w:eastAsia="MS Gothic" w:hAnsi="MS Gothic" w:hint="eastAsia"/>
            </w:rPr>
            <w:t>☐</w:t>
          </w:r>
        </w:sdtContent>
      </w:sdt>
      <w:r w:rsidR="00771C45" w:rsidRPr="0093672E">
        <w:t xml:space="preserve"> </w:t>
      </w:r>
      <w:permEnd w:id="1138956147"/>
      <w:r w:rsidRPr="0093672E">
        <w:t>Oui</w:t>
      </w:r>
      <w:r w:rsidR="008532FA" w:rsidRPr="0093672E">
        <w:tab/>
      </w:r>
      <w:r w:rsidR="00130CD4" w:rsidRPr="0093672E">
        <w:tab/>
      </w:r>
      <w:r w:rsidRPr="0093672E">
        <w:t xml:space="preserve"> </w:t>
      </w:r>
      <w:sdt>
        <w:sdtPr>
          <w:id w:val="681244958"/>
          <w14:checkbox>
            <w14:checked w14:val="0"/>
            <w14:checkedState w14:val="2612" w14:font="MS Gothic"/>
            <w14:uncheckedState w14:val="2610" w14:font="MS Gothic"/>
          </w14:checkbox>
        </w:sdtPr>
        <w:sdtEndPr/>
        <w:sdtContent>
          <w:permStart w:id="711993200" w:edGrp="everyone"/>
          <w:r w:rsidR="00DF5647">
            <w:rPr>
              <w:rFonts w:ascii="MS Gothic" w:eastAsia="MS Gothic" w:hAnsi="MS Gothic" w:hint="eastAsia"/>
            </w:rPr>
            <w:t>☐</w:t>
          </w:r>
        </w:sdtContent>
      </w:sdt>
      <w:r w:rsidRPr="0093672E">
        <w:t xml:space="preserve"> </w:t>
      </w:r>
      <w:permEnd w:id="711993200"/>
      <w:r w:rsidRPr="0093672E">
        <w:t>Non </w:t>
      </w:r>
    </w:p>
    <w:p w14:paraId="713702EB" w14:textId="6E1563E7" w:rsidR="005F43EC" w:rsidRPr="0093672E" w:rsidRDefault="00AC31D2" w:rsidP="005F43EC">
      <w:pPr>
        <w:pStyle w:val="Listepuces"/>
      </w:pPr>
      <w:r w:rsidRPr="0093672E">
        <w:t xml:space="preserve">Si oui, précisez lesquelles : </w:t>
      </w:r>
      <w:sdt>
        <w:sdtPr>
          <w:id w:val="-2082054391"/>
          <w:placeholder>
            <w:docPart w:val="DEAD9AE83BCE4D769F8A4EF30DE41B6C"/>
          </w:placeholder>
        </w:sdtPr>
        <w:sdtEndPr/>
        <w:sdtContent/>
      </w:sdt>
    </w:p>
    <w:tbl>
      <w:tblPr>
        <w:tblStyle w:val="Grilledetableauclaire"/>
        <w:tblW w:w="0" w:type="auto"/>
        <w:tblLook w:val="0600" w:firstRow="0" w:lastRow="0" w:firstColumn="0" w:lastColumn="0" w:noHBand="1" w:noVBand="1"/>
      </w:tblPr>
      <w:tblGrid>
        <w:gridCol w:w="9608"/>
      </w:tblGrid>
      <w:tr w:rsidR="00E85A5B" w:rsidRPr="0093672E" w14:paraId="615889AA" w14:textId="13A6EC2B" w:rsidTr="30D835BB">
        <w:tc>
          <w:tcPr>
            <w:tcW w:w="9608" w:type="dxa"/>
          </w:tcPr>
          <w:p w14:paraId="6B47578D" w14:textId="2C9CC08A" w:rsidR="007A05A5" w:rsidRPr="0018785C" w:rsidRDefault="007A05A5" w:rsidP="30D835BB">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0A1479">
              <w:rPr>
                <w:rFonts w:ascii="Arial" w:eastAsiaTheme="minorEastAsia" w:hAnsi="Arial" w:cs="Arial"/>
                <w:b/>
                <w:bCs/>
                <w:color w:val="404040" w:themeColor="text1" w:themeTint="BF"/>
                <w:sz w:val="22"/>
                <w:szCs w:val="22"/>
              </w:rPr>
              <w:t>Statut phénotypique CYP 2C19</w:t>
            </w:r>
            <w:r w:rsidRPr="0018785C">
              <w:rPr>
                <w:rFonts w:ascii="Arial" w:eastAsiaTheme="minorEastAsia" w:hAnsi="Arial" w:cs="Arial"/>
                <w:color w:val="404040" w:themeColor="text1" w:themeTint="BF"/>
                <w:sz w:val="22"/>
                <w:szCs w:val="22"/>
              </w:rPr>
              <w:t xml:space="preserve"> </w:t>
            </w:r>
            <w:r w:rsidR="002D5CCA" w:rsidRPr="0018785C">
              <w:rPr>
                <w:rFonts w:ascii="Arial" w:eastAsiaTheme="minorEastAsia" w:hAnsi="Arial" w:cs="Arial"/>
                <w:i/>
                <w:iCs/>
                <w:color w:val="404040" w:themeColor="text1" w:themeTint="BF"/>
                <w:sz w:val="20"/>
                <w:szCs w:val="20"/>
              </w:rPr>
              <w:t>(à renseigner si test en cours au moment de la demande de traitement)</w:t>
            </w:r>
            <w:r w:rsidR="002D5CCA" w:rsidRPr="0018785C">
              <w:rPr>
                <w:rFonts w:ascii="Arial" w:eastAsiaTheme="minorEastAsia" w:hAnsi="Arial" w:cs="Arial"/>
                <w:color w:val="404040" w:themeColor="text1" w:themeTint="BF"/>
                <w:sz w:val="20"/>
                <w:szCs w:val="20"/>
              </w:rPr>
              <w:t xml:space="preserve"> </w:t>
            </w:r>
            <w:r w:rsidRPr="0018785C">
              <w:rPr>
                <w:rFonts w:ascii="Arial" w:eastAsiaTheme="minorEastAsia" w:hAnsi="Arial" w:cs="Arial"/>
                <w:color w:val="404040" w:themeColor="text1" w:themeTint="BF"/>
                <w:sz w:val="20"/>
                <w:szCs w:val="20"/>
              </w:rPr>
              <w:t xml:space="preserve">  </w:t>
            </w:r>
          </w:p>
          <w:p w14:paraId="2AF6B263" w14:textId="5021A958" w:rsidR="007A05A5" w:rsidRPr="0018785C" w:rsidRDefault="007A05A5" w:rsidP="007A05A5">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Si oui :   </w:t>
            </w:r>
            <w:permStart w:id="17921181" w:edGrp="everyone"/>
            <w:sdt>
              <w:sdtPr>
                <w:rPr>
                  <w:color w:val="404040" w:themeColor="text1" w:themeTint="BF"/>
                </w:rPr>
                <w:id w:val="-496342900"/>
                <w14:checkbox>
                  <w14:checked w14:val="0"/>
                  <w14:checkedState w14:val="2612" w14:font="MS Gothic"/>
                  <w14:uncheckedState w14:val="2610" w14:font="MS Gothic"/>
                </w14:checkbox>
              </w:sdtPr>
              <w:sdtEndPr/>
              <w:sdtContent>
                <w:r w:rsidR="002D5CCA" w:rsidRPr="0018785C">
                  <w:rPr>
                    <w:rFonts w:ascii="Segoe UI Symbol" w:hAnsi="Segoe UI Symbol" w:cs="Segoe UI Symbol"/>
                    <w:color w:val="404040" w:themeColor="text1" w:themeTint="BF"/>
                  </w:rPr>
                  <w:t>☐</w:t>
                </w:r>
              </w:sdtContent>
            </w:sdt>
            <w:permEnd w:id="17921181"/>
            <w:r w:rsidRPr="0018785C">
              <w:rPr>
                <w:rFonts w:ascii="Arial" w:eastAsiaTheme="minorEastAsia" w:hAnsi="Arial" w:cs="Arial"/>
                <w:color w:val="404040" w:themeColor="text1" w:themeTint="BF"/>
                <w:sz w:val="22"/>
                <w:szCs w:val="22"/>
              </w:rPr>
              <w:t xml:space="preserve"> </w:t>
            </w:r>
            <w:r w:rsidR="002D5CCA" w:rsidRPr="0018785C">
              <w:rPr>
                <w:rFonts w:ascii="Arial" w:eastAsiaTheme="minorEastAsia" w:hAnsi="Arial" w:cs="Arial"/>
                <w:color w:val="404040" w:themeColor="text1" w:themeTint="BF"/>
                <w:sz w:val="22"/>
                <w:szCs w:val="22"/>
              </w:rPr>
              <w:t xml:space="preserve"> </w:t>
            </w:r>
            <w:r w:rsidRPr="0018785C">
              <w:rPr>
                <w:rFonts w:ascii="Arial" w:eastAsiaTheme="minorEastAsia" w:hAnsi="Arial" w:cs="Arial"/>
                <w:color w:val="404040" w:themeColor="text1" w:themeTint="BF"/>
                <w:sz w:val="22"/>
                <w:szCs w:val="22"/>
              </w:rPr>
              <w:t xml:space="preserve">Métaboliseur normal, intermédiaire, rapide ou ultra-rapide    </w:t>
            </w:r>
          </w:p>
          <w:p w14:paraId="552644AC" w14:textId="5CCAE22B" w:rsidR="007A05A5" w:rsidRPr="0018785C" w:rsidRDefault="007A05A5" w:rsidP="007A05A5">
            <w:pPr>
              <w:pStyle w:val="paragraph"/>
              <w:spacing w:before="0" w:beforeAutospacing="0" w:after="0" w:afterAutospacing="0"/>
              <w:jc w:val="both"/>
              <w:textAlignment w:val="baseline"/>
              <w:rPr>
                <w:rFonts w:ascii="Arial" w:eastAsiaTheme="minorEastAsia" w:hAnsi="Arial" w:cs="Arial"/>
                <w:color w:val="404040" w:themeColor="text1" w:themeTint="BF"/>
                <w:sz w:val="22"/>
                <w:szCs w:val="22"/>
              </w:rPr>
            </w:pPr>
            <w:r w:rsidRPr="0018785C">
              <w:rPr>
                <w:rFonts w:ascii="Arial" w:eastAsiaTheme="minorEastAsia" w:hAnsi="Arial" w:cs="Arial"/>
                <w:color w:val="404040" w:themeColor="text1" w:themeTint="BF"/>
                <w:sz w:val="22"/>
                <w:szCs w:val="22"/>
              </w:rPr>
              <w:t xml:space="preserve">              </w:t>
            </w:r>
            <w:permStart w:id="31206979" w:edGrp="everyone"/>
            <w:sdt>
              <w:sdtPr>
                <w:rPr>
                  <w:color w:val="404040" w:themeColor="text1" w:themeTint="BF"/>
                </w:rPr>
                <w:id w:val="756328885"/>
                <w14:checkbox>
                  <w14:checked w14:val="0"/>
                  <w14:checkedState w14:val="2612" w14:font="MS Gothic"/>
                  <w14:uncheckedState w14:val="2610" w14:font="MS Gothic"/>
                </w14:checkbox>
              </w:sdtPr>
              <w:sdtEndPr/>
              <w:sdtContent>
                <w:r w:rsidR="002D5CCA" w:rsidRPr="0018785C">
                  <w:rPr>
                    <w:rFonts w:ascii="Segoe UI Symbol" w:hAnsi="Segoe UI Symbol" w:cs="Segoe UI Symbol"/>
                    <w:color w:val="404040" w:themeColor="text1" w:themeTint="BF"/>
                  </w:rPr>
                  <w:t>☐</w:t>
                </w:r>
              </w:sdtContent>
            </w:sdt>
            <w:permEnd w:id="31206979"/>
            <w:r w:rsidRPr="0018785C">
              <w:rPr>
                <w:rFonts w:ascii="Arial" w:eastAsiaTheme="minorEastAsia" w:hAnsi="Arial" w:cs="Arial"/>
                <w:color w:val="404040" w:themeColor="text1" w:themeTint="BF"/>
                <w:sz w:val="22"/>
                <w:szCs w:val="22"/>
              </w:rPr>
              <w:t xml:space="preserve"> Métaboliseur lent</w:t>
            </w:r>
          </w:p>
          <w:p w14:paraId="672A6B05" w14:textId="6E537B1D" w:rsidR="003E5034" w:rsidRPr="007A05A5" w:rsidRDefault="003E5034" w:rsidP="000B7838">
            <w:pPr>
              <w:pStyle w:val="paragraph"/>
              <w:spacing w:before="0" w:beforeAutospacing="0" w:after="0" w:afterAutospacing="0"/>
              <w:jc w:val="both"/>
              <w:textAlignment w:val="baseline"/>
              <w:rPr>
                <w:rFonts w:eastAsiaTheme="minorEastAsia"/>
                <w:sz w:val="22"/>
                <w:szCs w:val="22"/>
              </w:rPr>
            </w:pPr>
          </w:p>
        </w:tc>
      </w:tr>
    </w:tbl>
    <w:p w14:paraId="5D83BA06" w14:textId="05BEDF01" w:rsidR="00AC31D2" w:rsidRPr="0093672E" w:rsidRDefault="00AC31D2" w:rsidP="00AC31D2"/>
    <w:p w14:paraId="21845A57" w14:textId="23D62991" w:rsidR="00AC31D2" w:rsidRPr="0093672E" w:rsidRDefault="00D62772" w:rsidP="00D62772">
      <w:pPr>
        <w:pStyle w:val="Titre2"/>
        <w:numPr>
          <w:ilvl w:val="0"/>
          <w:numId w:val="0"/>
        </w:numPr>
        <w:ind w:left="360" w:hanging="360"/>
      </w:pPr>
      <w:r w:rsidRPr="0093672E">
        <w:t>Engagement du prescripteur</w:t>
      </w:r>
    </w:p>
    <w:p w14:paraId="26D94CCA" w14:textId="29335660" w:rsidR="00205530" w:rsidRPr="0093672E" w:rsidRDefault="00AC31D2" w:rsidP="00130CD4">
      <w:pPr>
        <w:tabs>
          <w:tab w:val="left" w:pos="9072"/>
        </w:tabs>
      </w:pPr>
      <w:r w:rsidRPr="0093672E">
        <w:t xml:space="preserve">Je confirme que le patient remplit toujours les critères d’éligibilité à l’accès précoce : </w:t>
      </w:r>
      <w:permStart w:id="995243222" w:edGrp="everyone"/>
      <w:r w:rsidRPr="0093672E">
        <w:rPr>
          <w:rFonts w:ascii="Segoe UI Symbol" w:hAnsi="Segoe UI Symbol" w:cs="Segoe UI Symbol"/>
        </w:rPr>
        <w:t>☐</w:t>
      </w:r>
      <w:permEnd w:id="995243222"/>
      <w:r w:rsidRPr="0093672E">
        <w:t xml:space="preserve"> Oui</w:t>
      </w:r>
      <w:r w:rsidR="00130CD4" w:rsidRPr="0093672E">
        <w:t xml:space="preserve">   </w:t>
      </w:r>
      <w:permStart w:id="1496580144" w:edGrp="everyone"/>
      <w:r w:rsidRPr="0093672E">
        <w:t xml:space="preserve"> </w:t>
      </w:r>
      <w:r w:rsidRPr="0093672E">
        <w:rPr>
          <w:rFonts w:ascii="Segoe UI Symbol" w:hAnsi="Segoe UI Symbol" w:cs="Segoe UI Symbol"/>
        </w:rPr>
        <w:t>☐</w:t>
      </w:r>
      <w:r w:rsidRPr="0093672E">
        <w:t xml:space="preserve"> </w:t>
      </w:r>
      <w:permEnd w:id="1496580144"/>
      <w:r w:rsidRPr="0093672E">
        <w:t>Non </w:t>
      </w:r>
    </w:p>
    <w:p w14:paraId="48CC206D" w14:textId="304033FA" w:rsidR="00D32781" w:rsidRDefault="39EBC040" w:rsidP="004010A8">
      <w:r w:rsidRPr="0093672E">
        <w:t>Si</w:t>
      </w:r>
      <w:r>
        <w:t xml:space="preserve"> le patient ne remplit plus les critères d’éligibilité de l’accès précoce, le prescripteur ne peut initier le traitement de son patient dans le cadre de l’accès précoce</w:t>
      </w:r>
      <w:r w:rsidR="076A01E9">
        <w:t xml:space="preserve">. </w:t>
      </w:r>
    </w:p>
    <w:p w14:paraId="11E093FD" w14:textId="14B5EA87" w:rsidR="00EB328E" w:rsidRDefault="00EB328E" w:rsidP="00ED49D3"/>
    <w:p w14:paraId="4B137B78" w14:textId="0351E9D7" w:rsidR="002F1E96" w:rsidRPr="0093672E" w:rsidRDefault="00D62772" w:rsidP="00D62772">
      <w:pPr>
        <w:pStyle w:val="Titre2"/>
        <w:numPr>
          <w:ilvl w:val="0"/>
          <w:numId w:val="0"/>
        </w:numPr>
        <w:ind w:left="360" w:hanging="360"/>
      </w:pPr>
      <w:r w:rsidRPr="0093672E">
        <w:t>Conditions d’utilisation</w:t>
      </w:r>
    </w:p>
    <w:p w14:paraId="4C6278CE" w14:textId="2E615DCF" w:rsidR="00A24B20" w:rsidRDefault="00565455" w:rsidP="002F1E96">
      <w:r>
        <w:t xml:space="preserve">Le patient a-t-il eu une </w:t>
      </w:r>
      <w:r w:rsidR="00A24B20">
        <w:t xml:space="preserve">première administration </w:t>
      </w:r>
      <w:permStart w:id="1956984674" w:edGrp="everyone"/>
      <w:sdt>
        <w:sdtPr>
          <w:id w:val="-1559003372"/>
          <w14:checkbox>
            <w14:checked w14:val="0"/>
            <w14:checkedState w14:val="2612" w14:font="MS Gothic"/>
            <w14:uncheckedState w14:val="2610" w14:font="MS Gothic"/>
          </w14:checkbox>
        </w:sdtPr>
        <w:sdtEndPr/>
        <w:sdtContent>
          <w:r w:rsidR="00DF5647">
            <w:rPr>
              <w:rFonts w:ascii="MS Gothic" w:eastAsia="MS Gothic" w:hAnsi="MS Gothic" w:hint="eastAsia"/>
            </w:rPr>
            <w:t>☐</w:t>
          </w:r>
        </w:sdtContent>
      </w:sdt>
      <w:r w:rsidR="00DF5647" w:rsidRPr="00AF2428">
        <w:rPr>
          <w:rFonts w:cs="Arial"/>
        </w:rPr>
        <w:t xml:space="preserve"> </w:t>
      </w:r>
      <w:permEnd w:id="1956984674"/>
      <w:r w:rsidR="00A24B20" w:rsidRPr="00AF2428">
        <w:rPr>
          <w:rFonts w:cs="Arial"/>
        </w:rPr>
        <w:t>Oui</w:t>
      </w:r>
      <w:r w:rsidR="00A24B20" w:rsidRPr="00AF2428">
        <w:rPr>
          <w:rFonts w:cs="Arial"/>
        </w:rPr>
        <w:tab/>
        <w:t xml:space="preserve"> </w:t>
      </w:r>
      <w:permStart w:id="980904581" w:edGrp="everyone"/>
      <w:sdt>
        <w:sdtPr>
          <w:id w:val="-748343522"/>
          <w14:checkbox>
            <w14:checked w14:val="0"/>
            <w14:checkedState w14:val="2612" w14:font="MS Gothic"/>
            <w14:uncheckedState w14:val="2610" w14:font="MS Gothic"/>
          </w14:checkbox>
        </w:sdtPr>
        <w:sdtEndPr/>
        <w:sdtContent>
          <w:r w:rsidR="00DF5647">
            <w:rPr>
              <w:rFonts w:ascii="MS Gothic" w:eastAsia="MS Gothic" w:hAnsi="MS Gothic" w:hint="eastAsia"/>
            </w:rPr>
            <w:t>☐</w:t>
          </w:r>
        </w:sdtContent>
      </w:sdt>
      <w:permEnd w:id="980904581"/>
      <w:r w:rsidR="00DF5647" w:rsidRPr="0093672E">
        <w:t xml:space="preserve"> </w:t>
      </w:r>
      <w:r w:rsidR="00DF5647">
        <w:t>N</w:t>
      </w:r>
      <w:r w:rsidR="00A24B20" w:rsidRPr="00AF2428">
        <w:rPr>
          <w:rFonts w:cs="Arial"/>
        </w:rPr>
        <w:t xml:space="preserve">on         </w:t>
      </w:r>
    </w:p>
    <w:p w14:paraId="3C350FA9" w14:textId="7C8149E2" w:rsidR="002F1E96" w:rsidRPr="0093672E" w:rsidRDefault="002F1E96" w:rsidP="002F1E96">
      <w:r w:rsidRPr="0093672E">
        <w:t>Date de 1</w:t>
      </w:r>
      <w:r w:rsidRPr="0093672E">
        <w:rPr>
          <w:vertAlign w:val="superscript"/>
        </w:rPr>
        <w:t>ère</w:t>
      </w:r>
      <w:r w:rsidRPr="0093672E">
        <w:t xml:space="preserve"> administration :</w:t>
      </w:r>
      <w:r w:rsidR="00FE334B" w:rsidRPr="0093672E">
        <w:t xml:space="preserve"> </w:t>
      </w:r>
      <w:permStart w:id="2033547668" w:edGrp="everyone"/>
      <w:sdt>
        <w:sdtPr>
          <w:id w:val="-1498413410"/>
          <w:placeholder>
            <w:docPart w:val="30751BDEE5D744DA852F8BBE418F8309"/>
          </w:placeholder>
          <w:date>
            <w:dateFormat w:val="dd/MM/yyyy"/>
            <w:lid w:val="fr-FR"/>
            <w:storeMappedDataAs w:val="dateTime"/>
            <w:calendar w:val="gregorian"/>
          </w:date>
        </w:sdtPr>
        <w:sdtEndPr/>
        <w:sdtContent/>
      </w:sdt>
      <w:r w:rsidR="004010A8" w:rsidRPr="004010A8">
        <w:t xml:space="preserve"> </w:t>
      </w:r>
      <w:sdt>
        <w:sdtPr>
          <w:id w:val="-1286730897"/>
          <w:placeholder>
            <w:docPart w:val="F8750C9D4BB6467CBCE0D67CF9AA8503"/>
          </w:placeholder>
          <w:showingPlcHdr/>
          <w:date>
            <w:dateFormat w:val="dd/MM/yyyy"/>
            <w:lid w:val="fr-FR"/>
            <w:storeMappedDataAs w:val="dateTime"/>
            <w:calendar w:val="gregorian"/>
          </w:date>
        </w:sdtPr>
        <w:sdtEndPr/>
        <w:sdtContent>
          <w:r w:rsidR="004010A8">
            <w:rPr>
              <w:rStyle w:val="Mention"/>
            </w:rPr>
            <w:t>_ _/_ _/_ _ _ _</w:t>
          </w:r>
        </w:sdtContent>
      </w:sdt>
      <w:permEnd w:id="2033547668"/>
    </w:p>
    <w:p w14:paraId="3DC799F3" w14:textId="551C520E" w:rsidR="005F43EC" w:rsidRPr="0093672E" w:rsidRDefault="005F43EC" w:rsidP="00216893">
      <w:pPr>
        <w:pStyle w:val="Petit"/>
      </w:pPr>
    </w:p>
    <w:p w14:paraId="2D69CC62" w14:textId="104B0D8B" w:rsidR="005F43EC" w:rsidRPr="0093672E" w:rsidRDefault="002F1E96" w:rsidP="005F43EC">
      <w:pPr>
        <w:pStyle w:val="Intertitre"/>
      </w:pPr>
      <w:r w:rsidRPr="0093672E">
        <w:t>Posologie et durée prescrite du traitement</w:t>
      </w:r>
    </w:p>
    <w:p w14:paraId="34258E45" w14:textId="5A0E57D8" w:rsidR="008F0208" w:rsidRPr="0093672E" w:rsidRDefault="008F0208" w:rsidP="008F0208">
      <w:pPr>
        <w:pStyle w:val="Paragraphedexplications"/>
      </w:pPr>
      <w:r w:rsidRPr="0093672E">
        <w:t xml:space="preserve">À ne compléter que si différent de la fiche de </w:t>
      </w:r>
      <w:r w:rsidR="00973C34">
        <w:t>demande</w:t>
      </w:r>
      <w:r w:rsidR="00973C34" w:rsidRPr="0093672E">
        <w:t xml:space="preserve"> </w:t>
      </w:r>
      <w:r w:rsidRPr="0093672E">
        <w:t>de traitement</w:t>
      </w:r>
      <w:r w:rsidR="005044DC">
        <w:t>.</w:t>
      </w:r>
    </w:p>
    <w:p w14:paraId="1B36862C" w14:textId="66EB7D01" w:rsidR="00D42A30" w:rsidRPr="0093672E" w:rsidRDefault="00D42A30" w:rsidP="00D42A30">
      <w:pPr>
        <w:pStyle w:val="Intertitre"/>
      </w:pPr>
      <w:r w:rsidRPr="0093672E">
        <w:t xml:space="preserve">Posologie et durée envisagée </w:t>
      </w:r>
    </w:p>
    <w:tbl>
      <w:tblPr>
        <w:tblStyle w:val="Grilledetableauclaire"/>
        <w:tblW w:w="0" w:type="auto"/>
        <w:tblLook w:val="0600" w:firstRow="0" w:lastRow="0" w:firstColumn="0" w:lastColumn="0" w:noHBand="1" w:noVBand="1"/>
      </w:tblPr>
      <w:tblGrid>
        <w:gridCol w:w="9608"/>
      </w:tblGrid>
      <w:tr w:rsidR="00D42A30" w:rsidRPr="0093672E" w14:paraId="6272CCC6" w14:textId="03B581AB" w:rsidTr="00DF5647">
        <w:tc>
          <w:tcPr>
            <w:tcW w:w="9608" w:type="dxa"/>
          </w:tcPr>
          <w:p w14:paraId="13EE5B4B" w14:textId="04E13E4F" w:rsidR="00D42A30" w:rsidRPr="006A051B" w:rsidRDefault="00DF5647">
            <w:pPr>
              <w:spacing w:before="0"/>
              <w:rPr>
                <w:rFonts w:cs="Arial"/>
                <w:color w:val="auto"/>
              </w:rPr>
            </w:pPr>
            <w:r>
              <w:rPr>
                <w:color w:val="auto"/>
              </w:rPr>
              <w:t xml:space="preserve">Posologie d’initiation pour les 4 premières semaines de traitement : </w:t>
            </w:r>
            <w:sdt>
              <w:sdtPr>
                <w:id w:val="1762414472"/>
                <w:placeholder>
                  <w:docPart w:val="9AADFB56024042C69B6B2EC81E804892"/>
                </w:placeholder>
              </w:sdtPr>
              <w:sdtEndPr/>
              <w:sdtContent/>
            </w:sdt>
            <w:r>
              <w:t xml:space="preserve"> </w:t>
            </w:r>
            <w:sdt>
              <w:sdtPr>
                <w:id w:val="-186442032"/>
                <w:placeholder>
                  <w:docPart w:val="4A11C71FA8DC4BE89495EB2E88AE63E2"/>
                </w:placeholder>
                <w:showingPlcHdr/>
              </w:sdtPr>
              <w:sdtEndPr/>
              <w:sdtContent>
                <w:permStart w:id="1023423826" w:edGrp="everyone"/>
                <w:r w:rsidR="004010A8" w:rsidRPr="0093672E">
                  <w:rPr>
                    <w:rStyle w:val="Mention"/>
                  </w:rPr>
                  <w:t>________________</w:t>
                </w:r>
                <w:permEnd w:id="1023423826"/>
              </w:sdtContent>
            </w:sdt>
            <w:r w:rsidR="004010A8">
              <w:t xml:space="preserve"> </w:t>
            </w:r>
            <w:r>
              <w:t>mg/jour</w:t>
            </w:r>
          </w:p>
          <w:p w14:paraId="3A31098A" w14:textId="5BE67723" w:rsidR="00D42A30" w:rsidRDefault="00D42A30">
            <w:pPr>
              <w:spacing w:before="0"/>
              <w:rPr>
                <w:rFonts w:cs="Arial"/>
                <w:color w:val="auto"/>
              </w:rPr>
            </w:pPr>
          </w:p>
          <w:p w14:paraId="092819CF" w14:textId="0DFED171" w:rsidR="00D42A30" w:rsidRPr="00834F26" w:rsidRDefault="00DF5647">
            <w:pPr>
              <w:spacing w:before="0"/>
              <w:rPr>
                <w:rFonts w:ascii="Times New Roman" w:hAnsi="Times New Roman" w:cs="Times New Roman"/>
                <w:color w:val="auto"/>
              </w:rPr>
            </w:pPr>
            <w:r w:rsidRPr="001D6209">
              <w:rPr>
                <w:rFonts w:ascii="Arial Nova Cond" w:hAnsi="Arial Nova Cond"/>
                <w:b/>
                <w:bCs/>
                <w:color w:val="808080" w:themeColor="background1" w:themeShade="80"/>
              </w:rPr>
              <w:t>Se référer à la rubrique 4.2 du RCP pour une information complète</w:t>
            </w:r>
            <w:r w:rsidRPr="001D6209">
              <w:rPr>
                <w:rFonts w:ascii="Arial Nova Cond" w:hAnsi="Arial Nova Cond"/>
                <w:color w:val="808080" w:themeColor="background1" w:themeShade="80"/>
              </w:rPr>
              <w:t>. La posologie est évaluée à la semaine 4 puis 8 puis 12 lors de la phase de titration.</w:t>
            </w:r>
            <w:r w:rsidRPr="001D6209">
              <w:rPr>
                <w:rFonts w:cs="Arial"/>
                <w:i/>
                <w:iCs/>
                <w:sz w:val="20"/>
                <w:szCs w:val="20"/>
              </w:rPr>
              <w:t xml:space="preserve"> </w:t>
            </w:r>
            <w:r w:rsidRPr="001D6209">
              <w:rPr>
                <w:rFonts w:ascii="Times New Roman" w:hAnsi="Times New Roman" w:cs="Times New Roman"/>
                <w:i/>
                <w:iCs/>
                <w:sz w:val="20"/>
                <w:szCs w:val="20"/>
              </w:rPr>
              <w:t xml:space="preserve"> </w:t>
            </w:r>
          </w:p>
        </w:tc>
      </w:tr>
    </w:tbl>
    <w:p w14:paraId="60279411" w14:textId="653C37A3" w:rsidR="00216893" w:rsidRPr="0093672E" w:rsidRDefault="00216893" w:rsidP="00216893"/>
    <w:p w14:paraId="610C66B2" w14:textId="7EF98BB9" w:rsidR="00A235A5" w:rsidRPr="0093672E" w:rsidRDefault="004851DE" w:rsidP="0097594E">
      <w:pPr>
        <w:pStyle w:val="Intertitre"/>
      </w:pPr>
      <w:r w:rsidRPr="0093672E">
        <w:lastRenderedPageBreak/>
        <w:t xml:space="preserve">Traitements concomitants </w:t>
      </w:r>
    </w:p>
    <w:p w14:paraId="5F46C48A" w14:textId="2FD8797D" w:rsidR="005F43EC" w:rsidRPr="0093672E" w:rsidRDefault="0097594E" w:rsidP="005F43EC">
      <w:pPr>
        <w:pStyle w:val="Paragraphedexplications"/>
      </w:pPr>
      <w:r w:rsidRPr="0093672E">
        <w:t>À</w:t>
      </w:r>
      <w:r w:rsidR="004851DE" w:rsidRPr="0093672E">
        <w:t xml:space="preserve"> compléter si différent de la fiche de demande de traitement</w:t>
      </w:r>
      <w:r w:rsidR="005044DC">
        <w:t>.</w:t>
      </w:r>
    </w:p>
    <w:tbl>
      <w:tblPr>
        <w:tblStyle w:val="Grilledetableauclaire"/>
        <w:tblW w:w="0" w:type="auto"/>
        <w:tblLook w:val="0600" w:firstRow="0" w:lastRow="0" w:firstColumn="0" w:lastColumn="0" w:noHBand="1" w:noVBand="1"/>
      </w:tblPr>
      <w:tblGrid>
        <w:gridCol w:w="9608"/>
      </w:tblGrid>
      <w:tr w:rsidR="005F43EC" w:rsidRPr="0093672E" w14:paraId="3D9F03BC" w14:textId="0F04B19C" w:rsidTr="005F43EC">
        <w:tc>
          <w:tcPr>
            <w:tcW w:w="9629" w:type="dxa"/>
          </w:tcPr>
          <w:p w14:paraId="38EED646" w14:textId="156E2DD9" w:rsidR="005F43EC" w:rsidRPr="0093672E" w:rsidRDefault="00CD3650" w:rsidP="004010A8">
            <w:pPr>
              <w:jc w:val="left"/>
              <w:rPr>
                <w:rFonts w:ascii="Times New Roman" w:hAnsi="Times New Roman" w:cs="Times New Roman"/>
              </w:rPr>
            </w:pPr>
            <w:r w:rsidRPr="00AF2428">
              <w:rPr>
                <w:rStyle w:val="Mention"/>
                <w:rFonts w:ascii="Arial" w:hAnsi="Arial" w:cs="Arial"/>
              </w:rPr>
              <w:t>Nouveau</w:t>
            </w:r>
            <w:r w:rsidR="00D36B33" w:rsidRPr="00AF2428">
              <w:rPr>
                <w:rStyle w:val="Mention"/>
                <w:rFonts w:ascii="Arial" w:hAnsi="Arial" w:cs="Arial"/>
              </w:rPr>
              <w:t>x</w:t>
            </w:r>
            <w:r w:rsidRPr="00AF2428">
              <w:rPr>
                <w:rStyle w:val="Mention"/>
                <w:rFonts w:ascii="Arial" w:hAnsi="Arial" w:cs="Arial"/>
              </w:rPr>
              <w:t xml:space="preserve"> </w:t>
            </w:r>
            <w:r w:rsidR="00D36B33" w:rsidRPr="00AF2428">
              <w:rPr>
                <w:rStyle w:val="Mention"/>
                <w:rFonts w:ascii="Arial" w:hAnsi="Arial" w:cs="Arial"/>
              </w:rPr>
              <w:t>traitements</w:t>
            </w:r>
            <w:r w:rsidRPr="00AF2428">
              <w:rPr>
                <w:rStyle w:val="Mention"/>
                <w:rFonts w:ascii="Arial" w:hAnsi="Arial" w:cs="Arial"/>
              </w:rPr>
              <w:t xml:space="preserve"> </w:t>
            </w:r>
            <w:r w:rsidR="009B729C" w:rsidRPr="00AF2428">
              <w:rPr>
                <w:rStyle w:val="Mention"/>
                <w:rFonts w:ascii="Arial" w:hAnsi="Arial" w:cs="Arial"/>
              </w:rPr>
              <w:t>initiés</w:t>
            </w:r>
            <w:r w:rsidRPr="00AF2428">
              <w:rPr>
                <w:rStyle w:val="Mention"/>
                <w:rFonts w:ascii="Arial" w:hAnsi="Arial" w:cs="Arial"/>
              </w:rPr>
              <w:t xml:space="preserve"> depuis </w:t>
            </w:r>
            <w:r w:rsidR="00803763" w:rsidRPr="00AF2428">
              <w:rPr>
                <w:rStyle w:val="Mention"/>
                <w:rFonts w:ascii="Arial" w:hAnsi="Arial" w:cs="Arial"/>
              </w:rPr>
              <w:t xml:space="preserve">la demande </w:t>
            </w:r>
            <w:r w:rsidR="14FB542D" w:rsidRPr="598379B4">
              <w:rPr>
                <w:rStyle w:val="Mention"/>
                <w:rFonts w:ascii="Arial" w:hAnsi="Arial" w:cs="Arial"/>
              </w:rPr>
              <w:t>d’accès au traitement</w:t>
            </w:r>
            <w:r w:rsidR="009B729C" w:rsidRPr="00AF2428">
              <w:rPr>
                <w:rFonts w:cs="Arial"/>
              </w:rPr>
              <w:t xml:space="preserve"> </w:t>
            </w:r>
            <w:permStart w:id="1421434491" w:edGrp="everyone"/>
            <w:sdt>
              <w:sdtPr>
                <w:id w:val="-1850015608"/>
                <w14:checkbox>
                  <w14:checked w14:val="0"/>
                  <w14:checkedState w14:val="2612" w14:font="MS Gothic"/>
                  <w14:uncheckedState w14:val="2610" w14:font="MS Gothic"/>
                </w14:checkbox>
              </w:sdtPr>
              <w:sdtEndPr/>
              <w:sdtContent>
                <w:r w:rsidR="00DF5647">
                  <w:rPr>
                    <w:rFonts w:ascii="MS Gothic" w:eastAsia="MS Gothic" w:hAnsi="MS Gothic" w:hint="eastAsia"/>
                  </w:rPr>
                  <w:t>☐</w:t>
                </w:r>
              </w:sdtContent>
            </w:sdt>
            <w:permEnd w:id="1421434491"/>
            <w:r w:rsidR="00DF5647" w:rsidRPr="0093672E">
              <w:t xml:space="preserve"> </w:t>
            </w:r>
            <w:r w:rsidR="00DF5647" w:rsidRPr="00AF2428">
              <w:rPr>
                <w:rFonts w:cs="Arial"/>
              </w:rPr>
              <w:t>Oui</w:t>
            </w:r>
            <w:r w:rsidR="00DF5647" w:rsidRPr="00AF2428">
              <w:rPr>
                <w:rFonts w:cs="Arial"/>
              </w:rPr>
              <w:tab/>
              <w:t xml:space="preserve"> </w:t>
            </w:r>
            <w:permStart w:id="991709166" w:edGrp="everyone"/>
            <w:sdt>
              <w:sdtPr>
                <w:id w:val="-1127312455"/>
                <w14:checkbox>
                  <w14:checked w14:val="0"/>
                  <w14:checkedState w14:val="2612" w14:font="MS Gothic"/>
                  <w14:uncheckedState w14:val="2610" w14:font="MS Gothic"/>
                </w14:checkbox>
              </w:sdtPr>
              <w:sdtEndPr/>
              <w:sdtContent>
                <w:r w:rsidR="004010A8">
                  <w:rPr>
                    <w:rFonts w:ascii="MS Gothic" w:eastAsia="MS Gothic" w:hAnsi="MS Gothic" w:hint="eastAsia"/>
                  </w:rPr>
                  <w:t>☐</w:t>
                </w:r>
              </w:sdtContent>
            </w:sdt>
            <w:permEnd w:id="991709166"/>
            <w:r w:rsidR="00DF5647" w:rsidRPr="0093672E">
              <w:t xml:space="preserve"> </w:t>
            </w:r>
            <w:r w:rsidR="00DF5647">
              <w:t>N</w:t>
            </w:r>
            <w:r w:rsidR="00DF5647" w:rsidRPr="00AF2428">
              <w:rPr>
                <w:rFonts w:cs="Arial"/>
              </w:rPr>
              <w:t xml:space="preserve">on         </w:t>
            </w:r>
            <w:r w:rsidR="001274F5" w:rsidRPr="00AF2428">
              <w:rPr>
                <w:rFonts w:cs="Arial"/>
              </w:rPr>
              <w:t>si oui, lesquels</w:t>
            </w:r>
            <w:r w:rsidR="004010A8">
              <w:rPr>
                <w:rFonts w:ascii="Times New Roman" w:hAnsi="Times New Roman" w:cs="Times New Roman"/>
              </w:rPr>
              <w:t> </w:t>
            </w:r>
            <w:sdt>
              <w:sdtPr>
                <w:id w:val="-161539579"/>
                <w:placeholder>
                  <w:docPart w:val="9112795404774B2BB3547C015622B119"/>
                </w:placeholder>
              </w:sdtPr>
              <w:sdtEndPr/>
              <w:sdtContent/>
            </w:sdt>
            <w:r w:rsidR="004010A8">
              <w:t>:</w:t>
            </w:r>
            <w:r w:rsidR="00583919">
              <w:rPr>
                <w:rFonts w:ascii="Times New Roman" w:hAnsi="Times New Roman" w:cs="Times New Roman"/>
              </w:rPr>
              <w:t xml:space="preserve">    </w:t>
            </w:r>
            <w:sdt>
              <w:sdtPr>
                <w:id w:val="-232399416"/>
                <w:placeholder>
                  <w:docPart w:val="A9C4481E77AC4241869CFFE278E5A9E1"/>
                </w:placeholder>
                <w:showingPlcHdr/>
              </w:sdtPr>
              <w:sdtEndPr/>
              <w:sdtContent>
                <w:permStart w:id="1419335350" w:edGrp="everyone"/>
                <w:r w:rsidR="004010A8" w:rsidRPr="0093672E">
                  <w:rPr>
                    <w:rStyle w:val="Mention"/>
                  </w:rPr>
                  <w:t>________________</w:t>
                </w:r>
                <w:permEnd w:id="1419335350"/>
              </w:sdtContent>
            </w:sdt>
            <w:r w:rsidR="00583919">
              <w:rPr>
                <w:rFonts w:ascii="Times New Roman" w:hAnsi="Times New Roman" w:cs="Times New Roman"/>
              </w:rPr>
              <w:t xml:space="preserve">                                                                        </w:t>
            </w:r>
            <w:r w:rsidR="00FC3E31">
              <w:rPr>
                <w:rFonts w:ascii="Times New Roman" w:hAnsi="Times New Roman" w:cs="Times New Roman"/>
              </w:rPr>
              <w:t xml:space="preserve">  </w:t>
            </w:r>
            <w:r w:rsidR="00E1176C">
              <w:rPr>
                <w:rFonts w:ascii="Times New Roman" w:hAnsi="Times New Roman" w:cs="Times New Roman"/>
              </w:rPr>
              <w:t xml:space="preserve"> </w:t>
            </w:r>
          </w:p>
        </w:tc>
      </w:tr>
    </w:tbl>
    <w:p w14:paraId="0DEDAACA" w14:textId="463FABD6" w:rsidR="00404E9B" w:rsidRPr="0093672E" w:rsidRDefault="00404E9B" w:rsidP="00216893">
      <w:pPr>
        <w:pStyle w:val="Petit"/>
      </w:pPr>
    </w:p>
    <w:p w14:paraId="7DA8C1CA" w14:textId="62E08FD1" w:rsidR="00131A51" w:rsidRPr="0093672E" w:rsidRDefault="00131A51" w:rsidP="006C1B4E">
      <w:pPr>
        <w:pStyle w:val="Intertitre"/>
      </w:pPr>
      <w:r w:rsidRPr="0093672E">
        <w:t>Effet(s) indésirable(s)/ Situation(s) particulière(s)</w:t>
      </w:r>
    </w:p>
    <w:p w14:paraId="5209743D" w14:textId="23C341A0" w:rsidR="00131A51" w:rsidRPr="0093672E" w:rsidRDefault="00131A51" w:rsidP="00216893">
      <w:pPr>
        <w:jc w:val="left"/>
      </w:pPr>
      <w:r w:rsidRPr="0093672E">
        <w:t>Y a-t-il eu apparition d’effet(s) indésirable(s) immédiat(s)</w:t>
      </w:r>
      <w:r w:rsidRPr="0093672E">
        <w:rPr>
          <w:rFonts w:cs="Arial"/>
          <w:b/>
          <w:bCs/>
          <w:sz w:val="20"/>
        </w:rPr>
        <w:t xml:space="preserve"> </w:t>
      </w:r>
      <w:r w:rsidRPr="0093672E">
        <w:t>ou une situation particulière à déclarer</w:t>
      </w:r>
      <w:r w:rsidR="00216893" w:rsidRPr="0093672E">
        <w:t> ?</w:t>
      </w:r>
      <w:r w:rsidR="00216893" w:rsidRPr="0093672E">
        <w:br/>
      </w:r>
      <w:permStart w:id="525153714" w:edGrp="everyone"/>
      <w:sdt>
        <w:sdtPr>
          <w:id w:val="-1764303328"/>
          <w14:checkbox>
            <w14:checked w14:val="0"/>
            <w14:checkedState w14:val="2612" w14:font="MS Gothic"/>
            <w14:uncheckedState w14:val="2610" w14:font="MS Gothic"/>
          </w14:checkbox>
        </w:sdtPr>
        <w:sdtEndPr/>
        <w:sdtContent>
          <w:r w:rsidR="00D22CF0" w:rsidRPr="0093672E">
            <w:rPr>
              <w:rFonts w:ascii="MS Gothic" w:eastAsia="MS Gothic" w:hAnsi="MS Gothic" w:hint="eastAsia"/>
            </w:rPr>
            <w:t>☐</w:t>
          </w:r>
          <w:permEnd w:id="525153714"/>
        </w:sdtContent>
      </w:sdt>
      <w:r w:rsidRPr="0093672E">
        <w:t xml:space="preserve"> Oui</w:t>
      </w:r>
      <w:r w:rsidR="00915B83" w:rsidRPr="0093672E">
        <w:tab/>
      </w:r>
      <w:r w:rsidR="00915B83" w:rsidRPr="0093672E">
        <w:tab/>
      </w:r>
      <w:r w:rsidRPr="0093672E">
        <w:t xml:space="preserve"> </w:t>
      </w:r>
      <w:permStart w:id="1562136416" w:edGrp="everyone"/>
      <w:sdt>
        <w:sdtPr>
          <w:id w:val="-1292515474"/>
          <w14:checkbox>
            <w14:checked w14:val="0"/>
            <w14:checkedState w14:val="2612" w14:font="MS Gothic"/>
            <w14:uncheckedState w14:val="2610" w14:font="MS Gothic"/>
          </w14:checkbox>
        </w:sdtPr>
        <w:sdtEndPr/>
        <w:sdtContent>
          <w:r w:rsidR="00B15F2D" w:rsidRPr="0093672E">
            <w:rPr>
              <w:rFonts w:ascii="Segoe UI Symbol" w:hAnsi="Segoe UI Symbol" w:cs="Segoe UI Symbol"/>
            </w:rPr>
            <w:t>☐</w:t>
          </w:r>
          <w:permEnd w:id="1562136416"/>
        </w:sdtContent>
      </w:sdt>
      <w:r w:rsidRPr="0093672E">
        <w:t xml:space="preserve"> Non </w:t>
      </w:r>
    </w:p>
    <w:p w14:paraId="2E4F26A8" w14:textId="448C913E" w:rsidR="00DE27EA" w:rsidRPr="00E02A93" w:rsidRDefault="00131A51" w:rsidP="004010A8">
      <w:pPr>
        <w:pStyle w:val="Paragraphedexplications"/>
      </w:pPr>
      <w:r w:rsidRPr="004010A8">
        <w:rPr>
          <w:b/>
          <w:bCs/>
        </w:rPr>
        <w:t>Si oui</w:t>
      </w:r>
      <w:r w:rsidR="00B0355D" w:rsidRPr="004010A8">
        <w:rPr>
          <w:b/>
          <w:bCs/>
        </w:rPr>
        <w:t>,</w:t>
      </w:r>
      <w:r w:rsidR="005F43EC" w:rsidRPr="004010A8">
        <w:rPr>
          <w:b/>
          <w:bCs/>
        </w:rPr>
        <w:t xml:space="preserve"> </w:t>
      </w:r>
      <w:r w:rsidR="005F43EC" w:rsidRPr="0093672E">
        <w:t>p</w:t>
      </w:r>
      <w:r w:rsidRPr="0093672E">
        <w:t xml:space="preserve">rocéder à leur déclaration </w:t>
      </w:r>
      <w:r w:rsidR="00DE27EA">
        <w:t>auprès du CRPV géographique via le système national de déclaration : https://signalement.social-sante.gouv.fr en indiquant qu’il s’agit d’un accès précoce post AMM avec le numéro de protocole PSP 6408</w:t>
      </w:r>
    </w:p>
    <w:p w14:paraId="256B3066" w14:textId="5FACCEAA" w:rsidR="00216893" w:rsidRDefault="00216893" w:rsidP="004010A8"/>
    <w:tbl>
      <w:tblPr>
        <w:tblStyle w:val="Tableausimple2"/>
        <w:tblW w:w="5000" w:type="pct"/>
        <w:tblLook w:val="0600" w:firstRow="0" w:lastRow="0" w:firstColumn="0" w:lastColumn="0" w:noHBand="1" w:noVBand="1"/>
      </w:tblPr>
      <w:tblGrid>
        <w:gridCol w:w="4770"/>
        <w:gridCol w:w="4858"/>
      </w:tblGrid>
      <w:tr w:rsidR="008565A7" w14:paraId="2BFFBE35" w14:textId="77777777" w:rsidTr="008565A7">
        <w:trPr>
          <w:trHeight w:val="5360"/>
        </w:trPr>
        <w:tc>
          <w:tcPr>
            <w:tcW w:w="24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04F697" w14:textId="77777777" w:rsidR="008565A7" w:rsidRDefault="008565A7">
            <w:pPr>
              <w:rPr>
                <w:rStyle w:val="lev"/>
              </w:rPr>
            </w:pPr>
            <w:r>
              <w:rPr>
                <w:rStyle w:val="lev"/>
              </w:rPr>
              <w:t xml:space="preserve">Médecin prescripteur </w:t>
            </w:r>
          </w:p>
          <w:p w14:paraId="7C74EE7F" w14:textId="77777777" w:rsidR="008565A7" w:rsidRDefault="008565A7">
            <w:r>
              <w:t xml:space="preserve">Nom/Prénom : </w:t>
            </w:r>
            <w:sdt>
              <w:sdtPr>
                <w:id w:val="-1717122237"/>
                <w:placeholder>
                  <w:docPart w:val="DBC708D86C0B426AA3C3D917E7E00E21"/>
                </w:placeholder>
                <w:showingPlcHdr/>
              </w:sdtPr>
              <w:sdtEndPr/>
              <w:sdtContent>
                <w:permStart w:id="1443392274" w:edGrp="everyone"/>
                <w:r>
                  <w:rPr>
                    <w:rStyle w:val="Mention"/>
                  </w:rPr>
                  <w:t>________________</w:t>
                </w:r>
                <w:permEnd w:id="1443392274"/>
              </w:sdtContent>
            </w:sdt>
          </w:p>
          <w:p w14:paraId="2CEE70DA" w14:textId="77777777" w:rsidR="008565A7" w:rsidRDefault="008565A7">
            <w:r>
              <w:t xml:space="preserve">Spécialité : </w:t>
            </w:r>
            <w:sdt>
              <w:sdtPr>
                <w:id w:val="-933592563"/>
                <w:placeholder>
                  <w:docPart w:val="069576D36856419BB09E381B472C7FFC"/>
                </w:placeholder>
                <w:showingPlcHdr/>
              </w:sdtPr>
              <w:sdtEndPr/>
              <w:sdtContent>
                <w:permStart w:id="527650768" w:edGrp="everyone"/>
                <w:r>
                  <w:rPr>
                    <w:rStyle w:val="Mention"/>
                  </w:rPr>
                  <w:t>________________</w:t>
                </w:r>
                <w:permEnd w:id="527650768"/>
              </w:sdtContent>
            </w:sdt>
          </w:p>
          <w:p w14:paraId="526C38A1" w14:textId="77777777" w:rsidR="008565A7" w:rsidRDefault="008565A7">
            <w:pPr>
              <w:rPr>
                <w:lang w:val="en-GB"/>
              </w:rPr>
            </w:pPr>
            <w:r>
              <w:rPr>
                <w:lang w:val="en-GB"/>
              </w:rPr>
              <w:t>N</w:t>
            </w:r>
            <w:r>
              <w:rPr>
                <w:vertAlign w:val="superscript"/>
                <w:lang w:val="en-GB"/>
              </w:rPr>
              <w:t>o</w:t>
            </w:r>
            <w:r>
              <w:rPr>
                <w:lang w:val="en-GB"/>
              </w:rPr>
              <w:t xml:space="preserve"> RPPS : </w:t>
            </w:r>
            <w:sdt>
              <w:sdtPr>
                <w:id w:val="1471789914"/>
                <w:placeholder>
                  <w:docPart w:val="4D8218CC90FF493F94D9C0FE6C7874AB"/>
                </w:placeholder>
                <w:showingPlcHdr/>
              </w:sdtPr>
              <w:sdtEndPr/>
              <w:sdtContent>
                <w:permStart w:id="578885503" w:edGrp="everyone"/>
                <w:r w:rsidRPr="003C2928">
                  <w:rPr>
                    <w:rStyle w:val="Mention"/>
                  </w:rPr>
                  <w:t>________________</w:t>
                </w:r>
                <w:permEnd w:id="578885503"/>
              </w:sdtContent>
            </w:sdt>
          </w:p>
          <w:p w14:paraId="1CC565BC" w14:textId="77777777" w:rsidR="008565A7" w:rsidRDefault="008565A7">
            <w:pPr>
              <w:rPr>
                <w:lang w:val="en-GB"/>
              </w:rPr>
            </w:pPr>
            <w:r>
              <w:rPr>
                <w:lang w:val="en-GB"/>
              </w:rPr>
              <w:t>N</w:t>
            </w:r>
            <w:r>
              <w:rPr>
                <w:vertAlign w:val="superscript"/>
                <w:lang w:val="en-GB"/>
              </w:rPr>
              <w:t>o</w:t>
            </w:r>
            <w:r>
              <w:rPr>
                <w:lang w:val="en-GB"/>
              </w:rPr>
              <w:t xml:space="preserve"> FINESS : </w:t>
            </w:r>
            <w:sdt>
              <w:sdtPr>
                <w:id w:val="1304881777"/>
                <w:placeholder>
                  <w:docPart w:val="6B14D799B87240EBB3D32F3F9F8C169A"/>
                </w:placeholder>
                <w:showingPlcHdr/>
              </w:sdtPr>
              <w:sdtEndPr/>
              <w:sdtContent>
                <w:permStart w:id="1952198321" w:edGrp="everyone"/>
                <w:r w:rsidRPr="003C2928">
                  <w:rPr>
                    <w:rStyle w:val="Mention"/>
                  </w:rPr>
                  <w:t>________________</w:t>
                </w:r>
                <w:permEnd w:id="1952198321"/>
              </w:sdtContent>
            </w:sdt>
          </w:p>
          <w:p w14:paraId="5BDCB0B1" w14:textId="77777777" w:rsidR="008565A7" w:rsidRDefault="008565A7">
            <w:r>
              <w:t>Tél :</w:t>
            </w:r>
            <w:r>
              <w:tab/>
            </w:r>
            <w:sdt>
              <w:sdtPr>
                <w:id w:val="-1971351018"/>
                <w:placeholder>
                  <w:docPart w:val="FFF7AB855DC042159FEE539FE29F3646"/>
                </w:placeholder>
                <w:showingPlcHdr/>
              </w:sdtPr>
              <w:sdtEndPr/>
              <w:sdtContent>
                <w:permStart w:id="1479422731" w:edGrp="everyone"/>
                <w:r>
                  <w:rPr>
                    <w:rStyle w:val="Mention"/>
                  </w:rPr>
                  <w:t>Numéro de téléphone.</w:t>
                </w:r>
                <w:permEnd w:id="1479422731"/>
              </w:sdtContent>
            </w:sdt>
          </w:p>
          <w:p w14:paraId="3C735682" w14:textId="77777777" w:rsidR="008565A7" w:rsidRDefault="008565A7">
            <w:r>
              <w:t xml:space="preserve">E-mail : </w:t>
            </w:r>
            <w:sdt>
              <w:sdtPr>
                <w:id w:val="889619285"/>
                <w:placeholder>
                  <w:docPart w:val="01C1DE2A037B4AC890273876DB776C57"/>
                </w:placeholder>
                <w:showingPlcHdr/>
              </w:sdtPr>
              <w:sdtEndPr/>
              <w:sdtContent>
                <w:permStart w:id="325781597" w:edGrp="everyone"/>
                <w:r>
                  <w:rPr>
                    <w:rStyle w:val="Mention"/>
                  </w:rPr>
                  <w:t>xxx@domaine.com</w:t>
                </w:r>
                <w:permEnd w:id="325781597"/>
              </w:sdtContent>
            </w:sdt>
          </w:p>
          <w:p w14:paraId="2FCA9BC2" w14:textId="77777777" w:rsidR="008565A7" w:rsidRDefault="008565A7"/>
          <w:p w14:paraId="0AC635D9" w14:textId="77777777" w:rsidR="008565A7" w:rsidRDefault="008565A7">
            <w:r>
              <w:t>Date :</w:t>
            </w:r>
            <w:r>
              <w:tab/>
            </w:r>
            <w:sdt>
              <w:sdtPr>
                <w:id w:val="-1350178841"/>
                <w:placeholder>
                  <w:docPart w:val="E3D49CF449C343739DDB311396D494E3"/>
                </w:placeholder>
                <w:showingPlcHdr/>
                <w:date>
                  <w:dateFormat w:val="dd/MM/yyyy"/>
                  <w:lid w:val="fr-FR"/>
                  <w:storeMappedDataAs w:val="dateTime"/>
                  <w:calendar w:val="gregorian"/>
                </w:date>
              </w:sdtPr>
              <w:sdtEndPr/>
              <w:sdtContent>
                <w:permStart w:id="1706974406" w:edGrp="everyone"/>
                <w:r>
                  <w:rPr>
                    <w:rStyle w:val="Mention"/>
                  </w:rPr>
                  <w:t>_ _/_ _/_ _ _ _</w:t>
                </w:r>
                <w:permEnd w:id="1706974406"/>
              </w:sdtContent>
            </w:sdt>
          </w:p>
          <w:p w14:paraId="710C8D89" w14:textId="77777777" w:rsidR="008565A7" w:rsidRDefault="008565A7">
            <w:r>
              <w:t>Signature du médecin :</w:t>
            </w:r>
          </w:p>
          <w:p w14:paraId="74CAE8E3" w14:textId="77777777" w:rsidR="008565A7" w:rsidRDefault="008565A7">
            <w:pPr>
              <w:tabs>
                <w:tab w:val="left" w:pos="1072"/>
              </w:tabs>
            </w:pPr>
          </w:p>
        </w:tc>
        <w:tc>
          <w:tcPr>
            <w:tcW w:w="252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5546D3" w14:textId="77777777" w:rsidR="008565A7" w:rsidRDefault="008565A7">
            <w:pPr>
              <w:jc w:val="left"/>
              <w:rPr>
                <w:rStyle w:val="lev"/>
              </w:rPr>
            </w:pPr>
            <w:r>
              <w:rPr>
                <w:rStyle w:val="lev"/>
              </w:rPr>
              <w:t>Pharmacien</w:t>
            </w:r>
          </w:p>
          <w:p w14:paraId="0D8AD7F5" w14:textId="77777777" w:rsidR="008565A7" w:rsidRDefault="008565A7">
            <w:pPr>
              <w:jc w:val="left"/>
            </w:pPr>
            <w:r>
              <w:t xml:space="preserve">Nom/Prénom : </w:t>
            </w:r>
            <w:sdt>
              <w:sdtPr>
                <w:id w:val="-892261754"/>
                <w:placeholder>
                  <w:docPart w:val="7EFFDC589F2A47A3AA103E40BD057DD6"/>
                </w:placeholder>
                <w:showingPlcHdr/>
              </w:sdtPr>
              <w:sdtEndPr/>
              <w:sdtContent>
                <w:permStart w:id="880306277" w:edGrp="everyone"/>
                <w:r>
                  <w:rPr>
                    <w:rStyle w:val="Mention"/>
                  </w:rPr>
                  <w:t>________________</w:t>
                </w:r>
                <w:permEnd w:id="880306277"/>
              </w:sdtContent>
            </w:sdt>
          </w:p>
          <w:p w14:paraId="228B9A89" w14:textId="77777777" w:rsidR="008565A7" w:rsidRDefault="008565A7">
            <w:pPr>
              <w:jc w:val="left"/>
            </w:pPr>
            <w:r>
              <w:t>N</w:t>
            </w:r>
            <w:r>
              <w:rPr>
                <w:vertAlign w:val="superscript"/>
              </w:rPr>
              <w:t>o</w:t>
            </w:r>
            <w:r>
              <w:t xml:space="preserve"> RPPS : </w:t>
            </w:r>
            <w:sdt>
              <w:sdtPr>
                <w:id w:val="139933264"/>
                <w:placeholder>
                  <w:docPart w:val="4D2D96DA7AED450C8CEFF1211869C43C"/>
                </w:placeholder>
                <w:showingPlcHdr/>
              </w:sdtPr>
              <w:sdtEndPr/>
              <w:sdtContent>
                <w:permStart w:id="470449991" w:edGrp="everyone"/>
                <w:r>
                  <w:rPr>
                    <w:rStyle w:val="Mention"/>
                  </w:rPr>
                  <w:t>________________</w:t>
                </w:r>
                <w:permEnd w:id="470449991"/>
              </w:sdtContent>
            </w:sdt>
          </w:p>
          <w:p w14:paraId="60B44D03" w14:textId="77777777" w:rsidR="008565A7" w:rsidRDefault="008565A7">
            <w:pPr>
              <w:jc w:val="left"/>
            </w:pPr>
          </w:p>
          <w:p w14:paraId="7FFB64B9" w14:textId="77777777" w:rsidR="008565A7" w:rsidRDefault="008565A7">
            <w:r>
              <w:t>N</w:t>
            </w:r>
            <w:r>
              <w:rPr>
                <w:vertAlign w:val="superscript"/>
              </w:rPr>
              <w:t>o</w:t>
            </w:r>
            <w:r>
              <w:t xml:space="preserve"> FINESS : </w:t>
            </w:r>
            <w:sdt>
              <w:sdtPr>
                <w:id w:val="-1203327949"/>
                <w:placeholder>
                  <w:docPart w:val="FA7752FBF3524AAB8EABE8D05487B06D"/>
                </w:placeholder>
                <w:showingPlcHdr/>
              </w:sdtPr>
              <w:sdtEndPr/>
              <w:sdtContent>
                <w:permStart w:id="129516331" w:edGrp="everyone"/>
                <w:r>
                  <w:rPr>
                    <w:rStyle w:val="Mention"/>
                  </w:rPr>
                  <w:t>________________</w:t>
                </w:r>
                <w:permEnd w:id="129516331"/>
              </w:sdtContent>
            </w:sdt>
          </w:p>
          <w:p w14:paraId="6A53F7FA" w14:textId="77777777" w:rsidR="008565A7" w:rsidRDefault="008565A7">
            <w:pPr>
              <w:jc w:val="left"/>
            </w:pPr>
            <w:r>
              <w:t>Tél :</w:t>
            </w:r>
            <w:r>
              <w:tab/>
            </w:r>
            <w:sdt>
              <w:sdtPr>
                <w:id w:val="-1388947192"/>
                <w:placeholder>
                  <w:docPart w:val="898FA105223F462DA69FF7D201EEBA62"/>
                </w:placeholder>
                <w:showingPlcHdr/>
              </w:sdtPr>
              <w:sdtEndPr/>
              <w:sdtContent>
                <w:permStart w:id="2124814743" w:edGrp="everyone"/>
                <w:r>
                  <w:rPr>
                    <w:rStyle w:val="Mention"/>
                  </w:rPr>
                  <w:t>Numéro de téléphone.</w:t>
                </w:r>
                <w:permEnd w:id="2124814743"/>
              </w:sdtContent>
            </w:sdt>
          </w:p>
          <w:p w14:paraId="325D2BE1" w14:textId="77777777" w:rsidR="008565A7" w:rsidRDefault="008565A7">
            <w:pPr>
              <w:jc w:val="left"/>
              <w:rPr>
                <w:lang w:val="de-DE"/>
              </w:rPr>
            </w:pPr>
            <w:r>
              <w:rPr>
                <w:lang w:val="de-DE"/>
              </w:rPr>
              <w:t xml:space="preserve">E-mail : </w:t>
            </w:r>
            <w:sdt>
              <w:sdtPr>
                <w:id w:val="490066576"/>
                <w:placeholder>
                  <w:docPart w:val="E304228C5D2C43459D4039B03183852D"/>
                </w:placeholder>
                <w:showingPlcHdr/>
              </w:sdtPr>
              <w:sdtEndPr/>
              <w:sdtContent>
                <w:permStart w:id="37159238" w:edGrp="everyone"/>
                <w:r>
                  <w:rPr>
                    <w:rStyle w:val="Mention"/>
                    <w:lang w:val="de-DE"/>
                  </w:rPr>
                  <w:t>xxx@domaine.com</w:t>
                </w:r>
                <w:permEnd w:id="37159238"/>
              </w:sdtContent>
            </w:sdt>
          </w:p>
          <w:p w14:paraId="3B692C75" w14:textId="77777777" w:rsidR="008565A7" w:rsidRDefault="008565A7">
            <w:pPr>
              <w:jc w:val="left"/>
              <w:rPr>
                <w:lang w:val="de-DE"/>
              </w:rPr>
            </w:pPr>
          </w:p>
          <w:p w14:paraId="4CDB568D" w14:textId="77777777" w:rsidR="008565A7" w:rsidRDefault="008565A7">
            <w:pPr>
              <w:jc w:val="left"/>
            </w:pPr>
            <w:r>
              <w:t>Date :</w:t>
            </w:r>
            <w:r>
              <w:tab/>
            </w:r>
            <w:sdt>
              <w:sdtPr>
                <w:id w:val="-231158764"/>
                <w:placeholder>
                  <w:docPart w:val="4F0C1F17A18F43568EB856076ACB2054"/>
                </w:placeholder>
                <w:showingPlcHdr/>
                <w:date>
                  <w:dateFormat w:val="dd/MM/yyyy"/>
                  <w:lid w:val="fr-FR"/>
                  <w:storeMappedDataAs w:val="dateTime"/>
                  <w:calendar w:val="gregorian"/>
                </w:date>
              </w:sdtPr>
              <w:sdtEndPr/>
              <w:sdtContent>
                <w:permStart w:id="737155804" w:edGrp="everyone"/>
                <w:r>
                  <w:rPr>
                    <w:rStyle w:val="Mention"/>
                  </w:rPr>
                  <w:t>_ _/_ _/_ _ _ _</w:t>
                </w:r>
                <w:permEnd w:id="737155804"/>
              </w:sdtContent>
            </w:sdt>
          </w:p>
          <w:p w14:paraId="15943518" w14:textId="77777777" w:rsidR="008565A7" w:rsidRDefault="008565A7">
            <w:pPr>
              <w:jc w:val="left"/>
            </w:pPr>
            <w:r>
              <w:t>Signature du pharmacien :</w:t>
            </w:r>
          </w:p>
          <w:p w14:paraId="280A3E2B" w14:textId="77777777" w:rsidR="008565A7" w:rsidRDefault="008565A7">
            <w:pPr>
              <w:jc w:val="left"/>
            </w:pPr>
          </w:p>
        </w:tc>
      </w:tr>
    </w:tbl>
    <w:p w14:paraId="19DDB46F" w14:textId="57264993" w:rsidR="004010A8" w:rsidRDefault="008565A7">
      <w:r>
        <w:rPr>
          <w:b/>
        </w:rPr>
        <w:t xml:space="preserve"> </w:t>
      </w:r>
      <w:r w:rsidR="004010A8">
        <w:rPr>
          <w:b/>
        </w:rPr>
        <w:br w:type="page"/>
      </w:r>
    </w:p>
    <w:tbl>
      <w:tblPr>
        <w:tblStyle w:val="Grilledutableau"/>
        <w:tblW w:w="0" w:type="auto"/>
        <w:tblLook w:val="04A0" w:firstRow="1" w:lastRow="0" w:firstColumn="1" w:lastColumn="0" w:noHBand="0" w:noVBand="1"/>
      </w:tblPr>
      <w:tblGrid>
        <w:gridCol w:w="9608"/>
      </w:tblGrid>
      <w:tr w:rsidR="009C36F6" w:rsidRPr="0093672E" w14:paraId="1AD7781F" w14:textId="77777777" w:rsidTr="00DF4B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8" w:type="dxa"/>
          </w:tcPr>
          <w:p w14:paraId="5727FD79" w14:textId="69DE8D40" w:rsidR="009C36F6" w:rsidRPr="0093672E" w:rsidRDefault="00AC31D2" w:rsidP="00DF4B34">
            <w:pPr>
              <w:pStyle w:val="Titredenote"/>
            </w:pPr>
            <w:r w:rsidRPr="0093672E">
              <w:lastRenderedPageBreak/>
              <w:br w:type="page"/>
            </w:r>
            <w:bookmarkStart w:id="24" w:name="_Hlk64554044"/>
            <w:bookmarkStart w:id="25" w:name="Arret_traitement"/>
            <w:r w:rsidR="009C36F6" w:rsidRPr="0093672E">
              <w:t>Fiche d’arrêt définitif de traitement</w:t>
            </w:r>
            <w:bookmarkEnd w:id="24"/>
            <w:r w:rsidR="00CD2349">
              <w:t xml:space="preserve"> </w:t>
            </w:r>
          </w:p>
          <w:bookmarkEnd w:id="25"/>
          <w:p w14:paraId="2BA95966" w14:textId="4F6A14D6" w:rsidR="009C36F6" w:rsidRPr="0093672E" w:rsidRDefault="009C36F6" w:rsidP="009C36F6">
            <w:pPr>
              <w:pStyle w:val="Normalcentr"/>
            </w:pPr>
            <w:r w:rsidRPr="0093672E">
              <w:t>À remplir par le prescripteur/pharmacien</w:t>
            </w:r>
          </w:p>
        </w:tc>
      </w:tr>
    </w:tbl>
    <w:p w14:paraId="2FD1F165" w14:textId="77777777" w:rsidR="00F55A6F" w:rsidRPr="0093672E" w:rsidRDefault="00F55A6F" w:rsidP="00DF14FD">
      <w:pPr>
        <w:pStyle w:val="Petit"/>
      </w:pPr>
    </w:p>
    <w:p w14:paraId="3A36F02C" w14:textId="671BC7EE" w:rsidR="00AC31D2" w:rsidRPr="0093672E" w:rsidRDefault="05C97A57" w:rsidP="008931DD">
      <w:pPr>
        <w:jc w:val="right"/>
      </w:pPr>
      <w:r w:rsidRPr="0093672E">
        <w:t xml:space="preserve">Date de l’arrêt définitif de traitement : </w:t>
      </w:r>
      <w:permStart w:id="188040566" w:edGrp="everyone"/>
      <w:sdt>
        <w:sdtPr>
          <w:id w:val="847991603"/>
          <w:placeholder>
            <w:docPart w:val="DAC3E85A04BF40F98EDFBAC3A27EEBE8"/>
          </w:placeholder>
          <w:showingPlcHdr/>
          <w:date>
            <w:dateFormat w:val="dd/MM/yyyy"/>
            <w:lid w:val="fr-FR"/>
            <w:storeMappedDataAs w:val="dateTime"/>
            <w:calendar w:val="gregorian"/>
          </w:date>
        </w:sdtPr>
        <w:sdtEndPr/>
        <w:sdtContent>
          <w:r w:rsidR="3A0A273A" w:rsidRPr="0093672E">
            <w:rPr>
              <w:rStyle w:val="Mention"/>
            </w:rPr>
            <w:t>_ _/_ _/_ _ _ _</w:t>
          </w:r>
        </w:sdtContent>
      </w:sdt>
      <w:permEnd w:id="188040566"/>
    </w:p>
    <w:p w14:paraId="68A89E4D" w14:textId="2C741326" w:rsidR="00AC31D2" w:rsidRPr="0093672E" w:rsidRDefault="008931DD" w:rsidP="008931DD">
      <w:pPr>
        <w:pStyle w:val="Titre2"/>
        <w:numPr>
          <w:ilvl w:val="0"/>
          <w:numId w:val="0"/>
        </w:numPr>
        <w:ind w:left="360" w:hanging="360"/>
      </w:pPr>
      <w:r w:rsidRPr="0093672E">
        <w:t>Identification du patient</w:t>
      </w:r>
    </w:p>
    <w:p w14:paraId="1F74C69E" w14:textId="0893B54A" w:rsidR="00AC31D2" w:rsidRPr="0093672E" w:rsidRDefault="00AC31D2" w:rsidP="008931DD">
      <w:r w:rsidRPr="0093672E">
        <w:t xml:space="preserve">Nom du patient (3 premières lettres) : </w:t>
      </w:r>
      <w:permStart w:id="1786848774" w:edGrp="everyone"/>
      <w:r w:rsidRPr="0093672E">
        <w:t xml:space="preserve"> </w:t>
      </w:r>
      <w:sdt>
        <w:sdtPr>
          <w:id w:val="98917233"/>
          <w:placeholder>
            <w:docPart w:val="F7302CBC93BF4AECA012980CF63198CF"/>
          </w:placeholder>
          <w:showingPlcHdr/>
        </w:sdtPr>
        <w:sdtEndPr/>
        <w:sdtContent>
          <w:r w:rsidR="00A52C46" w:rsidRPr="0093672E">
            <w:rPr>
              <w:rStyle w:val="Mention"/>
            </w:rPr>
            <w:t>| _ | _ | _ |</w:t>
          </w:r>
        </w:sdtContent>
      </w:sdt>
      <w:permEnd w:id="1786848774"/>
      <w:r w:rsidRPr="0093672E" w:rsidDel="004A5DB0">
        <w:t xml:space="preserve"> </w:t>
      </w:r>
      <w:r w:rsidRPr="0093672E">
        <w:t xml:space="preserve">Prénom (2 premières lettres) : </w:t>
      </w:r>
      <w:permStart w:id="283127243" w:edGrp="everyone"/>
      <w:sdt>
        <w:sdtPr>
          <w:id w:val="-1134787325"/>
          <w:placeholder>
            <w:docPart w:val="E3739E1EC24843DC9BB8871F90C744BA"/>
          </w:placeholder>
          <w:showingPlcHdr/>
        </w:sdtPr>
        <w:sdtEndPr/>
        <w:sdtContent>
          <w:r w:rsidR="00A52C46" w:rsidRPr="0093672E">
            <w:rPr>
              <w:rStyle w:val="Mention"/>
            </w:rPr>
            <w:t>| _ | _ |</w:t>
          </w:r>
        </w:sdtContent>
      </w:sdt>
      <w:permEnd w:id="283127243"/>
      <w:r w:rsidR="008931DD" w:rsidRPr="0093672E">
        <w:br/>
      </w:r>
      <w:r w:rsidR="00D91247" w:rsidRPr="0093672E">
        <w:t>N</w:t>
      </w:r>
      <w:r w:rsidR="00D91247" w:rsidRPr="009E1FDD">
        <w:rPr>
          <w:vertAlign w:val="superscript"/>
        </w:rPr>
        <w:t>o</w:t>
      </w:r>
      <w:r w:rsidR="00D91247" w:rsidRPr="0093672E" w:rsidDel="00D91247">
        <w:t xml:space="preserve"> </w:t>
      </w:r>
      <w:r w:rsidRPr="0093672E">
        <w:t xml:space="preserve">patient d’accès précoce: </w:t>
      </w:r>
      <w:permStart w:id="1342580126" w:edGrp="everyone"/>
      <w:sdt>
        <w:sdtPr>
          <w:id w:val="-558403852"/>
          <w:placeholder>
            <w:docPart w:val="58AF316AF7D04411B9CCBB54CD2DCA68"/>
          </w:placeholder>
          <w:showingPlcHdr/>
        </w:sdtPr>
        <w:sdtEndPr/>
        <w:sdtContent>
          <w:r w:rsidR="00A52C46" w:rsidRPr="0093672E">
            <w:rPr>
              <w:rStyle w:val="Mention"/>
            </w:rPr>
            <w:t>| _ | _ | _ |</w:t>
          </w:r>
        </w:sdtContent>
      </w:sdt>
    </w:p>
    <w:permEnd w:id="1342580126"/>
    <w:p w14:paraId="0EA60814" w14:textId="799B13FD" w:rsidR="003527B0" w:rsidRDefault="003527B0" w:rsidP="003527B0">
      <w:pPr>
        <w:pStyle w:val="Petit"/>
      </w:pPr>
      <w:r w:rsidRPr="0093672E">
        <w:rPr>
          <w:sz w:val="22"/>
        </w:rPr>
        <w:t>Posologie à l’arrêt du traitement :</w:t>
      </w:r>
      <w:r w:rsidRPr="0093672E">
        <w:t xml:space="preserve"> </w:t>
      </w:r>
      <w:sdt>
        <w:sdtPr>
          <w:rPr>
            <w:sz w:val="22"/>
            <w:szCs w:val="28"/>
          </w:rPr>
          <w:id w:val="1910104890"/>
          <w:placeholder>
            <w:docPart w:val="75A72D75C5544C91BCCD36754A766B4B"/>
          </w:placeholder>
        </w:sdtPr>
        <w:sdtEndPr/>
        <w:sdtContent>
          <w:permStart w:id="832261466" w:edGrp="everyone"/>
          <w:sdt>
            <w:sdtPr>
              <w:rPr>
                <w:rFonts w:cs="Arial"/>
                <w:color w:val="auto"/>
                <w:sz w:val="22"/>
                <w:szCs w:val="28"/>
              </w:rPr>
              <w:id w:val="-1388565280"/>
              <w14:checkbox>
                <w14:checked w14:val="0"/>
                <w14:checkedState w14:val="2612" w14:font="MS Gothic"/>
                <w14:uncheckedState w14:val="2610" w14:font="MS Gothic"/>
              </w14:checkbox>
            </w:sdtPr>
            <w:sdtEndPr/>
            <w:sdtContent>
              <w:r w:rsidR="002B0A18" w:rsidRPr="008565A7">
                <w:rPr>
                  <w:rFonts w:ascii="MS Gothic" w:eastAsia="MS Gothic" w:hAnsi="MS Gothic" w:cs="Arial" w:hint="eastAsia"/>
                  <w:color w:val="auto"/>
                  <w:sz w:val="22"/>
                  <w:szCs w:val="28"/>
                </w:rPr>
                <w:t>☐</w:t>
              </w:r>
            </w:sdtContent>
          </w:sdt>
          <w:r w:rsidR="00C169B7" w:rsidRPr="008565A7">
            <w:rPr>
              <w:rFonts w:cs="Arial"/>
              <w:sz w:val="22"/>
              <w:szCs w:val="28"/>
            </w:rPr>
            <w:t xml:space="preserve">  </w:t>
          </w:r>
          <w:permEnd w:id="832261466"/>
          <w:r w:rsidR="00C169B7" w:rsidRPr="008565A7">
            <w:rPr>
              <w:rFonts w:cs="Arial"/>
              <w:sz w:val="22"/>
              <w:szCs w:val="28"/>
            </w:rPr>
            <w:t xml:space="preserve">2,5 mg               </w:t>
          </w:r>
          <w:permStart w:id="845944066" w:edGrp="everyone"/>
          <w:sdt>
            <w:sdtPr>
              <w:rPr>
                <w:rFonts w:cs="Arial"/>
                <w:color w:val="auto"/>
                <w:sz w:val="22"/>
                <w:szCs w:val="28"/>
              </w:rPr>
              <w:id w:val="-472054342"/>
              <w14:checkbox>
                <w14:checked w14:val="0"/>
                <w14:checkedState w14:val="2612" w14:font="MS Gothic"/>
                <w14:uncheckedState w14:val="2610" w14:font="MS Gothic"/>
              </w14:checkbox>
            </w:sdtPr>
            <w:sdtEndPr/>
            <w:sdtContent>
              <w:r w:rsidR="00C169B7" w:rsidRPr="008565A7">
                <w:rPr>
                  <w:rFonts w:ascii="Segoe UI Symbol" w:eastAsia="MS Gothic" w:hAnsi="Segoe UI Symbol" w:cs="Segoe UI Symbol" w:hint="eastAsia"/>
                  <w:color w:val="auto"/>
                  <w:sz w:val="22"/>
                  <w:szCs w:val="28"/>
                </w:rPr>
                <w:t>☐</w:t>
              </w:r>
            </w:sdtContent>
          </w:sdt>
          <w:r w:rsidR="00C169B7" w:rsidRPr="008565A7">
            <w:rPr>
              <w:rFonts w:cs="Arial"/>
              <w:sz w:val="22"/>
              <w:szCs w:val="28"/>
            </w:rPr>
            <w:t xml:space="preserve"> </w:t>
          </w:r>
          <w:permEnd w:id="845944066"/>
          <w:r w:rsidR="00C169B7" w:rsidRPr="008565A7">
            <w:rPr>
              <w:rFonts w:cs="Arial"/>
              <w:sz w:val="22"/>
              <w:szCs w:val="28"/>
            </w:rPr>
            <w:t xml:space="preserve">5 mg                </w:t>
          </w:r>
          <w:permStart w:id="1205038869" w:edGrp="everyone"/>
          <w:sdt>
            <w:sdtPr>
              <w:rPr>
                <w:rFonts w:cs="Arial"/>
                <w:color w:val="auto"/>
                <w:sz w:val="22"/>
                <w:szCs w:val="28"/>
              </w:rPr>
              <w:id w:val="-184373835"/>
              <w14:checkbox>
                <w14:checked w14:val="0"/>
                <w14:checkedState w14:val="2612" w14:font="MS Gothic"/>
                <w14:uncheckedState w14:val="2610" w14:font="MS Gothic"/>
              </w14:checkbox>
            </w:sdtPr>
            <w:sdtEndPr/>
            <w:sdtContent>
              <w:r w:rsidR="00C169B7" w:rsidRPr="008565A7">
                <w:rPr>
                  <w:rFonts w:ascii="Segoe UI Symbol" w:eastAsia="MS Gothic" w:hAnsi="Segoe UI Symbol" w:cs="Segoe UI Symbol" w:hint="eastAsia"/>
                  <w:color w:val="auto"/>
                  <w:sz w:val="22"/>
                  <w:szCs w:val="28"/>
                </w:rPr>
                <w:t>☐</w:t>
              </w:r>
            </w:sdtContent>
          </w:sdt>
          <w:permEnd w:id="1205038869"/>
          <w:r w:rsidR="00C169B7" w:rsidRPr="008565A7">
            <w:rPr>
              <w:rFonts w:cs="Arial"/>
              <w:sz w:val="22"/>
              <w:szCs w:val="28"/>
            </w:rPr>
            <w:t xml:space="preserve"> 10 mg          </w:t>
          </w:r>
          <w:permStart w:id="665470073" w:edGrp="everyone"/>
          <w:sdt>
            <w:sdtPr>
              <w:rPr>
                <w:rFonts w:cs="Arial"/>
                <w:color w:val="auto"/>
                <w:sz w:val="22"/>
                <w:szCs w:val="28"/>
              </w:rPr>
              <w:id w:val="1390229234"/>
              <w14:checkbox>
                <w14:checked w14:val="0"/>
                <w14:checkedState w14:val="2612" w14:font="MS Gothic"/>
                <w14:uncheckedState w14:val="2610" w14:font="MS Gothic"/>
              </w14:checkbox>
            </w:sdtPr>
            <w:sdtEndPr/>
            <w:sdtContent>
              <w:r w:rsidR="00C169B7" w:rsidRPr="008565A7">
                <w:rPr>
                  <w:rFonts w:ascii="Segoe UI Symbol" w:eastAsia="MS Gothic" w:hAnsi="Segoe UI Symbol" w:cs="Segoe UI Symbol" w:hint="eastAsia"/>
                  <w:color w:val="auto"/>
                  <w:sz w:val="22"/>
                  <w:szCs w:val="28"/>
                </w:rPr>
                <w:t>☐</w:t>
              </w:r>
            </w:sdtContent>
          </w:sdt>
          <w:r w:rsidR="00C169B7" w:rsidRPr="008565A7">
            <w:rPr>
              <w:rFonts w:cs="Arial"/>
              <w:sz w:val="22"/>
              <w:szCs w:val="28"/>
            </w:rPr>
            <w:t xml:space="preserve"> </w:t>
          </w:r>
          <w:permEnd w:id="665470073"/>
          <w:r w:rsidR="00C169B7" w:rsidRPr="008565A7">
            <w:rPr>
              <w:rFonts w:cs="Arial"/>
              <w:sz w:val="22"/>
              <w:szCs w:val="28"/>
            </w:rPr>
            <w:t xml:space="preserve">15 mg </w:t>
          </w:r>
        </w:sdtContent>
      </w:sdt>
    </w:p>
    <w:p w14:paraId="19A8398D" w14:textId="628AE22C" w:rsidR="00AD3513" w:rsidRPr="00AD3513" w:rsidRDefault="00AD3513" w:rsidP="003527B0">
      <w:pPr>
        <w:pStyle w:val="Petit"/>
        <w:rPr>
          <w:sz w:val="22"/>
        </w:rPr>
      </w:pPr>
      <w:r w:rsidRPr="00AD3513">
        <w:rPr>
          <w:sz w:val="22"/>
        </w:rPr>
        <w:t xml:space="preserve">Traitement ultérieur envisagé : </w:t>
      </w:r>
      <w:permStart w:id="1479113761" w:edGrp="everyone"/>
      <w:sdt>
        <w:sdtPr>
          <w:id w:val="1509032401"/>
          <w:placeholder>
            <w:docPart w:val="58B040262A7E4F74B94589A109B4A1A0"/>
          </w:placeholder>
          <w:showingPlcHdr/>
        </w:sdtPr>
        <w:sdtEndPr/>
        <w:sdtContent>
          <w:r w:rsidRPr="0093672E">
            <w:rPr>
              <w:rStyle w:val="Mention"/>
            </w:rPr>
            <w:t>__________________________________________</w:t>
          </w:r>
        </w:sdtContent>
      </w:sdt>
      <w:permEnd w:id="1479113761"/>
    </w:p>
    <w:p w14:paraId="09607DAB" w14:textId="77777777" w:rsidR="00A52C46" w:rsidRPr="0093672E" w:rsidRDefault="00A52C46" w:rsidP="00DF14FD">
      <w:pPr>
        <w:pStyle w:val="Petit"/>
      </w:pPr>
    </w:p>
    <w:p w14:paraId="6654D154" w14:textId="79521326" w:rsidR="00AC31D2" w:rsidRPr="0093672E" w:rsidRDefault="008931DD" w:rsidP="003D03CC">
      <w:pPr>
        <w:pStyle w:val="Titre2"/>
        <w:numPr>
          <w:ilvl w:val="0"/>
          <w:numId w:val="0"/>
        </w:numPr>
        <w:ind w:left="360" w:hanging="360"/>
      </w:pPr>
      <w:r w:rsidRPr="0093672E">
        <w:t>Raisons de l’arrêt du traitement</w:t>
      </w:r>
    </w:p>
    <w:p w14:paraId="13439C18" w14:textId="0C5B81C7" w:rsidR="00AC31D2" w:rsidRPr="0093672E" w:rsidRDefault="00C244F9" w:rsidP="007B7AE9">
      <w:pPr>
        <w:spacing w:before="0" w:after="0"/>
      </w:pPr>
      <w:sdt>
        <w:sdtPr>
          <w:id w:val="341434287"/>
          <w14:checkbox>
            <w14:checked w14:val="0"/>
            <w14:checkedState w14:val="2612" w14:font="MS Gothic"/>
            <w14:uncheckedState w14:val="2610" w14:font="MS Gothic"/>
          </w14:checkbox>
        </w:sdtPr>
        <w:sdtEndPr/>
        <w:sdtContent>
          <w:permStart w:id="1937508464" w:edGrp="everyone"/>
          <w:r w:rsidR="00A03FB3" w:rsidRPr="0093672E">
            <w:rPr>
              <w:rFonts w:ascii="Segoe UI Symbol" w:hAnsi="Segoe UI Symbol" w:cs="Segoe UI Symbol"/>
            </w:rPr>
            <w:t>☐</w:t>
          </w:r>
        </w:sdtContent>
      </w:sdt>
      <w:r w:rsidR="00A03FB3" w:rsidRPr="0093672E">
        <w:t xml:space="preserve"> </w:t>
      </w:r>
      <w:permEnd w:id="1937508464"/>
      <w:r w:rsidR="00DF14FD" w:rsidRPr="0093672E">
        <w:t>S</w:t>
      </w:r>
      <w:r w:rsidR="00AC31D2" w:rsidRPr="0093672E">
        <w:t>urvenue d’un effet indésirable suspecté d’être lié au traitement</w:t>
      </w:r>
    </w:p>
    <w:p w14:paraId="754949BF" w14:textId="62CAEC35" w:rsidR="00AC31D2" w:rsidRPr="0093672E" w:rsidRDefault="0067364F" w:rsidP="003F11FB">
      <w:pPr>
        <w:pStyle w:val="Paragraphedexplications"/>
      </w:pPr>
      <w:r w:rsidRPr="0093672E">
        <w:t xml:space="preserve">Procéder à sa déclaration </w:t>
      </w:r>
      <w:sdt>
        <w:sdtPr>
          <w:id w:val="-1007519672"/>
          <w:placeholder>
            <w:docPart w:val="20C35563F3AD441CB4AF5F9E8432B261"/>
          </w:placeholder>
          <w:comboBox>
            <w:listItem w:value="Choisissez un élément."/>
            <w:listItem w:displayText="auprès du laboratoire via la fiche de déclaration en annexe I" w:value="auprès du laboratoire via la fiche de déclaration en annexe I"/>
            <w:listItem w:displayText="auprès du CRPV géographique via le système national de déclaration : www.signalement-sante.gouv.fr" w:value="auprès du CRPV géographique via le système national de déclaration : www.signalement-sante.gouv.fr"/>
          </w:comboBox>
        </w:sdtPr>
        <w:sdtEndPr/>
        <w:sdtContent>
          <w:r w:rsidR="006E53D1" w:rsidRPr="006E53D1">
            <w:t xml:space="preserve"> auprès du CRPV géographique via le système national de déclaration : https://signalement.social-sante.gouv.fr en indiquant qu’il s’agit d’un accès précoce post AMM avec le numéro de protocole PSP 6408</w:t>
          </w:r>
        </w:sdtContent>
      </w:sdt>
      <w:r w:rsidR="00344262" w:rsidRPr="0093672E">
        <w:t>.</w:t>
      </w:r>
    </w:p>
    <w:p w14:paraId="58F2DEEF" w14:textId="4B44A7AB" w:rsidR="00AC31D2" w:rsidRPr="0093672E" w:rsidRDefault="00C244F9" w:rsidP="007B7AE9">
      <w:pPr>
        <w:spacing w:before="0" w:after="0"/>
      </w:pPr>
      <w:sdt>
        <w:sdtPr>
          <w:id w:val="1937556106"/>
          <w14:checkbox>
            <w14:checked w14:val="0"/>
            <w14:checkedState w14:val="2612" w14:font="MS Gothic"/>
            <w14:uncheckedState w14:val="2610" w14:font="MS Gothic"/>
          </w14:checkbox>
        </w:sdtPr>
        <w:sdtEndPr/>
        <w:sdtContent>
          <w:permStart w:id="1205105366" w:edGrp="everyone"/>
          <w:r w:rsidR="009D2E7D">
            <w:rPr>
              <w:rFonts w:ascii="MS Gothic" w:eastAsia="MS Gothic" w:hAnsi="MS Gothic" w:hint="eastAsia"/>
            </w:rPr>
            <w:t>☐</w:t>
          </w:r>
        </w:sdtContent>
      </w:sdt>
      <w:r w:rsidR="00A03FB3" w:rsidRPr="0093672E">
        <w:t xml:space="preserve"> </w:t>
      </w:r>
      <w:permEnd w:id="1205105366"/>
      <w:r w:rsidR="00DF14FD" w:rsidRPr="0093672E">
        <w:t>P</w:t>
      </w:r>
      <w:r w:rsidR="00AC31D2" w:rsidRPr="0093672E">
        <w:t>rogression de la maladie</w:t>
      </w:r>
    </w:p>
    <w:p w14:paraId="54F27831" w14:textId="2F473116" w:rsidR="008547A0" w:rsidRDefault="00C244F9" w:rsidP="007B7AE9">
      <w:pPr>
        <w:spacing w:before="0" w:after="0"/>
        <w:rPr>
          <w:rStyle w:val="Textedelespacerserv"/>
        </w:rPr>
      </w:pPr>
      <w:sdt>
        <w:sdtPr>
          <w:rPr>
            <w:color w:val="808080"/>
          </w:rPr>
          <w:id w:val="1081109397"/>
          <w14:checkbox>
            <w14:checked w14:val="0"/>
            <w14:checkedState w14:val="2612" w14:font="MS Gothic"/>
            <w14:uncheckedState w14:val="2610" w14:font="MS Gothic"/>
          </w14:checkbox>
        </w:sdtPr>
        <w:sdtEndPr>
          <w:rPr>
            <w:color w:val="404040" w:themeColor="text1" w:themeTint="BF"/>
          </w:rPr>
        </w:sdtEndPr>
        <w:sdtContent>
          <w:permStart w:id="320362802" w:edGrp="everyone"/>
          <w:r w:rsidR="00DB0E78" w:rsidRPr="0093672E">
            <w:rPr>
              <w:rFonts w:ascii="Segoe UI Symbol" w:hAnsi="Segoe UI Symbol" w:cs="Segoe UI Symbol"/>
            </w:rPr>
            <w:t>☐</w:t>
          </w:r>
        </w:sdtContent>
      </w:sdt>
      <w:r w:rsidR="00DB0E78" w:rsidRPr="0093672E">
        <w:t xml:space="preserve"> </w:t>
      </w:r>
      <w:permEnd w:id="320362802"/>
      <w:r w:rsidR="0732E691" w:rsidRPr="0093672E">
        <w:t>E</w:t>
      </w:r>
      <w:r w:rsidR="68D4B612" w:rsidRPr="0093672E">
        <w:t>ffet thérapeutique non satisfaisant</w:t>
      </w:r>
      <w:sdt>
        <w:sdtPr>
          <w:id w:val="426385704"/>
        </w:sdtPr>
        <w:sdtEndPr/>
        <w:sdtContent>
          <w:r w:rsidR="004B0483">
            <w:t xml:space="preserve"> </w:t>
          </w:r>
        </w:sdtContent>
      </w:sdt>
    </w:p>
    <w:permStart w:id="344933921" w:edGrp="everyone"/>
    <w:p w14:paraId="4772F466" w14:textId="53E2E2F0" w:rsidR="001C4414" w:rsidRPr="0093672E" w:rsidRDefault="00C244F9" w:rsidP="007B7AE9">
      <w:pPr>
        <w:spacing w:before="0" w:after="0"/>
      </w:pPr>
      <w:sdt>
        <w:sdtPr>
          <w:id w:val="-864516030"/>
        </w:sdtPr>
        <w:sdtEndPr/>
        <w:sdtContent/>
      </w:sdt>
      <w:permEnd w:id="344933921"/>
      <w:sdt>
        <w:sdtPr>
          <w:id w:val="2015497869"/>
          <w14:checkbox>
            <w14:checked w14:val="0"/>
            <w14:checkedState w14:val="2612" w14:font="MS Gothic"/>
            <w14:uncheckedState w14:val="2610" w14:font="MS Gothic"/>
          </w14:checkbox>
        </w:sdtPr>
        <w:sdtEndPr/>
        <w:sdtContent>
          <w:permStart w:id="645342894" w:edGrp="everyone"/>
          <w:r w:rsidR="002B0A18">
            <w:rPr>
              <w:rFonts w:ascii="MS Gothic" w:eastAsia="MS Gothic" w:hAnsi="MS Gothic" w:hint="eastAsia"/>
            </w:rPr>
            <w:t>☐</w:t>
          </w:r>
        </w:sdtContent>
      </w:sdt>
      <w:r w:rsidR="00DB0E78" w:rsidRPr="0093672E">
        <w:t xml:space="preserve"> </w:t>
      </w:r>
      <w:permEnd w:id="645342894"/>
      <w:r w:rsidR="00DF14FD" w:rsidRPr="0093672E">
        <w:t>D</w:t>
      </w:r>
      <w:r w:rsidR="00AC31D2" w:rsidRPr="0093672E">
        <w:t>écès</w:t>
      </w:r>
    </w:p>
    <w:p w14:paraId="5EC99D88" w14:textId="442EBA94" w:rsidR="00AC31D2" w:rsidRPr="0093672E" w:rsidRDefault="00AC31D2" w:rsidP="00A729BA">
      <w:pPr>
        <w:pStyle w:val="Listepuces"/>
        <w:numPr>
          <w:ilvl w:val="0"/>
          <w:numId w:val="24"/>
        </w:numPr>
        <w:spacing w:before="0" w:after="0"/>
      </w:pPr>
      <w:r w:rsidRPr="0093672E">
        <w:t>Date du décès :</w:t>
      </w:r>
      <w:r w:rsidR="001C4DCE" w:rsidRPr="0093672E">
        <w:tab/>
      </w:r>
      <w:permStart w:id="672817669" w:edGrp="everyone"/>
      <w:r w:rsidR="003F11FB" w:rsidRPr="0093672E">
        <w:t xml:space="preserve"> </w:t>
      </w:r>
      <w:sdt>
        <w:sdtPr>
          <w:id w:val="4485917"/>
          <w:placeholder>
            <w:docPart w:val="05A388A675CB4FD1A3A4D781721D7E9E"/>
          </w:placeholder>
          <w:showingPlcHdr/>
          <w:date>
            <w:dateFormat w:val="dd/MM/yyyy"/>
            <w:lid w:val="fr-FR"/>
            <w:storeMappedDataAs w:val="dateTime"/>
            <w:calendar w:val="gregorian"/>
          </w:date>
        </w:sdtPr>
        <w:sdtEndPr/>
        <w:sdtContent>
          <w:r w:rsidR="003F11FB" w:rsidRPr="0093672E">
            <w:rPr>
              <w:rStyle w:val="Mention"/>
            </w:rPr>
            <w:t>_ _/_ _/_ _ _ _</w:t>
          </w:r>
          <w:permEnd w:id="672817669"/>
        </w:sdtContent>
      </w:sdt>
    </w:p>
    <w:p w14:paraId="1EE6C45B" w14:textId="38EE75D6" w:rsidR="00CE76D5" w:rsidRPr="0093672E" w:rsidRDefault="00AC31D2" w:rsidP="00A729BA">
      <w:pPr>
        <w:pStyle w:val="Listepuces"/>
        <w:numPr>
          <w:ilvl w:val="0"/>
          <w:numId w:val="24"/>
        </w:numPr>
        <w:spacing w:before="0" w:after="0"/>
        <w:rPr>
          <w:rStyle w:val="Accentuation"/>
          <w:i w:val="0"/>
          <w:iCs w:val="0"/>
        </w:rPr>
      </w:pPr>
      <w:r w:rsidRPr="0093672E">
        <w:t>Raison du décès</w:t>
      </w:r>
      <w:r w:rsidR="002644C0" w:rsidRPr="0093672E">
        <w:t> :</w:t>
      </w:r>
      <w:r w:rsidR="00EB6376" w:rsidRPr="0093672E">
        <w:t xml:space="preserve"> </w:t>
      </w:r>
      <w:r w:rsidR="00EB6376" w:rsidRPr="0093672E">
        <w:tab/>
      </w:r>
      <w:permStart w:id="1427142182" w:edGrp="everyone"/>
      <w:sdt>
        <w:sdtPr>
          <w:id w:val="1241364741"/>
          <w14:checkbox>
            <w14:checked w14:val="0"/>
            <w14:checkedState w14:val="2612" w14:font="MS Gothic"/>
            <w14:uncheckedState w14:val="2610" w14:font="MS Gothic"/>
          </w14:checkbox>
        </w:sdtPr>
        <w:sdtEndPr/>
        <w:sdtContent>
          <w:r w:rsidR="00B2161F" w:rsidRPr="0093672E">
            <w:rPr>
              <w:rFonts w:ascii="MS Gothic" w:eastAsia="MS Gothic" w:hAnsi="MS Gothic" w:hint="eastAsia"/>
            </w:rPr>
            <w:t>☐</w:t>
          </w:r>
        </w:sdtContent>
      </w:sdt>
      <w:permEnd w:id="1427142182"/>
      <w:r w:rsidRPr="0093672E">
        <w:t>Décès lié à un effet indésirable</w:t>
      </w:r>
      <w:r w:rsidR="0067364F" w:rsidRPr="0093672E">
        <w:t xml:space="preserve"> </w:t>
      </w:r>
    </w:p>
    <w:p w14:paraId="13C96573" w14:textId="578EF982" w:rsidR="0067364F" w:rsidRPr="0093672E" w:rsidRDefault="0067364F" w:rsidP="001458B0">
      <w:pPr>
        <w:pStyle w:val="Paragraphedexplications"/>
        <w:tabs>
          <w:tab w:val="left" w:pos="8055"/>
        </w:tabs>
        <w:ind w:left="3119"/>
      </w:pPr>
      <w:r w:rsidRPr="0093672E">
        <w:t xml:space="preserve">Procéder à sa déclaration </w:t>
      </w:r>
      <w:r w:rsidR="00236F66" w:rsidRPr="006E53D1">
        <w:t>auprès du CRPV géographique via le système national de déclaration : https://signalement.social-sante.gouv.fr en indiquant qu’il s’agit d’un accès précoce post AMM avec le numéro de protocole PSP 6408</w:t>
      </w:r>
    </w:p>
    <w:p w14:paraId="3B7BF40B" w14:textId="2F2B6876" w:rsidR="00AC31D2" w:rsidRPr="0093672E" w:rsidRDefault="00C244F9" w:rsidP="007B7AE9">
      <w:pPr>
        <w:spacing w:before="0" w:after="0"/>
        <w:ind w:left="113" w:firstLine="2835"/>
      </w:pPr>
      <w:sdt>
        <w:sdtPr>
          <w:id w:val="-1420330066"/>
          <w14:checkbox>
            <w14:checked w14:val="0"/>
            <w14:checkedState w14:val="2612" w14:font="MS Gothic"/>
            <w14:uncheckedState w14:val="2610" w14:font="MS Gothic"/>
          </w14:checkbox>
        </w:sdtPr>
        <w:sdtEndPr/>
        <w:sdtContent>
          <w:permStart w:id="1689088023" w:edGrp="everyone"/>
          <w:r w:rsidR="007B7AE9" w:rsidRPr="0093672E">
            <w:rPr>
              <w:rFonts w:ascii="MS Gothic" w:eastAsia="MS Gothic" w:hAnsi="MS Gothic" w:hint="eastAsia"/>
            </w:rPr>
            <w:t>☐</w:t>
          </w:r>
        </w:sdtContent>
      </w:sdt>
      <w:r w:rsidR="00DB0E78" w:rsidRPr="0093672E">
        <w:t xml:space="preserve"> </w:t>
      </w:r>
      <w:permEnd w:id="1689088023"/>
      <w:r w:rsidR="00DF14FD" w:rsidRPr="0093672E">
        <w:t>D</w:t>
      </w:r>
      <w:r w:rsidR="00AC31D2" w:rsidRPr="0093672E">
        <w:t>écès lié à la progression de la maladie</w:t>
      </w:r>
    </w:p>
    <w:p w14:paraId="1D4E1B98" w14:textId="2F5348EA" w:rsidR="00AC31D2" w:rsidRPr="0093672E" w:rsidRDefault="00C244F9" w:rsidP="00DE166C">
      <w:pPr>
        <w:spacing w:before="0" w:after="0"/>
        <w:ind w:left="113" w:firstLine="2835"/>
        <w:jc w:val="left"/>
      </w:pPr>
      <w:sdt>
        <w:sdtPr>
          <w:id w:val="655964693"/>
          <w14:checkbox>
            <w14:checked w14:val="0"/>
            <w14:checkedState w14:val="2612" w14:font="MS Gothic"/>
            <w14:uncheckedState w14:val="2610" w14:font="MS Gothic"/>
          </w14:checkbox>
        </w:sdtPr>
        <w:sdtEndPr/>
        <w:sdtContent>
          <w:permStart w:id="1902193288" w:edGrp="everyone"/>
          <w:r w:rsidR="00F9448F" w:rsidRPr="0093672E">
            <w:rPr>
              <w:rFonts w:ascii="MS Gothic" w:eastAsia="MS Gothic" w:hAnsi="MS Gothic" w:hint="eastAsia"/>
            </w:rPr>
            <w:t>☐</w:t>
          </w:r>
        </w:sdtContent>
      </w:sdt>
      <w:r w:rsidR="00AC31D2" w:rsidRPr="0093672E">
        <w:t xml:space="preserve"> </w:t>
      </w:r>
      <w:permEnd w:id="1902193288"/>
      <w:r w:rsidR="00AC31D2" w:rsidRPr="0093672E">
        <w:t xml:space="preserve">Autre raison </w:t>
      </w:r>
      <w:r w:rsidR="002644C0" w:rsidRPr="0093672E">
        <w:t xml:space="preserve">: </w:t>
      </w:r>
      <w:permStart w:id="1615740273" w:edGrp="everyone"/>
      <w:sdt>
        <w:sdtPr>
          <w:id w:val="1047952834"/>
          <w:placeholder>
            <w:docPart w:val="238E80FCFF5A4E168DDDA55075F0AA8A"/>
          </w:placeholder>
          <w:showingPlcHdr/>
        </w:sdtPr>
        <w:sdtEndPr/>
        <w:sdtContent>
          <w:r w:rsidR="002644C0" w:rsidRPr="0093672E">
            <w:rPr>
              <w:rStyle w:val="Mention"/>
            </w:rPr>
            <w:t>__________________________________________</w:t>
          </w:r>
        </w:sdtContent>
      </w:sdt>
      <w:permEnd w:id="1615740273"/>
    </w:p>
    <w:p w14:paraId="1B4AA87A" w14:textId="29210EE1" w:rsidR="00AC31D2" w:rsidRPr="0093672E" w:rsidRDefault="00C244F9" w:rsidP="007B7AE9">
      <w:pPr>
        <w:spacing w:before="0" w:after="0"/>
      </w:pPr>
      <w:sdt>
        <w:sdtPr>
          <w:id w:val="584191923"/>
          <w14:checkbox>
            <w14:checked w14:val="0"/>
            <w14:checkedState w14:val="2612" w14:font="MS Gothic"/>
            <w14:uncheckedState w14:val="2610" w14:font="MS Gothic"/>
          </w14:checkbox>
        </w:sdtPr>
        <w:sdtEndPr/>
        <w:sdtContent>
          <w:permStart w:id="503789448" w:edGrp="everyone"/>
          <w:r w:rsidR="00DB0E78" w:rsidRPr="0093672E">
            <w:rPr>
              <w:rFonts w:ascii="MS Gothic" w:eastAsia="MS Gothic" w:hAnsi="MS Gothic" w:hint="eastAsia"/>
            </w:rPr>
            <w:t>☐</w:t>
          </w:r>
        </w:sdtContent>
      </w:sdt>
      <w:r w:rsidR="00DB0E78" w:rsidRPr="0093672E">
        <w:t xml:space="preserve"> </w:t>
      </w:r>
      <w:permEnd w:id="503789448"/>
      <w:r w:rsidR="00AC31D2" w:rsidRPr="0093672E">
        <w:t>Souhait du patient d’interrompre le traitement</w:t>
      </w:r>
    </w:p>
    <w:p w14:paraId="76878A69" w14:textId="7444875B" w:rsidR="00AC31D2" w:rsidRPr="0093672E" w:rsidRDefault="00C244F9" w:rsidP="007B7AE9">
      <w:pPr>
        <w:spacing w:before="0" w:after="0"/>
      </w:pPr>
      <w:sdt>
        <w:sdtPr>
          <w:id w:val="-741176419"/>
          <w14:checkbox>
            <w14:checked w14:val="0"/>
            <w14:checkedState w14:val="2612" w14:font="MS Gothic"/>
            <w14:uncheckedState w14:val="2610" w14:font="MS Gothic"/>
          </w14:checkbox>
        </w:sdtPr>
        <w:sdtEndPr/>
        <w:sdtContent>
          <w:permStart w:id="1623423036" w:edGrp="everyone"/>
          <w:r w:rsidR="00DB0E78" w:rsidRPr="0093672E">
            <w:rPr>
              <w:rFonts w:ascii="MS Gothic" w:eastAsia="MS Gothic" w:hAnsi="MS Gothic" w:hint="eastAsia"/>
            </w:rPr>
            <w:t>☐</w:t>
          </w:r>
        </w:sdtContent>
      </w:sdt>
      <w:r w:rsidR="00DB0E78" w:rsidRPr="0093672E">
        <w:t xml:space="preserve"> </w:t>
      </w:r>
      <w:permEnd w:id="1623423036"/>
      <w:r w:rsidR="00AC31D2" w:rsidRPr="0093672E">
        <w:t>Patient perdu de vue</w:t>
      </w:r>
      <w:r w:rsidR="00FA6AA0" w:rsidRPr="0093672E">
        <w:t xml:space="preserve">, préciser la date de dernier contact : </w:t>
      </w:r>
      <w:sdt>
        <w:sdtPr>
          <w:id w:val="1693337772"/>
          <w:placeholder>
            <w:docPart w:val="5A5A9DA07C3F45D1A7E1E78CD03FA393"/>
          </w:placeholder>
          <w:showingPlcHdr/>
          <w:date>
            <w:dateFormat w:val="dd/MM/yyyy"/>
            <w:lid w:val="fr-FR"/>
            <w:storeMappedDataAs w:val="dateTime"/>
            <w:calendar w:val="gregorian"/>
          </w:date>
        </w:sdtPr>
        <w:sdtEndPr/>
        <w:sdtContent>
          <w:permStart w:id="789931679" w:edGrp="everyone"/>
          <w:r w:rsidR="00FA6AA0" w:rsidRPr="0093672E">
            <w:t>_ _/_ _/_ _ _ _</w:t>
          </w:r>
          <w:permEnd w:id="789931679"/>
        </w:sdtContent>
      </w:sdt>
    </w:p>
    <w:p w14:paraId="31EA001F" w14:textId="0409A20D" w:rsidR="00AC31D2" w:rsidRPr="0093672E" w:rsidRDefault="00C244F9" w:rsidP="007B7AE9">
      <w:pPr>
        <w:spacing w:before="0" w:after="0"/>
      </w:pPr>
      <w:sdt>
        <w:sdtPr>
          <w:id w:val="746303539"/>
          <w14:checkbox>
            <w14:checked w14:val="0"/>
            <w14:checkedState w14:val="2612" w14:font="MS Gothic"/>
            <w14:uncheckedState w14:val="2610" w14:font="MS Gothic"/>
          </w14:checkbox>
        </w:sdtPr>
        <w:sdtEndPr/>
        <w:sdtContent>
          <w:permStart w:id="1905489713" w:edGrp="everyone"/>
          <w:r w:rsidR="00DB0E78" w:rsidRPr="0093672E">
            <w:rPr>
              <w:rFonts w:ascii="MS Gothic" w:eastAsia="MS Gothic" w:hAnsi="MS Gothic" w:hint="eastAsia"/>
            </w:rPr>
            <w:t>☐</w:t>
          </w:r>
        </w:sdtContent>
      </w:sdt>
      <w:r w:rsidR="00DB0E78" w:rsidRPr="0093672E">
        <w:t xml:space="preserve"> </w:t>
      </w:r>
      <w:permEnd w:id="1905489713"/>
      <w:r w:rsidR="00AC31D2" w:rsidRPr="0093672E">
        <w:t xml:space="preserve">Ne remplit plus les critères d’éligibilité, préciser : </w:t>
      </w:r>
      <w:permStart w:id="996550632" w:edGrp="everyone"/>
      <w:sdt>
        <w:sdtPr>
          <w:id w:val="-374624779"/>
          <w:placeholder>
            <w:docPart w:val="7B3ED47EC79B43FC9001E0BDA592B4BF"/>
          </w:placeholder>
          <w:showingPlcHdr/>
        </w:sdtPr>
        <w:sdtEndPr/>
        <w:sdtContent>
          <w:r w:rsidR="002644C0" w:rsidRPr="0093672E">
            <w:rPr>
              <w:rStyle w:val="Mention"/>
            </w:rPr>
            <w:t>__________________________________________</w:t>
          </w:r>
        </w:sdtContent>
      </w:sdt>
      <w:permEnd w:id="996550632"/>
    </w:p>
    <w:permStart w:id="618993645" w:edGrp="everyone"/>
    <w:p w14:paraId="2B6A3B5E" w14:textId="009A8719" w:rsidR="001069A0" w:rsidRPr="0093672E" w:rsidRDefault="00C244F9" w:rsidP="00E3059D">
      <w:pPr>
        <w:spacing w:before="0" w:after="0"/>
        <w:jc w:val="left"/>
      </w:pPr>
      <w:sdt>
        <w:sdtPr>
          <w:rPr>
            <w:vertAlign w:val="superscript"/>
          </w:rPr>
          <w:id w:val="1045556722"/>
          <w14:checkbox>
            <w14:checked w14:val="0"/>
            <w14:checkedState w14:val="2612" w14:font="MS Gothic"/>
            <w14:uncheckedState w14:val="2610" w14:font="MS Gothic"/>
          </w14:checkbox>
        </w:sdtPr>
        <w:sdtEndPr>
          <w:rPr>
            <w:vertAlign w:val="baseline"/>
          </w:rPr>
        </w:sdtEndPr>
        <w:sdtContent>
          <w:r w:rsidR="00DB0E78" w:rsidRPr="0093672E">
            <w:rPr>
              <w:rFonts w:ascii="MS Gothic" w:eastAsia="MS Gothic" w:hAnsi="MS Gothic" w:hint="eastAsia"/>
            </w:rPr>
            <w:t>☐</w:t>
          </w:r>
        </w:sdtContent>
      </w:sdt>
      <w:r w:rsidR="00DB0E78" w:rsidRPr="0093672E">
        <w:t xml:space="preserve"> </w:t>
      </w:r>
      <w:permEnd w:id="618993645"/>
      <w:r w:rsidR="00CE065E" w:rsidRPr="0093672E">
        <w:t>A</w:t>
      </w:r>
      <w:r w:rsidR="00AC31D2" w:rsidRPr="0093672E">
        <w:t xml:space="preserve">utre, préciser : </w:t>
      </w:r>
      <w:sdt>
        <w:sdtPr>
          <w:id w:val="1212154219"/>
          <w:placeholder>
            <w:docPart w:val="19F2960378A24F0680A559602B1B1112"/>
          </w:placeholder>
          <w:showingPlcHdr/>
        </w:sdtPr>
        <w:sdtEndPr/>
        <w:sdtContent>
          <w:permStart w:id="2072719772" w:edGrp="everyone"/>
          <w:r w:rsidR="002644C0" w:rsidRPr="0093672E">
            <w:rPr>
              <w:rStyle w:val="Mention"/>
            </w:rPr>
            <w:t>__________________________________________</w:t>
          </w:r>
          <w:permEnd w:id="2072719772"/>
        </w:sdtContent>
      </w:sdt>
    </w:p>
    <w:p w14:paraId="2981113A" w14:textId="77777777" w:rsidR="00D62330" w:rsidRPr="0093672E" w:rsidRDefault="00D62330" w:rsidP="00E3059D">
      <w:pPr>
        <w:spacing w:before="0" w:after="0"/>
        <w:jc w:val="left"/>
        <w:rPr>
          <w:rStyle w:val="Exposant"/>
          <w:vertAlign w:val="baseline"/>
        </w:rPr>
      </w:pPr>
    </w:p>
    <w:tbl>
      <w:tblPr>
        <w:tblStyle w:val="Tableausimple2"/>
        <w:tblW w:w="5000" w:type="pct"/>
        <w:tblLook w:val="0600" w:firstRow="0" w:lastRow="0" w:firstColumn="0" w:lastColumn="0" w:noHBand="1" w:noVBand="1"/>
      </w:tblPr>
      <w:tblGrid>
        <w:gridCol w:w="4770"/>
        <w:gridCol w:w="4858"/>
      </w:tblGrid>
      <w:tr w:rsidR="00F353CA" w:rsidRPr="0093672E" w14:paraId="60FED3AB" w14:textId="77777777" w:rsidTr="00E3059D">
        <w:trPr>
          <w:trHeight w:val="4762"/>
        </w:trPr>
        <w:tc>
          <w:tcPr>
            <w:tcW w:w="2477" w:type="pct"/>
          </w:tcPr>
          <w:p w14:paraId="652A2C8A" w14:textId="77777777" w:rsidR="00AC31D2" w:rsidRPr="0093672E" w:rsidRDefault="00AC31D2" w:rsidP="00AC31D2">
            <w:pPr>
              <w:rPr>
                <w:rStyle w:val="lev"/>
              </w:rPr>
            </w:pPr>
            <w:r w:rsidRPr="0093672E">
              <w:rPr>
                <w:rStyle w:val="lev"/>
              </w:rPr>
              <w:lastRenderedPageBreak/>
              <w:t xml:space="preserve">Médecin prescripteur </w:t>
            </w:r>
          </w:p>
          <w:p w14:paraId="6050BDEF" w14:textId="77777777" w:rsidR="002C345B" w:rsidRDefault="00AC31D2" w:rsidP="000F4EE6">
            <w:pPr>
              <w:jc w:val="left"/>
            </w:pPr>
            <w:r w:rsidRPr="0093672E">
              <w:t>Nom/Prénom :</w:t>
            </w:r>
            <w:r w:rsidR="002647B4" w:rsidRPr="0093672E">
              <w:t xml:space="preserve"> </w:t>
            </w:r>
            <w:sdt>
              <w:sdtPr>
                <w:id w:val="456759560"/>
                <w:placeholder>
                  <w:docPart w:val="0D6DC59ABA6F42818A185B3DCA502007"/>
                </w:placeholder>
                <w:showingPlcHdr/>
              </w:sdtPr>
              <w:sdtEndPr/>
              <w:sdtContent>
                <w:permStart w:id="482423798" w:edGrp="everyone"/>
                <w:r w:rsidR="00BB7169" w:rsidRPr="0042297B">
                  <w:rPr>
                    <w:rStyle w:val="Mention"/>
                  </w:rPr>
                  <w:t>________________</w:t>
                </w:r>
                <w:permEnd w:id="482423798"/>
              </w:sdtContent>
            </w:sdt>
            <w:r w:rsidR="005A2754" w:rsidRPr="0093672E">
              <w:br/>
            </w:r>
            <w:r w:rsidRPr="0093672E">
              <w:t>Spécialité :</w:t>
            </w:r>
            <w:r w:rsidR="002647B4" w:rsidRPr="0093672E">
              <w:t xml:space="preserve"> </w:t>
            </w:r>
            <w:sdt>
              <w:sdtPr>
                <w:id w:val="559596876"/>
                <w:placeholder>
                  <w:docPart w:val="83219A8884E44FA39B2CAD7AC5E60B9D"/>
                </w:placeholder>
                <w:showingPlcHdr/>
              </w:sdtPr>
              <w:sdtEndPr/>
              <w:sdtContent>
                <w:permStart w:id="292318635" w:edGrp="everyone"/>
                <w:r w:rsidR="002647B4" w:rsidRPr="0093672E">
                  <w:rPr>
                    <w:rStyle w:val="Mention"/>
                  </w:rPr>
                  <w:t>________________</w:t>
                </w:r>
                <w:permEnd w:id="292318635"/>
              </w:sdtContent>
            </w:sdt>
            <w:r w:rsidR="005A2754" w:rsidRPr="0093672E">
              <w:br/>
            </w:r>
            <w:r w:rsidR="001458B0" w:rsidRPr="0093672E">
              <w:t>N</w:t>
            </w:r>
            <w:r w:rsidR="001458B0" w:rsidRPr="009E1FDD">
              <w:rPr>
                <w:vertAlign w:val="superscript"/>
              </w:rPr>
              <w:t>o</w:t>
            </w:r>
            <w:r w:rsidR="001458B0" w:rsidRPr="0093672E" w:rsidDel="001458B0">
              <w:t xml:space="preserve"> </w:t>
            </w:r>
            <w:r w:rsidRPr="0093672E">
              <w:t xml:space="preserve">RPPS : </w:t>
            </w:r>
            <w:sdt>
              <w:sdtPr>
                <w:id w:val="1812364070"/>
                <w:placeholder>
                  <w:docPart w:val="D7E2FB8A44B247259BFC191F587BC46F"/>
                </w:placeholder>
                <w:showingPlcHdr/>
              </w:sdtPr>
              <w:sdtEndPr/>
              <w:sdtContent>
                <w:permStart w:id="235671279" w:edGrp="everyone"/>
                <w:r w:rsidR="002647B4" w:rsidRPr="0093672E">
                  <w:rPr>
                    <w:rStyle w:val="Mention"/>
                  </w:rPr>
                  <w:t>________________</w:t>
                </w:r>
                <w:permEnd w:id="235671279"/>
              </w:sdtContent>
            </w:sdt>
            <w:r w:rsidR="000F4EE6" w:rsidRPr="0093672E">
              <w:br/>
            </w:r>
          </w:p>
          <w:p w14:paraId="1DFB8A58" w14:textId="71017775" w:rsidR="00AC31D2" w:rsidRPr="0093672E" w:rsidRDefault="002C345B" w:rsidP="000F4EE6">
            <w:pPr>
              <w:jc w:val="left"/>
            </w:pPr>
            <w:r w:rsidRPr="0093672E">
              <w:t xml:space="preserve">Hôpital : </w:t>
            </w:r>
            <w:sdt>
              <w:sdtPr>
                <w:id w:val="-206652514"/>
                <w:placeholder>
                  <w:docPart w:val="08A9F27EE786497AA83FD092AE437D3D"/>
                </w:placeholder>
                <w:showingPlcHdr/>
              </w:sdtPr>
              <w:sdtEndPr/>
              <w:sdtContent>
                <w:permStart w:id="1665432666" w:edGrp="everyone"/>
                <w:r w:rsidRPr="0093672E">
                  <w:rPr>
                    <w:rStyle w:val="Mention"/>
                  </w:rPr>
                  <w:t>________________</w:t>
                </w:r>
                <w:permEnd w:id="1665432666"/>
              </w:sdtContent>
            </w:sdt>
            <w:r w:rsidRPr="0093672E">
              <w:br/>
            </w:r>
            <w:permStart w:id="523200259" w:edGrp="everyone"/>
            <w:sdt>
              <w:sdtPr>
                <w:id w:val="-33275625"/>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permEnd w:id="523200259"/>
            <w:r w:rsidRPr="0093672E">
              <w:t xml:space="preserve"> CHU </w:t>
            </w:r>
            <w:permStart w:id="115768031" w:edGrp="everyone"/>
            <w:sdt>
              <w:sdtPr>
                <w:id w:val="1602379270"/>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rsidRPr="0093672E">
              <w:t xml:space="preserve"> </w:t>
            </w:r>
            <w:permEnd w:id="115768031"/>
            <w:r w:rsidRPr="0093672E">
              <w:t xml:space="preserve">CHG </w:t>
            </w:r>
            <w:permStart w:id="1079987316" w:edGrp="everyone"/>
            <w:sdt>
              <w:sdtPr>
                <w:id w:val="1554124782"/>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permEnd w:id="1079987316"/>
            <w:r w:rsidRPr="0093672E">
              <w:t xml:space="preserve"> CLCC </w:t>
            </w:r>
            <w:permStart w:id="2132036992" w:edGrp="everyone"/>
            <w:sdt>
              <w:sdtPr>
                <w:id w:val="1664287525"/>
                <w14:checkbox>
                  <w14:checked w14:val="0"/>
                  <w14:checkedState w14:val="2612" w14:font="MS Gothic"/>
                  <w14:uncheckedState w14:val="2610" w14:font="MS Gothic"/>
                </w14:checkbox>
              </w:sdtPr>
              <w:sdtEndPr/>
              <w:sdtContent>
                <w:r w:rsidRPr="0093672E">
                  <w:rPr>
                    <w:rFonts w:ascii="MS Gothic" w:eastAsia="MS Gothic" w:hAnsi="MS Gothic" w:hint="eastAsia"/>
                  </w:rPr>
                  <w:t>☐</w:t>
                </w:r>
              </w:sdtContent>
            </w:sdt>
            <w:r w:rsidRPr="0093672E">
              <w:t xml:space="preserve"> </w:t>
            </w:r>
            <w:permEnd w:id="2132036992"/>
            <w:r w:rsidRPr="0093672E">
              <w:t>centre privé</w:t>
            </w:r>
          </w:p>
          <w:p w14:paraId="56F33A61" w14:textId="49CC9EA1" w:rsidR="00BB7169" w:rsidRDefault="000F53B2" w:rsidP="00DF14FD">
            <w:pPr>
              <w:jc w:val="left"/>
            </w:pPr>
            <w:r w:rsidRPr="0093672E">
              <w:t>N</w:t>
            </w:r>
            <w:r w:rsidRPr="009E1FDD">
              <w:rPr>
                <w:vertAlign w:val="superscript"/>
              </w:rPr>
              <w:t>o</w:t>
            </w:r>
            <w:r w:rsidRPr="0093672E" w:rsidDel="000F53B2">
              <w:t xml:space="preserve"> </w:t>
            </w:r>
            <w:r w:rsidR="00FA6AA0" w:rsidRPr="0093672E">
              <w:t xml:space="preserve">FINESS : </w:t>
            </w:r>
            <w:sdt>
              <w:sdtPr>
                <w:id w:val="-711651098"/>
                <w:placeholder>
                  <w:docPart w:val="9893A593977E4DC39392A955BCF6E4C2"/>
                </w:placeholder>
                <w:showingPlcHdr/>
              </w:sdtPr>
              <w:sdtEndPr/>
              <w:sdtContent>
                <w:permStart w:id="1955741976" w:edGrp="everyone"/>
                <w:r w:rsidR="00FA6AA0" w:rsidRPr="0093672E">
                  <w:rPr>
                    <w:rStyle w:val="Mention"/>
                  </w:rPr>
                  <w:t>________________</w:t>
                </w:r>
                <w:permEnd w:id="1955741976"/>
              </w:sdtContent>
            </w:sdt>
          </w:p>
          <w:p w14:paraId="55F70E23" w14:textId="714EAFAE"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634797574"/>
                <w:placeholder>
                  <w:docPart w:val="EE9FEA0BDD53440FB56E8972DE8BDF3A"/>
                </w:placeholder>
                <w:showingPlcHdr/>
              </w:sdtPr>
              <w:sdtEndPr/>
              <w:sdtContent>
                <w:permStart w:id="350555226" w:edGrp="everyone"/>
                <w:r w:rsidR="00F038E3" w:rsidRPr="0093672E">
                  <w:rPr>
                    <w:rStyle w:val="Mention"/>
                  </w:rPr>
                  <w:t>Numéro de téléphone.</w:t>
                </w:r>
                <w:permEnd w:id="350555226"/>
              </w:sdtContent>
            </w:sdt>
            <w:r w:rsidR="007F1945" w:rsidRPr="0093672E">
              <w:br/>
            </w:r>
            <w:r w:rsidR="000F53B2">
              <w:t>E</w:t>
            </w:r>
            <w:r w:rsidRPr="0093672E">
              <w:t>-mail</w:t>
            </w:r>
            <w:r w:rsidR="00D64A6B">
              <w:t xml:space="preserve"> </w:t>
            </w:r>
            <w:r w:rsidRPr="0093672E">
              <w:t>:</w:t>
            </w:r>
            <w:r w:rsidR="00E956AF" w:rsidRPr="0093672E">
              <w:t xml:space="preserve"> </w:t>
            </w:r>
            <w:permStart w:id="980963654" w:edGrp="everyone"/>
            <w:sdt>
              <w:sdtPr>
                <w:id w:val="-337538851"/>
                <w:placeholder>
                  <w:docPart w:val="2841DEC13EB64FD0BD9248C03C610BBA"/>
                </w:placeholder>
              </w:sdtPr>
              <w:sdtEndPr/>
              <w:sdtContent>
                <w:hyperlink r:id="rId32" w:history="1">
                  <w:r w:rsidR="00DF14FD" w:rsidRPr="0093672E">
                    <w:rPr>
                      <w:rStyle w:val="Lienhypertexte"/>
                      <w:rFonts w:ascii="Arial Nova Cond" w:hAnsi="Arial Nova Cond"/>
                      <w:shd w:val="clear" w:color="auto" w:fill="F2F2F2" w:themeFill="background1" w:themeFillShade="F2"/>
                    </w:rPr>
                    <w:t>xxx@domaine.com</w:t>
                  </w:r>
                </w:hyperlink>
              </w:sdtContent>
            </w:sdt>
            <w:permEnd w:id="980963654"/>
            <w:r w:rsidR="00DF14FD" w:rsidRPr="0093672E">
              <w:br/>
            </w:r>
          </w:p>
          <w:p w14:paraId="01E62917" w14:textId="20B5A3B1" w:rsidR="00AC31D2" w:rsidRPr="0093672E" w:rsidRDefault="00AC31D2" w:rsidP="00AC31D2">
            <w:r w:rsidRPr="0093672E">
              <w:t>Date :</w:t>
            </w:r>
            <w:r w:rsidRPr="0093672E">
              <w:tab/>
            </w:r>
            <w:sdt>
              <w:sdtPr>
                <w:id w:val="-836848169"/>
                <w:placeholder>
                  <w:docPart w:val="F3870D4D03CD4759A6EEBEBDF2DEA002"/>
                </w:placeholder>
                <w:showingPlcHdr/>
                <w:date>
                  <w:dateFormat w:val="dd/MM/yyyy"/>
                  <w:lid w:val="fr-FR"/>
                  <w:storeMappedDataAs w:val="dateTime"/>
                  <w:calendar w:val="gregorian"/>
                </w:date>
              </w:sdtPr>
              <w:sdtEndPr/>
              <w:sdtContent>
                <w:permStart w:id="370952367" w:edGrp="everyone"/>
                <w:r w:rsidR="00FE334B" w:rsidRPr="0093672E">
                  <w:rPr>
                    <w:rStyle w:val="Mention"/>
                  </w:rPr>
                  <w:t>_ _/_ _/_ _ _ _</w:t>
                </w:r>
                <w:permEnd w:id="370952367"/>
              </w:sdtContent>
            </w:sdt>
            <w:r w:rsidRPr="0093672E">
              <w:tab/>
            </w:r>
            <w:r w:rsidR="000F4EE6" w:rsidRPr="0093672E">
              <w:br/>
            </w:r>
            <w:r w:rsidRPr="0093672E">
              <w:t xml:space="preserve">Cachet et signature du </w:t>
            </w:r>
            <w:r w:rsidR="000F53B2">
              <w:t>m</w:t>
            </w:r>
            <w:r w:rsidRPr="0093672E">
              <w:t>édecin :</w:t>
            </w:r>
          </w:p>
          <w:p w14:paraId="75C2F8B2" w14:textId="77777777" w:rsidR="00AC31D2" w:rsidRPr="0093672E" w:rsidRDefault="002B0BC2" w:rsidP="00AC31D2">
            <w:permStart w:id="1186673838" w:edGrp="everyone"/>
            <w:r w:rsidRPr="0093672E">
              <w:br/>
            </w:r>
          </w:p>
          <w:permEnd w:id="1186673838"/>
          <w:p w14:paraId="53CBBE59" w14:textId="77777777" w:rsidR="00AC31D2" w:rsidRPr="0093672E" w:rsidRDefault="00AC31D2" w:rsidP="00C81DED"/>
        </w:tc>
        <w:tc>
          <w:tcPr>
            <w:tcW w:w="2523" w:type="pct"/>
          </w:tcPr>
          <w:p w14:paraId="4A524CA6" w14:textId="77777777" w:rsidR="00AC31D2" w:rsidRPr="0093672E" w:rsidRDefault="00DA4D25" w:rsidP="00AC31D2">
            <w:pPr>
              <w:rPr>
                <w:rStyle w:val="lev"/>
              </w:rPr>
            </w:pPr>
            <w:r w:rsidRPr="0093672E">
              <w:rPr>
                <w:rStyle w:val="lev"/>
              </w:rPr>
              <w:t>Pharmacien</w:t>
            </w:r>
          </w:p>
          <w:p w14:paraId="525360DC" w14:textId="667A4A8E" w:rsidR="00AC31D2" w:rsidRPr="0093672E" w:rsidRDefault="00AC31D2" w:rsidP="00637C1C">
            <w:pPr>
              <w:jc w:val="left"/>
            </w:pPr>
            <w:r w:rsidRPr="0093672E">
              <w:t>Nom/Prénom :</w:t>
            </w:r>
            <w:r w:rsidR="002647B4" w:rsidRPr="0093672E">
              <w:t xml:space="preserve"> </w:t>
            </w:r>
            <w:sdt>
              <w:sdtPr>
                <w:id w:val="1751080356"/>
                <w:placeholder>
                  <w:docPart w:val="BBCFDBAD78E749B39DAD0033408AB83D"/>
                </w:placeholder>
                <w:showingPlcHdr/>
              </w:sdtPr>
              <w:sdtEndPr/>
              <w:sdtContent>
                <w:permStart w:id="2059746173" w:edGrp="everyone"/>
                <w:r w:rsidR="002647B4" w:rsidRPr="0093672E">
                  <w:rPr>
                    <w:rStyle w:val="Mention"/>
                  </w:rPr>
                  <w:t>________________</w:t>
                </w:r>
                <w:permEnd w:id="2059746173"/>
              </w:sdtContent>
            </w:sdt>
            <w:r w:rsidR="005A2754" w:rsidRPr="0093672E">
              <w:br/>
            </w:r>
            <w:r w:rsidR="001458B0" w:rsidRPr="0093672E">
              <w:t>N</w:t>
            </w:r>
            <w:r w:rsidR="001458B0" w:rsidRPr="009E1FDD">
              <w:rPr>
                <w:vertAlign w:val="superscript"/>
              </w:rPr>
              <w:t>o</w:t>
            </w:r>
            <w:r w:rsidR="001458B0" w:rsidRPr="0093672E" w:rsidDel="001458B0">
              <w:t xml:space="preserve"> </w:t>
            </w:r>
            <w:r w:rsidR="000F4EE6" w:rsidRPr="0093672E">
              <w:t xml:space="preserve">RPPS : </w:t>
            </w:r>
            <w:sdt>
              <w:sdtPr>
                <w:id w:val="-1232842662"/>
                <w:placeholder>
                  <w:docPart w:val="1659A0A26D6548BB8590226DA1938648"/>
                </w:placeholder>
                <w:showingPlcHdr/>
              </w:sdtPr>
              <w:sdtEndPr/>
              <w:sdtContent>
                <w:permStart w:id="546263042" w:edGrp="everyone"/>
                <w:r w:rsidR="000F4EE6" w:rsidRPr="0093672E">
                  <w:rPr>
                    <w:rStyle w:val="Mention"/>
                  </w:rPr>
                  <w:t>________________</w:t>
                </w:r>
                <w:permEnd w:id="546263042"/>
              </w:sdtContent>
            </w:sdt>
            <w:r w:rsidR="005A2754" w:rsidRPr="0093672E">
              <w:br/>
            </w:r>
            <w:r w:rsidR="005A2754" w:rsidRPr="0093672E">
              <w:br/>
            </w:r>
            <w:r w:rsidRPr="0093672E">
              <w:t>Hôpital :</w:t>
            </w:r>
            <w:r w:rsidR="002647B4" w:rsidRPr="0093672E">
              <w:t xml:space="preserve"> </w:t>
            </w:r>
            <w:sdt>
              <w:sdtPr>
                <w:id w:val="-646040821"/>
                <w:placeholder>
                  <w:docPart w:val="AAF62F7A665D42B28A3AA378809EE408"/>
                </w:placeholder>
                <w:showingPlcHdr/>
              </w:sdtPr>
              <w:sdtEndPr/>
              <w:sdtContent>
                <w:permStart w:id="1262815557" w:edGrp="everyone"/>
                <w:r w:rsidR="002647B4" w:rsidRPr="0093672E">
                  <w:rPr>
                    <w:rStyle w:val="Mention"/>
                  </w:rPr>
                  <w:t>________________</w:t>
                </w:r>
                <w:permEnd w:id="1262815557"/>
              </w:sdtContent>
            </w:sdt>
            <w:r w:rsidR="00637C1C" w:rsidRPr="0093672E">
              <w:br/>
            </w:r>
            <w:permStart w:id="998710034" w:edGrp="everyone"/>
            <w:sdt>
              <w:sdtPr>
                <w:id w:val="200754902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permEnd w:id="998710034"/>
            <w:r w:rsidRPr="0093672E">
              <w:t xml:space="preserve"> CHU </w:t>
            </w:r>
            <w:permStart w:id="2080529240" w:edGrp="everyone"/>
            <w:sdt>
              <w:sdtPr>
                <w:id w:val="-1118747852"/>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Pr="0093672E">
              <w:t xml:space="preserve"> </w:t>
            </w:r>
            <w:permEnd w:id="2080529240"/>
            <w:r w:rsidRPr="0093672E">
              <w:t>CHG</w:t>
            </w:r>
            <w:r w:rsidR="002707DB" w:rsidRPr="0093672E">
              <w:t xml:space="preserve"> </w:t>
            </w:r>
            <w:permStart w:id="1050090472" w:edGrp="everyone"/>
            <w:sdt>
              <w:sdtPr>
                <w:id w:val="1689336471"/>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permEnd w:id="1050090472"/>
            <w:r w:rsidRPr="0093672E">
              <w:t xml:space="preserve"> CLCC</w:t>
            </w:r>
            <w:r w:rsidR="002707DB" w:rsidRPr="0093672E">
              <w:t xml:space="preserve"> </w:t>
            </w:r>
            <w:permStart w:id="1337397046" w:edGrp="everyone"/>
            <w:sdt>
              <w:sdtPr>
                <w:id w:val="332189146"/>
                <w14:checkbox>
                  <w14:checked w14:val="0"/>
                  <w14:checkedState w14:val="2612" w14:font="MS Gothic"/>
                  <w14:uncheckedState w14:val="2610" w14:font="MS Gothic"/>
                </w14:checkbox>
              </w:sdtPr>
              <w:sdtEndPr/>
              <w:sdtContent>
                <w:r w:rsidR="002D2FA6" w:rsidRPr="0093672E">
                  <w:rPr>
                    <w:rFonts w:ascii="MS Gothic" w:eastAsia="MS Gothic" w:hAnsi="MS Gothic" w:hint="eastAsia"/>
                  </w:rPr>
                  <w:t>☐</w:t>
                </w:r>
              </w:sdtContent>
            </w:sdt>
            <w:r w:rsidR="002D2FA6" w:rsidRPr="0093672E">
              <w:t xml:space="preserve"> </w:t>
            </w:r>
            <w:permEnd w:id="1337397046"/>
            <w:r w:rsidRPr="0093672E">
              <w:t>centre privé</w:t>
            </w:r>
          </w:p>
          <w:p w14:paraId="675EE0CD" w14:textId="7C8B06CB" w:rsidR="00FA6AA0" w:rsidRPr="0093672E" w:rsidRDefault="000F53B2" w:rsidP="00FA6AA0">
            <w:r w:rsidRPr="0093672E">
              <w:t>N</w:t>
            </w:r>
            <w:r w:rsidRPr="009E1FDD">
              <w:rPr>
                <w:vertAlign w:val="superscript"/>
              </w:rPr>
              <w:t>o</w:t>
            </w:r>
            <w:r w:rsidRPr="0093672E" w:rsidDel="000F53B2">
              <w:t xml:space="preserve"> </w:t>
            </w:r>
            <w:r w:rsidR="00FA6AA0" w:rsidRPr="0093672E">
              <w:t xml:space="preserve">FINESS : </w:t>
            </w:r>
            <w:sdt>
              <w:sdtPr>
                <w:id w:val="-260685363"/>
                <w:placeholder>
                  <w:docPart w:val="2D16F74B4C934AB4B482AD17B4FF5020"/>
                </w:placeholder>
                <w:showingPlcHdr/>
              </w:sdtPr>
              <w:sdtEndPr/>
              <w:sdtContent>
                <w:permStart w:id="2023630929" w:edGrp="everyone"/>
                <w:r w:rsidR="00FA6AA0" w:rsidRPr="0093672E">
                  <w:rPr>
                    <w:rStyle w:val="Mention"/>
                  </w:rPr>
                  <w:t>________________</w:t>
                </w:r>
                <w:permEnd w:id="2023630929"/>
              </w:sdtContent>
            </w:sdt>
          </w:p>
          <w:p w14:paraId="63B7A89E" w14:textId="72B6AD01" w:rsidR="00AC31D2" w:rsidRPr="0093672E" w:rsidRDefault="00AC31D2" w:rsidP="00DF14FD">
            <w:pPr>
              <w:jc w:val="left"/>
            </w:pPr>
            <w:r w:rsidRPr="0093672E">
              <w:t>T</w:t>
            </w:r>
            <w:r w:rsidR="000F53B2">
              <w:t>é</w:t>
            </w:r>
            <w:r w:rsidRPr="0093672E">
              <w:t>l</w:t>
            </w:r>
            <w:r w:rsidR="000F53B2">
              <w:t xml:space="preserve"> </w:t>
            </w:r>
            <w:r w:rsidRPr="0093672E">
              <w:t>:</w:t>
            </w:r>
            <w:r w:rsidRPr="0093672E">
              <w:tab/>
            </w:r>
            <w:sdt>
              <w:sdtPr>
                <w:id w:val="-1907063247"/>
                <w:placeholder>
                  <w:docPart w:val="43B38CF90B9B4B8FBFEE35901BB659BE"/>
                </w:placeholder>
                <w:showingPlcHdr/>
              </w:sdtPr>
              <w:sdtEndPr/>
              <w:sdtContent>
                <w:permStart w:id="451968525" w:edGrp="everyone"/>
                <w:r w:rsidR="00F038E3" w:rsidRPr="0093672E">
                  <w:rPr>
                    <w:rStyle w:val="Mention"/>
                  </w:rPr>
                  <w:t>Numéro de téléphone.</w:t>
                </w:r>
                <w:permEnd w:id="451968525"/>
              </w:sdtContent>
            </w:sdt>
            <w:r w:rsidR="007F1945" w:rsidRPr="0093672E">
              <w:br/>
            </w:r>
            <w:r w:rsidR="000F53B2">
              <w:t>E</w:t>
            </w:r>
            <w:r w:rsidRPr="0093672E">
              <w:t>-mail</w:t>
            </w:r>
            <w:r w:rsidR="00D64A6B">
              <w:t xml:space="preserve"> </w:t>
            </w:r>
            <w:r w:rsidRPr="0093672E">
              <w:t>:</w:t>
            </w:r>
            <w:r w:rsidR="00E956AF" w:rsidRPr="0093672E">
              <w:t xml:space="preserve"> </w:t>
            </w:r>
            <w:permStart w:id="1259419169" w:edGrp="everyone"/>
            <w:sdt>
              <w:sdtPr>
                <w:id w:val="1885127114"/>
                <w:placeholder>
                  <w:docPart w:val="A69623920E474CD598370C502D478C19"/>
                </w:placeholder>
              </w:sdtPr>
              <w:sdtEndPr/>
              <w:sdtContent>
                <w:hyperlink r:id="rId33" w:history="1">
                  <w:r w:rsidR="00DF14FD" w:rsidRPr="0093672E">
                    <w:rPr>
                      <w:rStyle w:val="Lienhypertexte"/>
                      <w:rFonts w:ascii="Arial Nova Cond" w:hAnsi="Arial Nova Cond"/>
                      <w:shd w:val="clear" w:color="auto" w:fill="F2F2F2" w:themeFill="background1" w:themeFillShade="F2"/>
                    </w:rPr>
                    <w:t>xxx@domaine.com</w:t>
                  </w:r>
                </w:hyperlink>
              </w:sdtContent>
            </w:sdt>
            <w:permEnd w:id="1259419169"/>
            <w:r w:rsidR="00DF14FD" w:rsidRPr="0093672E">
              <w:br/>
            </w:r>
          </w:p>
          <w:p w14:paraId="17CCA74B" w14:textId="62D56DCC" w:rsidR="00AC31D2" w:rsidRPr="0093672E" w:rsidRDefault="00AC31D2" w:rsidP="00AC31D2">
            <w:r w:rsidRPr="0093672E">
              <w:t>Date :</w:t>
            </w:r>
            <w:r w:rsidRPr="0093672E">
              <w:tab/>
            </w:r>
            <w:sdt>
              <w:sdtPr>
                <w:id w:val="-763217632"/>
                <w:placeholder>
                  <w:docPart w:val="871E5F0A26EF4C00AC0FEF526E3FA7D5"/>
                </w:placeholder>
                <w:showingPlcHdr/>
                <w:date>
                  <w:dateFormat w:val="dd/MM/yyyy"/>
                  <w:lid w:val="fr-FR"/>
                  <w:storeMappedDataAs w:val="dateTime"/>
                  <w:calendar w:val="gregorian"/>
                </w:date>
              </w:sdtPr>
              <w:sdtEndPr/>
              <w:sdtContent>
                <w:permStart w:id="607479051" w:edGrp="everyone"/>
                <w:r w:rsidR="00FE334B" w:rsidRPr="0093672E">
                  <w:rPr>
                    <w:rStyle w:val="Mention"/>
                  </w:rPr>
                  <w:t>_ _/_ _/_ _ _ _</w:t>
                </w:r>
                <w:permEnd w:id="607479051"/>
              </w:sdtContent>
            </w:sdt>
            <w:r w:rsidRPr="0093672E">
              <w:tab/>
            </w:r>
            <w:r w:rsidR="000F4EE6" w:rsidRPr="0093672E">
              <w:br/>
            </w:r>
            <w:r w:rsidRPr="0093672E">
              <w:t xml:space="preserve">Cachet et signature du </w:t>
            </w:r>
            <w:r w:rsidR="000F53B2">
              <w:t>p</w:t>
            </w:r>
            <w:r w:rsidRPr="0093672E">
              <w:t>harmacien :</w:t>
            </w:r>
          </w:p>
          <w:p w14:paraId="3C76C6D7" w14:textId="77777777" w:rsidR="00AC31D2" w:rsidRDefault="00AC31D2" w:rsidP="00AC31D2">
            <w:permStart w:id="989228177" w:edGrp="everyone"/>
          </w:p>
          <w:p w14:paraId="3B7AAED6" w14:textId="77777777" w:rsidR="00D10F3C" w:rsidRDefault="00D10F3C" w:rsidP="00AC31D2"/>
          <w:permEnd w:id="989228177"/>
          <w:p w14:paraId="213A9F52" w14:textId="5482DD90" w:rsidR="00D10F3C" w:rsidRPr="0093672E" w:rsidRDefault="00D10F3C" w:rsidP="00AC31D2"/>
        </w:tc>
      </w:tr>
    </w:tbl>
    <w:p w14:paraId="24A7DF32" w14:textId="77777777" w:rsidR="00AC31D2" w:rsidRPr="0093672E" w:rsidRDefault="00AC31D2" w:rsidP="003F58DE">
      <w:pPr>
        <w:pStyle w:val="Petit"/>
        <w:rPr>
          <w:sz w:val="2"/>
          <w:szCs w:val="2"/>
        </w:rPr>
        <w:sectPr w:rsidR="00AC31D2" w:rsidRPr="0093672E" w:rsidSect="0029564F">
          <w:pgSz w:w="11906" w:h="16838"/>
          <w:pgMar w:top="1134" w:right="1134" w:bottom="1134" w:left="1134" w:header="709" w:footer="448" w:gutter="0"/>
          <w:cols w:space="708"/>
          <w:docGrid w:linePitch="360"/>
        </w:sectPr>
      </w:pPr>
      <w:bookmarkStart w:id="26" w:name="_Toc331428073"/>
      <w:bookmarkStart w:id="27" w:name="_Toc331428274"/>
      <w:bookmarkStart w:id="28" w:name="_Toc13576583"/>
    </w:p>
    <w:p w14:paraId="14BDBE23" w14:textId="367A4DB7" w:rsidR="00AC31D2" w:rsidRPr="0093672E" w:rsidRDefault="00DF4B34" w:rsidP="009E5F46">
      <w:pPr>
        <w:pStyle w:val="Titreannexesnauto"/>
      </w:pPr>
      <w:bookmarkStart w:id="29" w:name="_Toc83991334"/>
      <w:bookmarkStart w:id="30" w:name="Annexe_2"/>
      <w:r w:rsidRPr="0093672E">
        <w:lastRenderedPageBreak/>
        <w:t>Rôle des différents acteurs</w:t>
      </w:r>
      <w:bookmarkEnd w:id="29"/>
    </w:p>
    <w:p w14:paraId="4E340108" w14:textId="7F94B686" w:rsidR="00AC31D2" w:rsidRPr="0093672E" w:rsidRDefault="00AC31D2" w:rsidP="00E2700F">
      <w:pPr>
        <w:pStyle w:val="Titre2"/>
      </w:pPr>
      <w:bookmarkStart w:id="31" w:name="_Toc58334984"/>
      <w:bookmarkStart w:id="32" w:name="_Toc58335654"/>
      <w:bookmarkStart w:id="33" w:name="_Toc72319028"/>
      <w:bookmarkEnd w:id="30"/>
      <w:r w:rsidRPr="0093672E">
        <w:t>Rôle des professionnels de santé</w:t>
      </w:r>
      <w:bookmarkEnd w:id="31"/>
      <w:bookmarkEnd w:id="32"/>
      <w:bookmarkEnd w:id="33"/>
    </w:p>
    <w:p w14:paraId="3C187236" w14:textId="77777777" w:rsidR="00AC31D2" w:rsidRPr="0093672E" w:rsidRDefault="00AC31D2" w:rsidP="009969C3">
      <w:pPr>
        <w:pStyle w:val="Titre3"/>
      </w:pPr>
      <w:bookmarkStart w:id="34" w:name="_Toc72319029"/>
      <w:r w:rsidRPr="0093672E">
        <w:t>Le prescripteur</w:t>
      </w:r>
      <w:bookmarkEnd w:id="34"/>
      <w:r w:rsidRPr="0093672E">
        <w:t xml:space="preserve"> </w:t>
      </w:r>
    </w:p>
    <w:p w14:paraId="58A7547C" w14:textId="4C21438E" w:rsidR="00AC31D2" w:rsidRPr="0093672E" w:rsidRDefault="00AC31D2" w:rsidP="00AC31D2">
      <w:r w:rsidRPr="0093672E">
        <w:t xml:space="preserve">L’accès précoce implique le strict respect des mentions définies dans le résumé des caractéristiques du produit notamment les indications, les contre-indications, les conditions </w:t>
      </w:r>
      <w:r w:rsidRPr="0093672E" w:rsidDel="00440CF4">
        <w:t>de prescription</w:t>
      </w:r>
      <w:r w:rsidR="00F44C5E">
        <w:t xml:space="preserve"> </w:t>
      </w:r>
      <w:r w:rsidRPr="0093672E">
        <w:t xml:space="preserve">et de </w:t>
      </w:r>
      <w:r w:rsidR="00781D22">
        <w:t>dispensation</w:t>
      </w:r>
      <w:r w:rsidRPr="0093672E">
        <w:t>, ainsi que l’information et le suivi prospectif des patients traités tels que prévu</w:t>
      </w:r>
      <w:r w:rsidR="004162F9">
        <w:t>s</w:t>
      </w:r>
      <w:r w:rsidRPr="0093672E">
        <w:t xml:space="preserve"> par le PUT-RD.</w:t>
      </w:r>
    </w:p>
    <w:p w14:paraId="4193A742" w14:textId="302AD295" w:rsidR="00AC31D2" w:rsidRPr="0093672E" w:rsidRDefault="00AC31D2" w:rsidP="00AC31D2">
      <w:r w:rsidRPr="0093672E">
        <w:t xml:space="preserve">Avant tout traitement, le prescripteur : </w:t>
      </w:r>
    </w:p>
    <w:p w14:paraId="58845D6D" w14:textId="4CD470D1" w:rsidR="00AC31D2" w:rsidRPr="0093672E" w:rsidRDefault="00302476" w:rsidP="00871FC8">
      <w:pPr>
        <w:pStyle w:val="Paragraphedeliste"/>
      </w:pPr>
      <w:r>
        <w:t>p</w:t>
      </w:r>
      <w:r w:rsidR="00AC31D2" w:rsidRPr="0093672E">
        <w:t xml:space="preserve">rend connaissance du </w:t>
      </w:r>
      <w:r w:rsidR="00B43F4A" w:rsidRPr="0093672E">
        <w:t xml:space="preserve">RCP et du </w:t>
      </w:r>
      <w:r w:rsidR="00AC31D2" w:rsidRPr="0093672E">
        <w:t>présent PUT-RD</w:t>
      </w:r>
      <w:r w:rsidR="00FD7250">
        <w:t> ;</w:t>
      </w:r>
    </w:p>
    <w:p w14:paraId="6900FF41" w14:textId="246E2B4C" w:rsidR="00AC31D2" w:rsidRPr="0093672E" w:rsidRDefault="00302476" w:rsidP="00871FC8">
      <w:pPr>
        <w:pStyle w:val="Paragraphedeliste"/>
      </w:pPr>
      <w:r>
        <w:t>v</w:t>
      </w:r>
      <w:r w:rsidR="00AC31D2" w:rsidRPr="0093672E">
        <w:t xml:space="preserve">érifie l’éligibilité de son patient </w:t>
      </w:r>
      <w:r w:rsidR="009C76A7">
        <w:t>au médicament disposant d’une autorisation d</w:t>
      </w:r>
      <w:r w:rsidR="00AC31D2" w:rsidRPr="0093672E">
        <w:t>’accès précoce</w:t>
      </w:r>
      <w:r w:rsidR="00FD7250">
        <w:t> ;</w:t>
      </w:r>
    </w:p>
    <w:p w14:paraId="664D4697" w14:textId="0975C219" w:rsidR="00AC31D2" w:rsidRPr="0093672E" w:rsidRDefault="00302476" w:rsidP="00871FC8">
      <w:pPr>
        <w:pStyle w:val="Paragraphedeliste"/>
      </w:pPr>
      <w:r>
        <w:t>i</w:t>
      </w:r>
      <w:r w:rsidR="00AC31D2" w:rsidRPr="0093672E">
        <w:t>nforme, de manière orale et écrite</w:t>
      </w:r>
      <w:r w:rsidR="00BF4FDD" w:rsidRPr="0093672E">
        <w:t xml:space="preserve"> via le document d’information disponible en </w:t>
      </w:r>
      <w:hyperlink w:anchor="Annexe_4" w:history="1">
        <w:r w:rsidR="00BF4FDD" w:rsidRPr="00E30F30">
          <w:rPr>
            <w:rStyle w:val="Lienhypertexte"/>
          </w:rPr>
          <w:t xml:space="preserve">annexe </w:t>
        </w:r>
        <w:r w:rsidR="00225D23" w:rsidRPr="00E30F30">
          <w:rPr>
            <w:rStyle w:val="Lienhypertexte"/>
          </w:rPr>
          <w:t>III</w:t>
        </w:r>
      </w:hyperlink>
      <w:r w:rsidR="00AC31D2" w:rsidRPr="0093672E">
        <w:t>, le patient, son représentant légal, s'il s'agit d'un mineur, la personne chargée de la mesure de protection juridique, s'il s'agit d'un majeur faisant l'objet d'une mesure de protection juridique avec représentation relative à la personne, ou la personne de confiance que le patient a désignée :</w:t>
      </w:r>
    </w:p>
    <w:p w14:paraId="207BDF88" w14:textId="05A3E6A4" w:rsidR="00C3604E" w:rsidRPr="0093672E" w:rsidRDefault="00C3604E" w:rsidP="00C3604E">
      <w:pPr>
        <w:pStyle w:val="Paragraphedeliste"/>
        <w:numPr>
          <w:ilvl w:val="1"/>
          <w:numId w:val="7"/>
        </w:numPr>
      </w:pPr>
      <w:r w:rsidRPr="0093672E">
        <w:t>de l'absence d'alternative thérapeutique, des risques encourus, des contraintes et du bénéfice susceptible d'être apporté par le médicament</w:t>
      </w:r>
      <w:r w:rsidR="00FD7250">
        <w:t> ;</w:t>
      </w:r>
    </w:p>
    <w:p w14:paraId="3D99F0DD" w14:textId="0B252ECB" w:rsidR="00AC31D2" w:rsidRPr="0093672E" w:rsidRDefault="00AC31D2" w:rsidP="00871FC8">
      <w:pPr>
        <w:pStyle w:val="Paragraphedeliste"/>
        <w:numPr>
          <w:ilvl w:val="1"/>
          <w:numId w:val="7"/>
        </w:numPr>
      </w:pPr>
      <w:r w:rsidRPr="0093672E">
        <w:t>du caractère précoce et dérogatoire de la prise en charge par l’</w:t>
      </w:r>
      <w:r w:rsidR="00FD7250">
        <w:t>A</w:t>
      </w:r>
      <w:r w:rsidRPr="0093672E">
        <w:t>ssurance maladie du médicament prescrit dans le cadre de l’autorisation d’accès précoce</w:t>
      </w:r>
      <w:r w:rsidR="00FD7250">
        <w:t> ;</w:t>
      </w:r>
    </w:p>
    <w:p w14:paraId="42CB7B51" w14:textId="77777777" w:rsidR="00FD2F38" w:rsidRPr="0093672E" w:rsidRDefault="00AC31D2" w:rsidP="00871FC8">
      <w:pPr>
        <w:pStyle w:val="Paragraphedeliste"/>
        <w:numPr>
          <w:ilvl w:val="1"/>
          <w:numId w:val="7"/>
        </w:numPr>
        <w:rPr>
          <w:rStyle w:val="Condens"/>
        </w:rPr>
      </w:pPr>
      <w:r w:rsidRPr="0093672E">
        <w:rPr>
          <w:rStyle w:val="Condens"/>
        </w:rPr>
        <w:t>des modalités selon lesquelles cette prise en charge peut, le cas échéant, être interrompue</w:t>
      </w:r>
      <w:r w:rsidR="00FD2F38" w:rsidRPr="0093672E">
        <w:rPr>
          <w:rStyle w:val="Condens"/>
        </w:rPr>
        <w:t>,</w:t>
      </w:r>
    </w:p>
    <w:p w14:paraId="55BA183D" w14:textId="617395C3" w:rsidR="00AC31D2" w:rsidRPr="0093672E" w:rsidRDefault="00FD2F38" w:rsidP="00FD2F38">
      <w:pPr>
        <w:pStyle w:val="Paragraphedeliste"/>
        <w:numPr>
          <w:ilvl w:val="1"/>
          <w:numId w:val="7"/>
        </w:numPr>
        <w:rPr>
          <w:rStyle w:val="Condens"/>
        </w:rPr>
      </w:pPr>
      <w:r w:rsidRPr="0093672E">
        <w:t xml:space="preserve">de la collecte de leurs données et de leurs droits relatifs à </w:t>
      </w:r>
      <w:r w:rsidRPr="0093672E" w:rsidDel="002E06C1">
        <w:t>leurs données personnelles</w:t>
      </w:r>
      <w:r w:rsidRPr="0093672E" w:rsidDel="002E06C1">
        <w:rPr>
          <w:rStyle w:val="Condens"/>
        </w:rPr>
        <w:t>.</w:t>
      </w:r>
      <w:r w:rsidR="00AC31D2" w:rsidRPr="0093672E">
        <w:rPr>
          <w:rStyle w:val="Condens"/>
        </w:rPr>
        <w:t xml:space="preserve"> </w:t>
      </w:r>
    </w:p>
    <w:p w14:paraId="522DFD2D" w14:textId="43504718" w:rsidR="00AC31D2" w:rsidRPr="0093672E" w:rsidRDefault="00AC31D2" w:rsidP="006952B6">
      <w:pPr>
        <w:ind w:left="709"/>
      </w:pPr>
      <w:r w:rsidRPr="0093672E">
        <w:t xml:space="preserve">Lorsque l'autorisation d'accès précoce est délivrée dans une indication pour laquelle le </w:t>
      </w:r>
      <w:r w:rsidR="002336BD" w:rsidRPr="0093672E">
        <w:t>médicament</w:t>
      </w:r>
      <w:r w:rsidRPr="0093672E">
        <w:t xml:space="preserve"> </w:t>
      </w:r>
      <w:r w:rsidR="00C412BE">
        <w:t xml:space="preserve">ne dispose pas </w:t>
      </w:r>
      <w:r w:rsidRPr="0093672E">
        <w:t xml:space="preserve">d’une autorisation de mise sur le marché (AMM), </w:t>
      </w:r>
      <w:r w:rsidR="00E7402D">
        <w:t>le prescripteur</w:t>
      </w:r>
      <w:r w:rsidR="00E7402D" w:rsidRPr="0093672E">
        <w:t xml:space="preserve"> </w:t>
      </w:r>
      <w:r w:rsidRPr="0093672E">
        <w:t>précise que la prescription ne s'effectue pas dans le cadre d'une AMM mais d'une autorisation d'accès précoce</w:t>
      </w:r>
      <w:r w:rsidR="00CA05B4">
        <w:t>.</w:t>
      </w:r>
      <w:r w:rsidR="7AD17114">
        <w:t xml:space="preserve"> </w:t>
      </w:r>
      <w:r w:rsidR="006952B6">
        <w:t>Le prescripteur</w:t>
      </w:r>
      <w:r w:rsidRPr="0093672E">
        <w:t xml:space="preserve"> veille à la bonne compréhension de ces informations. </w:t>
      </w:r>
    </w:p>
    <w:p w14:paraId="4956993D" w14:textId="1D571A80" w:rsidR="00AC31D2" w:rsidRPr="0093672E" w:rsidRDefault="00D209C8" w:rsidP="00871FC8">
      <w:pPr>
        <w:pStyle w:val="Paragraphedeliste"/>
      </w:pPr>
      <w:r>
        <w:t>c</w:t>
      </w:r>
      <w:r w:rsidR="00AC31D2" w:rsidRPr="0093672E">
        <w:t>ompl</w:t>
      </w:r>
      <w:r w:rsidR="00B668D6" w:rsidRPr="0093672E">
        <w:t>è</w:t>
      </w:r>
      <w:r w:rsidR="00AC31D2" w:rsidRPr="0093672E">
        <w:t xml:space="preserve">te la demande d’accès au traitement, </w:t>
      </w:r>
      <w:r w:rsidR="00CB2221" w:rsidRPr="0093672E">
        <w:t>en informe l</w:t>
      </w:r>
      <w:r w:rsidR="007E6CCC">
        <w:t>a</w:t>
      </w:r>
      <w:r w:rsidR="00AC31D2" w:rsidRPr="0093672E">
        <w:t xml:space="preserve"> pharmacie</w:t>
      </w:r>
      <w:r w:rsidR="00E00506">
        <w:t xml:space="preserve"> </w:t>
      </w:r>
      <w:r w:rsidR="007E6CCC">
        <w:t>à usage intérieur</w:t>
      </w:r>
      <w:r w:rsidR="00AC31D2" w:rsidRPr="0093672E">
        <w:t xml:space="preserve"> de </w:t>
      </w:r>
      <w:r w:rsidR="006C52D1">
        <w:t>l’</w:t>
      </w:r>
      <w:r w:rsidR="00AC31D2" w:rsidRPr="0093672E">
        <w:t xml:space="preserve">établissement de santé </w:t>
      </w:r>
      <w:r w:rsidR="006C52D1">
        <w:t>concerné</w:t>
      </w:r>
      <w:r w:rsidR="00AC31D2" w:rsidRPr="0093672E">
        <w:t xml:space="preserve"> qui la complète à son tour et la </w:t>
      </w:r>
      <w:r w:rsidR="00761AF2" w:rsidRPr="0093672E">
        <w:t>transmet</w:t>
      </w:r>
      <w:r w:rsidR="00AC31D2" w:rsidRPr="0093672E">
        <w:t xml:space="preserve"> au laboratoire </w:t>
      </w:r>
      <w:r w:rsidR="00761AF2" w:rsidRPr="0093672E">
        <w:t>exploitant</w:t>
      </w:r>
      <w:r w:rsidR="00AC31D2" w:rsidRPr="0093672E">
        <w:t xml:space="preserve"> l’autorisation d’accès précoce.</w:t>
      </w:r>
    </w:p>
    <w:p w14:paraId="1A419699" w14:textId="77777777" w:rsidR="00AC31D2" w:rsidRPr="0093672E" w:rsidRDefault="00AC31D2" w:rsidP="00AC31D2"/>
    <w:p w14:paraId="5B9C2455" w14:textId="761B9F02" w:rsidR="00AC31D2" w:rsidRPr="0093672E" w:rsidRDefault="00AC31D2" w:rsidP="00130649">
      <w:r w:rsidRPr="0093672E">
        <w:t xml:space="preserve">Après réception de l’avis favorable d'accès au traitement du laboratoire, le prescripteur </w:t>
      </w:r>
      <w:r w:rsidR="00130649" w:rsidRPr="0093672E">
        <w:t>i</w:t>
      </w:r>
      <w:r w:rsidRPr="0093672E">
        <w:t>nforme le médecin traitant du patient.</w:t>
      </w:r>
    </w:p>
    <w:p w14:paraId="102AB36A" w14:textId="77777777" w:rsidR="00AC31D2" w:rsidRPr="0093672E" w:rsidRDefault="00AC31D2" w:rsidP="00AC31D2"/>
    <w:p w14:paraId="51319783" w14:textId="22F451F1" w:rsidR="00AC31D2" w:rsidRPr="0093672E" w:rsidRDefault="00AC31D2" w:rsidP="00AC31D2">
      <w:r w:rsidRPr="0093672E">
        <w:t xml:space="preserve">Le prescripteur indique sur l’ordonnance </w:t>
      </w:r>
      <w:r w:rsidR="00D22A3F">
        <w:t>l’une ou l’autre des mentions suivantes :</w:t>
      </w:r>
    </w:p>
    <w:p w14:paraId="509EA8B7" w14:textId="3FF0222F" w:rsidR="00AC31D2" w:rsidRPr="0093672E" w:rsidRDefault="00AC31D2" w:rsidP="00AC31D2">
      <w:pPr>
        <w:pStyle w:val="Paragraphedeliste"/>
      </w:pPr>
      <w:r w:rsidRPr="0093672E">
        <w:t>« prescription hors autorisation de mise sur le marché au titre d'une autorisation d'accès précoce » (pour les accès précoces pré-AMM)</w:t>
      </w:r>
      <w:r w:rsidR="00151EB7">
        <w:t> ;</w:t>
      </w:r>
    </w:p>
    <w:p w14:paraId="71BB4DB8" w14:textId="77777777" w:rsidR="00AC31D2" w:rsidRPr="0093672E" w:rsidRDefault="00AC31D2" w:rsidP="00CE69C6">
      <w:pPr>
        <w:pStyle w:val="Paragraphedeliste"/>
        <w:numPr>
          <w:ilvl w:val="0"/>
          <w:numId w:val="0"/>
        </w:numPr>
        <w:ind w:left="680"/>
        <w:rPr>
          <w:rStyle w:val="Accentuation"/>
        </w:rPr>
      </w:pPr>
      <w:r w:rsidRPr="0093672E">
        <w:rPr>
          <w:rStyle w:val="Accentuation"/>
        </w:rPr>
        <w:t xml:space="preserve">ou </w:t>
      </w:r>
    </w:p>
    <w:p w14:paraId="39A1727F" w14:textId="77777777" w:rsidR="00AC31D2" w:rsidRPr="0093672E" w:rsidRDefault="00AC31D2" w:rsidP="00AC31D2">
      <w:pPr>
        <w:pStyle w:val="Paragraphedeliste"/>
      </w:pPr>
      <w:r w:rsidRPr="0093672E">
        <w:t xml:space="preserve">« prescription au titre d'une autorisation d'accès précoce » (pour les accès précoces post-AMM). </w:t>
      </w:r>
    </w:p>
    <w:p w14:paraId="2F3F1153" w14:textId="77777777" w:rsidR="00AC31D2" w:rsidRDefault="00AC31D2" w:rsidP="00AC31D2"/>
    <w:p w14:paraId="3DAF4DC9" w14:textId="1D7693A2" w:rsidR="00AE5E13" w:rsidRDefault="00775520" w:rsidP="00AC31D2">
      <w:pPr>
        <w:rPr>
          <w:rFonts w:cs="Arial"/>
          <w:color w:val="3C3C3C"/>
          <w:sz w:val="21"/>
          <w:szCs w:val="21"/>
          <w:shd w:val="clear" w:color="auto" w:fill="FFFFFF"/>
        </w:rPr>
      </w:pPr>
      <w:r w:rsidRPr="00190C8E">
        <w:lastRenderedPageBreak/>
        <w:t xml:space="preserve">Le prescripteur </w:t>
      </w:r>
      <w:r>
        <w:t xml:space="preserve">est tenu </w:t>
      </w:r>
      <w:r w:rsidRPr="00190C8E">
        <w:t xml:space="preserve">de participer au recueil des </w:t>
      </w:r>
      <w:r w:rsidR="0052116B">
        <w:t>données</w:t>
      </w:r>
      <w:r w:rsidR="00EA13B6">
        <w:t xml:space="preserve"> collectées dans le cadre du PUT</w:t>
      </w:r>
      <w:r w:rsidR="0075639C">
        <w:t>-</w:t>
      </w:r>
      <w:r w:rsidR="00EA13B6">
        <w:t>RD.</w:t>
      </w:r>
      <w:r w:rsidR="00AE5E13">
        <w:t xml:space="preserve"> Il transmet à l</w:t>
      </w:r>
      <w:r w:rsidR="00AE5E13">
        <w:rPr>
          <w:rFonts w:cs="Arial"/>
          <w:color w:val="3C3C3C"/>
          <w:sz w:val="21"/>
          <w:szCs w:val="21"/>
          <w:shd w:val="clear" w:color="auto" w:fill="FFFFFF"/>
        </w:rPr>
        <w:t xml:space="preserve">'entreprise qui assure l'exploitation du médicament </w:t>
      </w:r>
      <w:r w:rsidR="00270B61">
        <w:rPr>
          <w:rFonts w:cs="Arial"/>
          <w:color w:val="3C3C3C"/>
          <w:sz w:val="21"/>
          <w:szCs w:val="21"/>
          <w:shd w:val="clear" w:color="auto" w:fill="FFFFFF"/>
        </w:rPr>
        <w:t>les données de suivi des patients traités, selon des modalités assurant le respect du secret médical.</w:t>
      </w:r>
    </w:p>
    <w:p w14:paraId="18A0AB2E" w14:textId="77777777" w:rsidR="00775520" w:rsidRPr="0093672E" w:rsidRDefault="00775520" w:rsidP="00AC31D2"/>
    <w:p w14:paraId="2188567A" w14:textId="7A5C3312" w:rsidR="00AC31D2" w:rsidRPr="0093672E" w:rsidRDefault="00761AF2" w:rsidP="00AC31D2">
      <w:r w:rsidRPr="0093672E">
        <w:t>Lors de</w:t>
      </w:r>
      <w:r w:rsidR="00AC31D2" w:rsidRPr="0093672E">
        <w:t xml:space="preserve"> l’initiation du traitement, le prescripteur remplit la fiche </w:t>
      </w:r>
      <w:r w:rsidRPr="0093672E">
        <w:t>d’initiation</w:t>
      </w:r>
      <w:r w:rsidR="00AC31D2" w:rsidRPr="0093672E">
        <w:t xml:space="preserve"> de traitement (J0 première administration) et planifie des visites de suivi (</w:t>
      </w:r>
      <w:r w:rsidR="005A4733">
        <w:t>voir</w:t>
      </w:r>
      <w:r w:rsidR="00AC31D2" w:rsidRPr="0093672E">
        <w:t xml:space="preserve"> calendrier de suivi dans le PUT-RD) au cours desquelles il devra également :</w:t>
      </w:r>
    </w:p>
    <w:p w14:paraId="066A4F14" w14:textId="4EEC0F22" w:rsidR="00AC31D2" w:rsidRPr="0093672E" w:rsidRDefault="00AC31D2" w:rsidP="00CE69C6">
      <w:pPr>
        <w:pStyle w:val="Paragraphedeliste"/>
      </w:pPr>
      <w:r w:rsidRPr="0093672E">
        <w:t>remplir la fiche de suivi correspondant</w:t>
      </w:r>
      <w:r w:rsidR="00761AF2" w:rsidRPr="0093672E">
        <w:t>e</w:t>
      </w:r>
      <w:r w:rsidRPr="0093672E">
        <w:t xml:space="preserve">, </w:t>
      </w:r>
    </w:p>
    <w:p w14:paraId="3768740E" w14:textId="5662DC3E" w:rsidR="00AC31D2" w:rsidRPr="0093672E" w:rsidRDefault="00AC31D2" w:rsidP="00CE69C6">
      <w:pPr>
        <w:pStyle w:val="Paragraphedeliste"/>
      </w:pPr>
      <w:r w:rsidRPr="0093672E">
        <w:t xml:space="preserve">rechercher la de survenue d’effets indésirables et </w:t>
      </w:r>
      <w:r w:rsidR="00A843F6" w:rsidRPr="0093672E">
        <w:t>situations particulières,</w:t>
      </w:r>
      <w:r w:rsidRPr="0093672E">
        <w:t xml:space="preserve"> procéder à leur déclaration, le cas échéant</w:t>
      </w:r>
      <w:r w:rsidR="00A843F6" w:rsidRPr="0093672E">
        <w:t xml:space="preserve"> selon les modalités prévues en </w:t>
      </w:r>
      <w:hyperlink w:anchor="Annexe_5" w:history="1">
        <w:r w:rsidR="00A843F6" w:rsidRPr="0093672E">
          <w:rPr>
            <w:rStyle w:val="Lienhypertexte"/>
          </w:rPr>
          <w:t xml:space="preserve">annexe </w:t>
        </w:r>
        <w:r w:rsidR="001B68EB">
          <w:rPr>
            <w:rStyle w:val="Lienhypertexte"/>
          </w:rPr>
          <w:t>IV</w:t>
        </w:r>
      </w:hyperlink>
      <w:r w:rsidRPr="0093672E">
        <w:t>,</w:t>
      </w:r>
    </w:p>
    <w:p w14:paraId="4F34B62B" w14:textId="77777777" w:rsidR="00AC31D2" w:rsidRPr="0093672E" w:rsidRDefault="00AC31D2" w:rsidP="00CE69C6">
      <w:pPr>
        <w:pStyle w:val="Paragraphedeliste"/>
      </w:pPr>
      <w:r w:rsidRPr="0093672E">
        <w:t>remplir la fiche d’arrêt de traitement, le cas échéant.</w:t>
      </w:r>
    </w:p>
    <w:p w14:paraId="343D7F0A" w14:textId="77777777" w:rsidR="00AC31D2" w:rsidRPr="0093672E" w:rsidRDefault="00AC31D2" w:rsidP="00AC31D2"/>
    <w:p w14:paraId="363F804B" w14:textId="75D559DF" w:rsidR="00AC31D2" w:rsidRPr="0093672E" w:rsidRDefault="00AC31D2" w:rsidP="00AC31D2">
      <w:r w:rsidRPr="0093672E">
        <w:t xml:space="preserve">Chaque fiche est envoyée systématiquement et sans délai </w:t>
      </w:r>
      <w:r w:rsidR="00CB04CD">
        <w:t xml:space="preserve">à la pharmacie </w:t>
      </w:r>
      <w:r w:rsidR="00D2514B">
        <w:t xml:space="preserve">à usage intérieur </w:t>
      </w:r>
      <w:r w:rsidRPr="0093672E">
        <w:t xml:space="preserve">de l'établissement de santé </w:t>
      </w:r>
      <w:r w:rsidR="002156F4">
        <w:t xml:space="preserve">concerné </w:t>
      </w:r>
      <w:r w:rsidRPr="0093672E">
        <w:t>pour transmission au laboratoire.</w:t>
      </w:r>
    </w:p>
    <w:p w14:paraId="3D299909" w14:textId="77777777" w:rsidR="00AC31D2" w:rsidRPr="0093672E" w:rsidRDefault="00AC31D2" w:rsidP="00AC31D2"/>
    <w:p w14:paraId="7FE0B54C" w14:textId="77777777" w:rsidR="00AC31D2" w:rsidRPr="0093672E" w:rsidRDefault="00AC31D2" w:rsidP="006D4455">
      <w:pPr>
        <w:pStyle w:val="Titre3"/>
      </w:pPr>
      <w:bookmarkStart w:id="35" w:name="_Toc72319030"/>
      <w:r w:rsidRPr="0093672E">
        <w:t>Le pharmacien</w:t>
      </w:r>
      <w:bookmarkEnd w:id="35"/>
      <w:r w:rsidRPr="0093672E">
        <w:t xml:space="preserve"> </w:t>
      </w:r>
    </w:p>
    <w:p w14:paraId="6AE88460" w14:textId="6BEF54B4" w:rsidR="00AC31D2" w:rsidRPr="0093672E" w:rsidRDefault="00AC31D2" w:rsidP="00AC31D2">
      <w:r w:rsidRPr="0093672E">
        <w:t>Seul</w:t>
      </w:r>
      <w:r w:rsidR="00B551AA">
        <w:t>e</w:t>
      </w:r>
      <w:r w:rsidRPr="0093672E">
        <w:t xml:space="preserve">s les </w:t>
      </w:r>
      <w:r w:rsidR="68D4B612">
        <w:t>pharmacie</w:t>
      </w:r>
      <w:r w:rsidR="341AD490">
        <w:t>s</w:t>
      </w:r>
      <w:r w:rsidRPr="0093672E">
        <w:t xml:space="preserve"> à usage intérieur d'un établissement de santé </w:t>
      </w:r>
      <w:r w:rsidR="006033B5">
        <w:t xml:space="preserve">ou </w:t>
      </w:r>
      <w:r w:rsidRPr="0093672E">
        <w:t>les pharmaciens ayant passé convention avec un établissement de santé</w:t>
      </w:r>
      <w:r w:rsidR="004B13A9">
        <w:t xml:space="preserve"> </w:t>
      </w:r>
      <w:r w:rsidRPr="0093672E">
        <w:t xml:space="preserve">peuvent délivrer les médicaments sous accès précoce. </w:t>
      </w:r>
    </w:p>
    <w:p w14:paraId="752B411F" w14:textId="57F474F4" w:rsidR="00AC31D2" w:rsidRPr="0093672E" w:rsidRDefault="00AC31D2" w:rsidP="00AC31D2">
      <w:r w:rsidRPr="00AC2697">
        <w:t>Le pharmacien :</w:t>
      </w:r>
    </w:p>
    <w:p w14:paraId="176E31FC" w14:textId="7069A044" w:rsidR="00AC31D2" w:rsidRPr="0093672E" w:rsidRDefault="00AC2697" w:rsidP="00272236">
      <w:pPr>
        <w:pStyle w:val="Paragraphedeliste"/>
      </w:pPr>
      <w:r>
        <w:t>c</w:t>
      </w:r>
      <w:r w:rsidR="00AC31D2" w:rsidRPr="0093672E">
        <w:t>ompl</w:t>
      </w:r>
      <w:r w:rsidR="00F06F1A" w:rsidRPr="0093672E">
        <w:t>è</w:t>
      </w:r>
      <w:r w:rsidR="00AC31D2" w:rsidRPr="0093672E">
        <w:t xml:space="preserve">te la demande d’accès au traitement ainsi que les fiches préalablement </w:t>
      </w:r>
      <w:r w:rsidR="00F46DE3" w:rsidRPr="0093672E">
        <w:t xml:space="preserve">remplies </w:t>
      </w:r>
      <w:r w:rsidR="00AC31D2" w:rsidRPr="0093672E">
        <w:t xml:space="preserve">par le prescripteur lors de chaque visite, et les transmet au laboratoire </w:t>
      </w:r>
      <w:r w:rsidR="00F46DE3" w:rsidRPr="0093672E">
        <w:t>exploitant</w:t>
      </w:r>
      <w:r w:rsidR="00AC31D2" w:rsidRPr="0093672E">
        <w:t xml:space="preserve"> l’autorisation d’accès précoce</w:t>
      </w:r>
      <w:r>
        <w:t> ;</w:t>
      </w:r>
    </w:p>
    <w:p w14:paraId="79803D6D" w14:textId="019CA81A" w:rsidR="00AC31D2" w:rsidRPr="0093672E" w:rsidRDefault="00AC2697" w:rsidP="00272236">
      <w:pPr>
        <w:pStyle w:val="Paragraphedeliste"/>
      </w:pPr>
      <w:r>
        <w:t>c</w:t>
      </w:r>
      <w:r w:rsidR="00AC31D2" w:rsidRPr="0093672E">
        <w:t>ommande le médicament auprès du laboratoire</w:t>
      </w:r>
      <w:r>
        <w:t> ;</w:t>
      </w:r>
    </w:p>
    <w:p w14:paraId="47C1773B" w14:textId="2A2B76C8" w:rsidR="00AC31D2" w:rsidRPr="0093672E" w:rsidRDefault="00AC2697" w:rsidP="00272236">
      <w:pPr>
        <w:pStyle w:val="Paragraphedeliste"/>
      </w:pPr>
      <w:r>
        <w:t>a</w:t>
      </w:r>
      <w:r w:rsidR="00AC31D2" w:rsidRPr="0093672E">
        <w:t>ssure la dispensation du médicament sur prescription du médecin</w:t>
      </w:r>
      <w:r>
        <w:t> ;</w:t>
      </w:r>
    </w:p>
    <w:p w14:paraId="6407FD5B" w14:textId="60789A04" w:rsidR="00841DC6" w:rsidRPr="0093672E" w:rsidRDefault="00AC2697" w:rsidP="00841DC6">
      <w:pPr>
        <w:pStyle w:val="Paragraphedeliste"/>
      </w:pPr>
      <w:r>
        <w:t>d</w:t>
      </w:r>
      <w:r w:rsidR="00AC31D2" w:rsidRPr="0093672E">
        <w:t xml:space="preserve">éclare tout effet indésirable </w:t>
      </w:r>
      <w:r w:rsidR="000E4A4A">
        <w:t>suspecté d’être lié au traitement</w:t>
      </w:r>
      <w:r w:rsidR="00AC31D2" w:rsidRPr="0093672E">
        <w:t xml:space="preserve"> </w:t>
      </w:r>
      <w:r w:rsidR="00433836" w:rsidRPr="0093672E">
        <w:t xml:space="preserve">et situations particulières </w:t>
      </w:r>
      <w:r w:rsidR="00AC31D2" w:rsidRPr="0093672E">
        <w:t>qui lui serai</w:t>
      </w:r>
      <w:r w:rsidR="0085228C">
        <w:t>en</w:t>
      </w:r>
      <w:r w:rsidR="00AC31D2" w:rsidRPr="0093672E">
        <w:t>t rapporté</w:t>
      </w:r>
      <w:r w:rsidR="0085228C">
        <w:t>s</w:t>
      </w:r>
      <w:r w:rsidR="00AC31D2" w:rsidRPr="0093672E">
        <w:t xml:space="preserve">. </w:t>
      </w:r>
    </w:p>
    <w:p w14:paraId="218F6D9E" w14:textId="77777777" w:rsidR="00AC31D2" w:rsidRDefault="00AC31D2" w:rsidP="00AC31D2"/>
    <w:p w14:paraId="3DCD1BBB" w14:textId="440DE701" w:rsidR="00841DC6" w:rsidRDefault="00D151C5" w:rsidP="00AC31D2">
      <w:r>
        <w:t>Le</w:t>
      </w:r>
      <w:r w:rsidRPr="00190C8E">
        <w:t xml:space="preserve"> pharmacien </w:t>
      </w:r>
      <w:r>
        <w:t xml:space="preserve">est </w:t>
      </w:r>
      <w:r w:rsidRPr="00190C8E">
        <w:t xml:space="preserve">tenu de participer au recueil des </w:t>
      </w:r>
      <w:r>
        <w:t>données collectées dans le cadre du PUT</w:t>
      </w:r>
      <w:r w:rsidR="0075639C">
        <w:t>-</w:t>
      </w:r>
      <w:r>
        <w:t>RD.</w:t>
      </w:r>
    </w:p>
    <w:p w14:paraId="3397FAB4" w14:textId="77777777" w:rsidR="00BA6BFB" w:rsidRPr="0093672E" w:rsidRDefault="00BA6BFB" w:rsidP="00AC31D2"/>
    <w:p w14:paraId="166D0CE9" w14:textId="77777777" w:rsidR="00AC31D2" w:rsidRPr="0093672E" w:rsidRDefault="00AC31D2" w:rsidP="00702415">
      <w:pPr>
        <w:pStyle w:val="Titre2"/>
      </w:pPr>
      <w:bookmarkStart w:id="36" w:name="_Toc72319031"/>
      <w:r w:rsidRPr="0093672E">
        <w:t>Rôle du patient</w:t>
      </w:r>
      <w:bookmarkEnd w:id="36"/>
    </w:p>
    <w:p w14:paraId="1DDC2DFB" w14:textId="1E01F0C2" w:rsidR="00AC31D2" w:rsidRPr="0093672E" w:rsidRDefault="00AC31D2" w:rsidP="00AC31D2">
      <w:r w:rsidRPr="0093672E">
        <w:t xml:space="preserve">Tout patient : </w:t>
      </w:r>
    </w:p>
    <w:p w14:paraId="22DCB08E" w14:textId="2C3036A6" w:rsidR="00AC31D2" w:rsidRPr="0093672E" w:rsidRDefault="00D36913" w:rsidP="00D10D5C">
      <w:pPr>
        <w:pStyle w:val="Paragraphedeliste"/>
      </w:pPr>
      <w:r>
        <w:t>p</w:t>
      </w:r>
      <w:r w:rsidR="00AC31D2" w:rsidRPr="0093672E">
        <w:t xml:space="preserve">rend connaissance des informations délivrées par son médecin et notamment </w:t>
      </w:r>
      <w:r w:rsidR="008D22BA" w:rsidRPr="0093672E">
        <w:t>d</w:t>
      </w:r>
      <w:r w:rsidR="005453D5">
        <w:t>es</w:t>
      </w:r>
      <w:r w:rsidR="008D22BA" w:rsidRPr="0093672E">
        <w:t xml:space="preserve"> document</w:t>
      </w:r>
      <w:r w:rsidR="005453D5">
        <w:t>s</w:t>
      </w:r>
      <w:r w:rsidR="00AC31D2" w:rsidRPr="0093672E">
        <w:t xml:space="preserve"> d’information sur son traitement qui lui </w:t>
      </w:r>
      <w:r w:rsidR="005453D5">
        <w:t>sont</w:t>
      </w:r>
      <w:r w:rsidR="005453D5" w:rsidRPr="0093672E">
        <w:t xml:space="preserve"> </w:t>
      </w:r>
      <w:r w:rsidR="00AC31D2" w:rsidRPr="0093672E">
        <w:t>remis (</w:t>
      </w:r>
      <w:hyperlink w:anchor="Annexe_4" w:history="1">
        <w:r>
          <w:rPr>
            <w:rStyle w:val="Lienhypertexte"/>
          </w:rPr>
          <w:t xml:space="preserve">voir </w:t>
        </w:r>
        <w:r w:rsidRPr="0093672E">
          <w:rPr>
            <w:rStyle w:val="Lienhypertexte"/>
          </w:rPr>
          <w:t xml:space="preserve">annexe </w:t>
        </w:r>
        <w:r>
          <w:rPr>
            <w:rStyle w:val="Lienhypertexte"/>
          </w:rPr>
          <w:t>III</w:t>
        </w:r>
        <w:r w:rsidRPr="0093672E">
          <w:rPr>
            <w:rStyle w:val="Lienhypertexte"/>
          </w:rPr>
          <w:t>)</w:t>
        </w:r>
      </w:hyperlink>
      <w:r w:rsidR="00AC31D2" w:rsidRPr="0093672E">
        <w:t xml:space="preserve"> ;</w:t>
      </w:r>
    </w:p>
    <w:p w14:paraId="076DFE2C" w14:textId="50AD464F" w:rsidR="00AC31D2" w:rsidRPr="0093672E" w:rsidRDefault="00D36913" w:rsidP="00D10D5C">
      <w:pPr>
        <w:pStyle w:val="Paragraphedeliste"/>
      </w:pPr>
      <w:r>
        <w:t>r</w:t>
      </w:r>
      <w:r w:rsidR="00AC31D2" w:rsidRPr="0093672E">
        <w:t>empli</w:t>
      </w:r>
      <w:r w:rsidR="00550AB8" w:rsidRPr="0093672E">
        <w:t>t</w:t>
      </w:r>
      <w:r w:rsidR="00AC31D2" w:rsidRPr="0093672E">
        <w:t xml:space="preserve"> les questionnaires de qualité de vie, si applicable ; </w:t>
      </w:r>
    </w:p>
    <w:p w14:paraId="5AC0668E" w14:textId="60B6DBB4" w:rsidR="00AC31D2" w:rsidRPr="00A26304" w:rsidRDefault="2E7A78F5" w:rsidP="00A42B16">
      <w:pPr>
        <w:pStyle w:val="Paragraphedeliste"/>
      </w:pPr>
      <w:r>
        <w:t>i</w:t>
      </w:r>
      <w:r w:rsidR="73D43230">
        <w:t>nforme les professionnels de santé de tout effet indésirable ou le déclare lui</w:t>
      </w:r>
      <w:r w:rsidR="6913D09A">
        <w:t>-</w:t>
      </w:r>
      <w:r w:rsidR="73D43230">
        <w:t>même</w:t>
      </w:r>
      <w:r w:rsidR="6913D09A">
        <w:t xml:space="preserve"> sur le portail : </w:t>
      </w:r>
      <w:hyperlink r:id="rId34" w:history="1">
        <w:r w:rsidR="00B17B21" w:rsidRPr="00A42B16">
          <w:rPr>
            <w:rStyle w:val="Lienhypertexte"/>
            <w:rFonts w:ascii="Roboto" w:hAnsi="Roboto"/>
            <w:sz w:val="20"/>
            <w:szCs w:val="20"/>
            <w:shd w:val="clear" w:color="auto" w:fill="FFFFFF"/>
          </w:rPr>
          <w:t>https://signalement.social-sante.gouv.fr</w:t>
        </w:r>
      </w:hyperlink>
      <w:r w:rsidR="00A42B16" w:rsidRPr="00A42B16">
        <w:rPr>
          <w:rFonts w:ascii="Roboto" w:hAnsi="Roboto"/>
          <w:color w:val="006621"/>
          <w:sz w:val="20"/>
          <w:szCs w:val="20"/>
          <w:shd w:val="clear" w:color="auto" w:fill="FFFFFF"/>
        </w:rPr>
        <w:t xml:space="preserve">   </w:t>
      </w:r>
      <w:r w:rsidR="00B17B21" w:rsidRPr="00A42B16">
        <w:rPr>
          <w:rFonts w:ascii="Roboto" w:hAnsi="Roboto"/>
          <w:color w:val="006621"/>
          <w:sz w:val="20"/>
          <w:szCs w:val="20"/>
          <w:shd w:val="clear" w:color="auto" w:fill="FFFFFF"/>
        </w:rPr>
        <w:t xml:space="preserve"> </w:t>
      </w:r>
    </w:p>
    <w:p w14:paraId="08D3897A" w14:textId="77777777" w:rsidR="00A42B16" w:rsidRPr="0093672E" w:rsidRDefault="00A42B16" w:rsidP="00A26304"/>
    <w:p w14:paraId="222B369F" w14:textId="77777777" w:rsidR="00AC31D2" w:rsidRPr="0093672E" w:rsidRDefault="00AC31D2" w:rsidP="00702415">
      <w:pPr>
        <w:pStyle w:val="Titre2"/>
      </w:pPr>
      <w:bookmarkStart w:id="37" w:name="_Toc58334985"/>
      <w:bookmarkStart w:id="38" w:name="_Toc58335655"/>
      <w:bookmarkStart w:id="39" w:name="_Toc72319032"/>
      <w:r w:rsidRPr="0093672E">
        <w:t>Rôle du laboratoire</w:t>
      </w:r>
      <w:bookmarkEnd w:id="37"/>
      <w:bookmarkEnd w:id="38"/>
      <w:bookmarkEnd w:id="39"/>
      <w:r w:rsidRPr="0093672E">
        <w:t> </w:t>
      </w:r>
    </w:p>
    <w:p w14:paraId="6EDB2DDA" w14:textId="07661B3A" w:rsidR="00AC31D2" w:rsidRPr="0093672E" w:rsidRDefault="002A2709" w:rsidP="00AC31D2">
      <w:r w:rsidRPr="0093672E">
        <w:t>L’entreprise qui assure l’exploitation du médicament</w:t>
      </w:r>
      <w:r w:rsidR="000E4A4A">
        <w:t xml:space="preserve"> </w:t>
      </w:r>
      <w:r w:rsidR="00AC31D2" w:rsidRPr="0093672E">
        <w:t>:</w:t>
      </w:r>
    </w:p>
    <w:p w14:paraId="697AF7F5" w14:textId="27F94C11" w:rsidR="00AC31D2" w:rsidRPr="0093672E" w:rsidRDefault="00AC31D2" w:rsidP="00702415">
      <w:pPr>
        <w:pStyle w:val="Paragraphedeliste"/>
      </w:pPr>
      <w:r w:rsidRPr="0093672E">
        <w:lastRenderedPageBreak/>
        <w:t xml:space="preserve">réceptionne les fiches de demandes d’accès au traitement, </w:t>
      </w:r>
      <w:r w:rsidR="00E451B5" w:rsidRPr="0093672E">
        <w:t xml:space="preserve">d’initiation </w:t>
      </w:r>
      <w:r w:rsidRPr="0093672E">
        <w:t xml:space="preserve">et de suivi, et intègre les données dans </w:t>
      </w:r>
      <w:r w:rsidR="00E451B5" w:rsidRPr="0093672E">
        <w:t>sa</w:t>
      </w:r>
      <w:r w:rsidRPr="0093672E">
        <w:t xml:space="preserve"> base de suivi de l’accès précoce</w:t>
      </w:r>
      <w:r w:rsidR="00350942">
        <w:t> ;</w:t>
      </w:r>
    </w:p>
    <w:p w14:paraId="2D876445" w14:textId="21E7EE16" w:rsidR="00AC31D2" w:rsidRPr="0093672E" w:rsidRDefault="00AC31D2" w:rsidP="00702415">
      <w:pPr>
        <w:pStyle w:val="Paragraphedeliste"/>
      </w:pPr>
      <w:r w:rsidRPr="0093672E">
        <w:t>vérifie que les patients répondent aux critères d’éligibilité de l’accès précoce (notamment en ce qui concerne les indications thérapeutiques et contre-indications)</w:t>
      </w:r>
      <w:r w:rsidR="00350942">
        <w:t> ;</w:t>
      </w:r>
    </w:p>
    <w:p w14:paraId="3E1E84FB" w14:textId="2D490FBE" w:rsidR="00AC31D2" w:rsidRPr="0093672E" w:rsidRDefault="00AC31D2" w:rsidP="00702415">
      <w:pPr>
        <w:pStyle w:val="Paragraphedeliste"/>
      </w:pPr>
      <w:r w:rsidRPr="0093672E">
        <w:t xml:space="preserve">adresse, au prescripteur et </w:t>
      </w:r>
      <w:r w:rsidR="00403800">
        <w:t>à la pharmacie à usage intérieur de l’établissement de santé</w:t>
      </w:r>
      <w:r w:rsidR="00556863">
        <w:t xml:space="preserve"> concerné</w:t>
      </w:r>
      <w:r w:rsidRPr="0093672E">
        <w:t>, l’avis favorable d'accès au traitement ou l’avis défavorable</w:t>
      </w:r>
      <w:r w:rsidR="00350942">
        <w:t> ;</w:t>
      </w:r>
    </w:p>
    <w:p w14:paraId="3E454528" w14:textId="66EDC7CF" w:rsidR="00700971" w:rsidRPr="0093672E" w:rsidRDefault="00700971" w:rsidP="002A4600">
      <w:pPr>
        <w:pStyle w:val="Paragraphedeliste"/>
      </w:pPr>
      <w:r w:rsidRPr="0093672E">
        <w:t>est responsable de traitement au sens du règlement général sur la protection des données (RGPD)</w:t>
      </w:r>
      <w:r w:rsidR="00350942">
        <w:t> ;</w:t>
      </w:r>
    </w:p>
    <w:p w14:paraId="33E069D3" w14:textId="624DE630" w:rsidR="00AC31D2" w:rsidRPr="0093672E" w:rsidRDefault="00AC31D2" w:rsidP="00702415">
      <w:pPr>
        <w:pStyle w:val="Paragraphedeliste"/>
      </w:pPr>
      <w:r w:rsidRPr="0093672E">
        <w:t>collecte et analyse toutes les informations recueillies dans le cadre du PUT</w:t>
      </w:r>
      <w:r w:rsidR="00385B6B">
        <w:t>-RD</w:t>
      </w:r>
      <w:r w:rsidRPr="0093672E">
        <w:t>, notamment les données d’efficacité et de pharmacovigilance. Il établit selon la périodicité définie en 1</w:t>
      </w:r>
      <w:r w:rsidR="00D24487">
        <w:rPr>
          <w:vertAlign w:val="superscript"/>
        </w:rPr>
        <w:t>er</w:t>
      </w:r>
      <w:r w:rsidR="00B3345F" w:rsidRPr="0093672E">
        <w:t xml:space="preserve"> </w:t>
      </w:r>
      <w:r w:rsidRPr="0093672E">
        <w:t xml:space="preserve">page, le rapport de synthèse accompagné d’un projet de résumé qu’il transmet à la HAS et à l'ANSM et au CRPV en charge du suivi de l’accès précoce, puis transmet le résumé de ce rapport, publié par la HAS et l’ANSM, aux médecins, aux </w:t>
      </w:r>
      <w:r w:rsidR="00031D8F">
        <w:t>pharmacies à usage intérieur</w:t>
      </w:r>
      <w:r w:rsidR="00031D8F" w:rsidRPr="0093672E">
        <w:t xml:space="preserve"> </w:t>
      </w:r>
      <w:r w:rsidRPr="0093672E">
        <w:t>concerné</w:t>
      </w:r>
      <w:r w:rsidR="00031D8F">
        <w:t>e</w:t>
      </w:r>
      <w:r w:rsidRPr="0093672E">
        <w:t xml:space="preserve">s ainsi qu’à l’ensemble des CRPV et </w:t>
      </w:r>
      <w:r w:rsidR="00CC4886" w:rsidRPr="0093672E">
        <w:t>Centre</w:t>
      </w:r>
      <w:r w:rsidR="002F0887">
        <w:t>s</w:t>
      </w:r>
      <w:r w:rsidR="00CC4886" w:rsidRPr="0093672E">
        <w:t xml:space="preserve"> antipoison</w:t>
      </w:r>
      <w:r w:rsidR="00350942">
        <w:t> ;</w:t>
      </w:r>
    </w:p>
    <w:p w14:paraId="77227B28" w14:textId="4BF6E1D7" w:rsidR="00DD2BA8" w:rsidRPr="0093672E" w:rsidRDefault="00AC31D2" w:rsidP="003140F5">
      <w:pPr>
        <w:pStyle w:val="Paragraphedeliste"/>
      </w:pPr>
      <w:r w:rsidRPr="0093672E">
        <w:t>respecte et applique les obligations réglementaires</w:t>
      </w:r>
      <w:r w:rsidR="002C57F6" w:rsidRPr="0093672E">
        <w:t xml:space="preserve"> en matière</w:t>
      </w:r>
      <w:r w:rsidRPr="0093672E">
        <w:t xml:space="preserve"> de pharmacovigilance : il enregistre, documente, et déclare via Eudravigilance tout</w:t>
      </w:r>
      <w:r w:rsidR="006B4E46">
        <w:t xml:space="preserve"> </w:t>
      </w:r>
      <w:r w:rsidRPr="0093672E">
        <w:t xml:space="preserve">effet indésirable suspecté d’être dû au médicament selon les conditions prévues à l’article R. 5121-166 du </w:t>
      </w:r>
      <w:r w:rsidR="00D41ECD">
        <w:t>C</w:t>
      </w:r>
      <w:r w:rsidRPr="0093672E">
        <w:t>ode de la santé publique et aux GVP Module VI</w:t>
      </w:r>
      <w:r w:rsidR="00DD2BA8" w:rsidRPr="0093672E">
        <w:t xml:space="preserve"> (</w:t>
      </w:r>
      <w:r w:rsidR="00DD2BA8" w:rsidRPr="0093672E">
        <w:rPr>
          <w:i/>
          <w:iCs/>
        </w:rPr>
        <w:t>Collection, management and submission of reports of suspected adverse reactions to medicinal products</w:t>
      </w:r>
      <w:r w:rsidR="00DD2BA8" w:rsidRPr="0093672E">
        <w:t>)</w:t>
      </w:r>
      <w:r w:rsidR="00350942">
        <w:t> ;</w:t>
      </w:r>
    </w:p>
    <w:p w14:paraId="531F6455" w14:textId="50083C16" w:rsidR="00AC31D2" w:rsidRPr="0093672E" w:rsidRDefault="00AC31D2" w:rsidP="00702415">
      <w:pPr>
        <w:pStyle w:val="Paragraphedeliste"/>
      </w:pPr>
      <w:r w:rsidRPr="0093672E">
        <w:t>contacte l’ANSM sans délai et le CRPV en charge du suivi en cas de signal émergent de sécurité (quel</w:t>
      </w:r>
      <w:r w:rsidR="008178A0">
        <w:t>s</w:t>
      </w:r>
      <w:r w:rsidRPr="0093672E">
        <w:t xml:space="preserve"> que soi</w:t>
      </w:r>
      <w:r w:rsidR="008178A0">
        <w:t>en</w:t>
      </w:r>
      <w:r w:rsidRPr="0093672E">
        <w:t>t le pays de survenue et le cadre d’utilisation du médicament concerné) ou de fait nouveau susceptible d’avoir un impact sur le rapport bénéfice/risque du médicament et nécessitant le cas échéant d’adresser rapidement une information aux utilisateurs du médicament en accès précoce (médecins, pharmaciens, patients), conformément aux GVP Module IX (</w:t>
      </w:r>
      <w:r w:rsidRPr="004110CF">
        <w:rPr>
          <w:i/>
          <w:iCs/>
        </w:rPr>
        <w:t>Emergent Safety Issues</w:t>
      </w:r>
      <w:r w:rsidRPr="0093672E">
        <w:t>)</w:t>
      </w:r>
      <w:r w:rsidR="00350942">
        <w:t> ;</w:t>
      </w:r>
    </w:p>
    <w:p w14:paraId="7658FF78" w14:textId="1E982B8A" w:rsidR="00AC31D2" w:rsidRPr="0093672E" w:rsidRDefault="00AC31D2" w:rsidP="00702415">
      <w:pPr>
        <w:pStyle w:val="Paragraphedeliste"/>
      </w:pPr>
      <w:r w:rsidRPr="0093672E">
        <w:t>finance le recueil des données dans le cadre de l’accès précoce, s’assure de l’assurance qualité et de la collecte rigoureuse exhaustive des données</w:t>
      </w:r>
      <w:r w:rsidR="00350942">
        <w:t> ;</w:t>
      </w:r>
    </w:p>
    <w:p w14:paraId="4F4DA2B1" w14:textId="4ECB0328" w:rsidR="00AC31D2" w:rsidRPr="0093672E" w:rsidRDefault="00AC31D2" w:rsidP="00702415">
      <w:pPr>
        <w:pStyle w:val="Paragraphedeliste"/>
      </w:pPr>
      <w:r w:rsidRPr="0093672E">
        <w:t>s’assure du bon usage du médicament dans le cadre de l’accès précoce</w:t>
      </w:r>
      <w:r w:rsidR="00350942">
        <w:t> ;</w:t>
      </w:r>
    </w:p>
    <w:p w14:paraId="70674321" w14:textId="2F7F55F5" w:rsidR="00AC31D2" w:rsidRPr="0093672E" w:rsidRDefault="00AC31D2" w:rsidP="00702415">
      <w:pPr>
        <w:pStyle w:val="Paragraphedeliste"/>
      </w:pPr>
      <w:r w:rsidRPr="0093672E">
        <w:t>approvisionne en conséquence la PUI et assure le suivi de lots</w:t>
      </w:r>
      <w:r w:rsidR="00350942">
        <w:t> ;</w:t>
      </w:r>
    </w:p>
    <w:p w14:paraId="4487393B" w14:textId="386943A4" w:rsidR="00AC31D2" w:rsidRPr="0093672E" w:rsidRDefault="00AC31D2" w:rsidP="00702415">
      <w:pPr>
        <w:pStyle w:val="Paragraphedeliste"/>
      </w:pPr>
      <w:r w:rsidRPr="0093672E">
        <w:t xml:space="preserve">assure la continuité des traitements initiés dans le cadre de l’accès précoce dans les conditions visées à l’article L. 162-16-5-4 du </w:t>
      </w:r>
      <w:r w:rsidR="00E66986">
        <w:t>C</w:t>
      </w:r>
      <w:r w:rsidRPr="0093672E">
        <w:t xml:space="preserve">ode de la </w:t>
      </w:r>
      <w:r w:rsidR="00E66986">
        <w:t>S</w:t>
      </w:r>
      <w:r w:rsidRPr="0093672E">
        <w:t xml:space="preserve">écurité sociale. </w:t>
      </w:r>
    </w:p>
    <w:p w14:paraId="12AB6A2C" w14:textId="77777777" w:rsidR="00AC31D2" w:rsidRPr="0093672E" w:rsidRDefault="00AC31D2" w:rsidP="00AC31D2"/>
    <w:p w14:paraId="5514D660" w14:textId="77777777" w:rsidR="00AC31D2" w:rsidRPr="0093672E" w:rsidRDefault="00AC31D2" w:rsidP="00702415">
      <w:pPr>
        <w:pStyle w:val="Titre2"/>
      </w:pPr>
      <w:bookmarkStart w:id="40" w:name="_Toc58334986"/>
      <w:bookmarkStart w:id="41" w:name="_Toc58335656"/>
      <w:bookmarkStart w:id="42" w:name="_Toc72319033"/>
      <w:r w:rsidRPr="0093672E">
        <w:t xml:space="preserve">Rôle des agences de santé (ANSM et </w:t>
      </w:r>
      <w:bookmarkEnd w:id="40"/>
      <w:bookmarkEnd w:id="41"/>
      <w:r w:rsidRPr="0093672E">
        <w:t>HAS)</w:t>
      </w:r>
      <w:bookmarkEnd w:id="42"/>
    </w:p>
    <w:p w14:paraId="1B710A27" w14:textId="77777777" w:rsidR="00AC31D2" w:rsidRPr="0093672E" w:rsidRDefault="00AC31D2" w:rsidP="00AC31D2">
      <w:r w:rsidRPr="0093672E">
        <w:t>La HAS prend la décision d’autorisation d’accès précoce.</w:t>
      </w:r>
    </w:p>
    <w:p w14:paraId="5A9F3583" w14:textId="37DC5597" w:rsidR="00AC31D2" w:rsidRPr="0093672E" w:rsidRDefault="00AC31D2" w:rsidP="00AC31D2">
      <w:r w:rsidRPr="0093672E">
        <w:t xml:space="preserve">Lorsque </w:t>
      </w:r>
      <w:r w:rsidR="005B5D0D">
        <w:t xml:space="preserve">le médicament, dans </w:t>
      </w:r>
      <w:r w:rsidRPr="0093672E">
        <w:t>l’indication</w:t>
      </w:r>
      <w:r w:rsidR="005B5D0D">
        <w:t xml:space="preserve"> </w:t>
      </w:r>
      <w:r w:rsidRPr="0093672E">
        <w:t>considérée</w:t>
      </w:r>
      <w:r w:rsidR="005B5D0D">
        <w:t>,</w:t>
      </w:r>
      <w:r w:rsidRPr="0093672E">
        <w:t xml:space="preserve"> ne bénéficie pas encore d’une </w:t>
      </w:r>
      <w:r w:rsidRPr="0093672E" w:rsidDel="00994F09">
        <w:t>autorisation de mise sur le marché</w:t>
      </w:r>
      <w:r w:rsidRPr="0093672E">
        <w:t>, cette décision est rendue après avis conforme de l’ANSM attestant de la forte présomption d’efficacité et de sécurité du médicament</w:t>
      </w:r>
      <w:r w:rsidR="00327B1F" w:rsidRPr="0093672E">
        <w:t xml:space="preserve"> dans l’indication </w:t>
      </w:r>
      <w:r w:rsidR="00BF733B">
        <w:t xml:space="preserve">concernée par </w:t>
      </w:r>
      <w:r w:rsidR="00327B1F" w:rsidRPr="0093672E">
        <w:t>l’accès précoce</w:t>
      </w:r>
      <w:r w:rsidR="00596F9E">
        <w:t xml:space="preserve">. </w:t>
      </w:r>
      <w:r w:rsidR="00A83570">
        <w:t>L’avis conforme de l’ANSM</w:t>
      </w:r>
      <w:r w:rsidR="008612B9">
        <w:t xml:space="preserve">, auxquels sont joints </w:t>
      </w:r>
      <w:r w:rsidR="008612B9" w:rsidRPr="0093672E">
        <w:t>les RCP, notice et étiquetage</w:t>
      </w:r>
      <w:r w:rsidR="008612B9">
        <w:t>,</w:t>
      </w:r>
      <w:r w:rsidR="00A83570">
        <w:t xml:space="preserve"> est annexé à la décision de la HAS</w:t>
      </w:r>
      <w:r w:rsidR="008612B9">
        <w:t>.</w:t>
      </w:r>
    </w:p>
    <w:p w14:paraId="28D4B709" w14:textId="4A37B85C" w:rsidR="00AC31D2" w:rsidRPr="0093672E" w:rsidRDefault="00AC31D2" w:rsidP="00AC31D2">
      <w:r w:rsidRPr="0093672E">
        <w:t xml:space="preserve">Le PUT-RD, élaboré le cas échéant avec l’ANSM sur proposition du laboratoire, est annexé à la décision de la HAS. </w:t>
      </w:r>
    </w:p>
    <w:p w14:paraId="037EA2F3" w14:textId="77777777" w:rsidR="00AC31D2" w:rsidRPr="0093672E" w:rsidRDefault="00AC31D2" w:rsidP="00AC31D2"/>
    <w:p w14:paraId="2C3DED1D" w14:textId="62912956" w:rsidR="00AC31D2" w:rsidRPr="0093672E" w:rsidRDefault="00AC31D2" w:rsidP="00AC31D2">
      <w:r w:rsidRPr="0093672E">
        <w:lastRenderedPageBreak/>
        <w:t>La HAS et l’ANSM diffusent sur leurs sites internet leurs décisions et avis</w:t>
      </w:r>
      <w:r w:rsidR="0055673E" w:rsidRPr="0093672E">
        <w:t>, le RCP, la notice</w:t>
      </w:r>
      <w:r w:rsidR="00082D82">
        <w:t>, l’étiquetage</w:t>
      </w:r>
      <w:r w:rsidR="0055673E" w:rsidRPr="0093672E">
        <w:t xml:space="preserve"> et le PUT-RD</w:t>
      </w:r>
      <w:r w:rsidRPr="0093672E">
        <w:t xml:space="preserve"> ainsi que les résumés des rapports de synthèse.</w:t>
      </w:r>
    </w:p>
    <w:p w14:paraId="323CE006" w14:textId="77777777" w:rsidR="00AC31D2" w:rsidRPr="0093672E" w:rsidRDefault="00AC31D2" w:rsidP="00AC31D2"/>
    <w:p w14:paraId="7102C3DD" w14:textId="1ACC4BAA" w:rsidR="00AC31D2" w:rsidRPr="0093672E" w:rsidRDefault="00CB7C93" w:rsidP="00AC31D2">
      <w:r>
        <w:t xml:space="preserve">À la suite de </w:t>
      </w:r>
      <w:r w:rsidR="00AC31D2" w:rsidRPr="0093672E">
        <w:t>la délivrance de l’autorisation d’accès précoce :</w:t>
      </w:r>
    </w:p>
    <w:p w14:paraId="1220F1F8" w14:textId="2DB90AB0" w:rsidR="00AC31D2" w:rsidRPr="0093672E" w:rsidRDefault="00BD7B8B" w:rsidP="00702415">
      <w:pPr>
        <w:pStyle w:val="Paragraphedeliste"/>
      </w:pPr>
      <w:r>
        <w:t>l</w:t>
      </w:r>
      <w:r w:rsidR="00AC31D2" w:rsidRPr="0093672E">
        <w:t>a HAS et l’ANSM le cas échéant prennent connaissance des informations transmises par le laboratoire ainsi que par le CRPV en charge du suivi de l’accès précoce et prennent toute mesure utile de manière à assurer la sécurité des patients et le bon usage du médicament</w:t>
      </w:r>
      <w:r>
        <w:t> ;</w:t>
      </w:r>
    </w:p>
    <w:p w14:paraId="14EF742A" w14:textId="3F69628F" w:rsidR="00AC31D2" w:rsidRPr="0093672E" w:rsidRDefault="00BD7B8B" w:rsidP="00702415">
      <w:pPr>
        <w:pStyle w:val="Paragraphedeliste"/>
      </w:pPr>
      <w:r>
        <w:t>e</w:t>
      </w:r>
      <w:r w:rsidR="00AC31D2" w:rsidRPr="0093672E">
        <w:t xml:space="preserve">lles évaluent </w:t>
      </w:r>
      <w:r w:rsidR="00BC7954" w:rsidRPr="0093672E">
        <w:t>en collaboration avec le CRPV en charge du suivi</w:t>
      </w:r>
      <w:r w:rsidR="00AC31D2" w:rsidRPr="0093672E">
        <w:t xml:space="preserve"> les rapports périodiques de synthèse et publient le résumé de ces rapports établis par le laboratoire</w:t>
      </w:r>
      <w:r>
        <w:t> ;</w:t>
      </w:r>
    </w:p>
    <w:p w14:paraId="41482428" w14:textId="3F7DB3DF" w:rsidR="00AC31D2" w:rsidRPr="0093672E" w:rsidRDefault="00BD7B8B" w:rsidP="00702415">
      <w:pPr>
        <w:pStyle w:val="Paragraphedeliste"/>
      </w:pPr>
      <w:r>
        <w:t>l</w:t>
      </w:r>
      <w:r w:rsidR="00AC31D2" w:rsidRPr="0093672E">
        <w:t xml:space="preserve">’ANSM informe </w:t>
      </w:r>
      <w:r w:rsidR="00BC7954" w:rsidRPr="0093672E">
        <w:t>sans délai</w:t>
      </w:r>
      <w:r w:rsidR="00AC31D2" w:rsidRPr="0093672E">
        <w:t xml:space="preserve"> le laboratoire </w:t>
      </w:r>
      <w:r w:rsidR="00BC7954" w:rsidRPr="0093672E">
        <w:t xml:space="preserve">et le CRPV en charge du suivi en cas </w:t>
      </w:r>
      <w:r w:rsidR="00AC31D2" w:rsidRPr="0093672E">
        <w:t xml:space="preserve">de </w:t>
      </w:r>
      <w:r w:rsidR="00BC7954" w:rsidRPr="0093672E">
        <w:t>signal émergent de sécurité</w:t>
      </w:r>
      <w:r w:rsidR="00AC31D2" w:rsidRPr="0093672E">
        <w:t xml:space="preserve"> qui lui aurait été notifié ou déclaré directement qui pourrait </w:t>
      </w:r>
      <w:r w:rsidR="002401D0" w:rsidRPr="0093672E">
        <w:t>re</w:t>
      </w:r>
      <w:r w:rsidR="00AC31D2" w:rsidRPr="0093672E">
        <w:t>mettre en cause l’accès précoce</w:t>
      </w:r>
      <w:r>
        <w:t> ;</w:t>
      </w:r>
    </w:p>
    <w:p w14:paraId="079FF584" w14:textId="098E62AB" w:rsidR="00AC31D2" w:rsidRPr="0093672E" w:rsidRDefault="00BD7B8B" w:rsidP="00702415">
      <w:pPr>
        <w:pStyle w:val="Paragraphedeliste"/>
      </w:pPr>
      <w:r>
        <w:t>l</w:t>
      </w:r>
      <w:r w:rsidR="00AC31D2" w:rsidRPr="0093672E">
        <w:t>a HAS peut</w:t>
      </w:r>
      <w:r w:rsidR="003672B3">
        <w:t xml:space="preserve"> </w:t>
      </w:r>
      <w:r w:rsidR="00AC31D2" w:rsidRPr="0093672E">
        <w:t>être amenée à modifier le PUT-RD ou retirer/suspendre la décision d’accès précoce selon les données disponibles</w:t>
      </w:r>
      <w:r>
        <w:t> ;</w:t>
      </w:r>
    </w:p>
    <w:p w14:paraId="2756BD20" w14:textId="366BF5D7" w:rsidR="00AC31D2" w:rsidRPr="0093672E" w:rsidRDefault="00BD7B8B" w:rsidP="00AC31D2">
      <w:pPr>
        <w:pStyle w:val="Paragraphedeliste"/>
      </w:pPr>
      <w:r>
        <w:t>e</w:t>
      </w:r>
      <w:r w:rsidR="00AC31D2" w:rsidRPr="0093672E">
        <w:t>n cas d’urgence, l’ANSM peut également suspendre temporairement la décision d’accès précoce pré-AMM pour des motifs de santé publique.</w:t>
      </w:r>
    </w:p>
    <w:p w14:paraId="718659B2" w14:textId="77777777" w:rsidR="00AC31D2" w:rsidRPr="0093672E" w:rsidRDefault="00AC31D2" w:rsidP="00AC31D2"/>
    <w:p w14:paraId="7E052445" w14:textId="77777777" w:rsidR="00AC31D2" w:rsidRPr="0093672E" w:rsidRDefault="00AC31D2" w:rsidP="00702415">
      <w:pPr>
        <w:pStyle w:val="Titre2"/>
      </w:pPr>
      <w:bookmarkStart w:id="43" w:name="_Toc58334987"/>
      <w:bookmarkStart w:id="44" w:name="_Toc58335657"/>
      <w:bookmarkStart w:id="45" w:name="_Toc72319034"/>
      <w:r w:rsidRPr="0093672E">
        <w:t>Rôle du CRPV en charge du suivi de l’</w:t>
      </w:r>
      <w:bookmarkEnd w:id="43"/>
      <w:bookmarkEnd w:id="44"/>
      <w:r w:rsidRPr="0093672E">
        <w:t>accès précoce</w:t>
      </w:r>
      <w:bookmarkEnd w:id="45"/>
    </w:p>
    <w:p w14:paraId="03BCE05F" w14:textId="0241AE57" w:rsidR="00AC31D2" w:rsidRPr="0093672E" w:rsidRDefault="00AC31D2" w:rsidP="00AC31D2">
      <w:r w:rsidRPr="0093672E">
        <w:t xml:space="preserve">Le </w:t>
      </w:r>
      <w:r w:rsidR="0032498B">
        <w:t>c</w:t>
      </w:r>
      <w:r w:rsidRPr="0093672E">
        <w:t xml:space="preserve">entre </w:t>
      </w:r>
      <w:r w:rsidR="0032498B">
        <w:t>r</w:t>
      </w:r>
      <w:r w:rsidRPr="0093672E">
        <w:t xml:space="preserve">égional de </w:t>
      </w:r>
      <w:r w:rsidR="0032498B">
        <w:t>p</w:t>
      </w:r>
      <w:r w:rsidRPr="0093672E">
        <w:t>harmacovigilance (CRPV) désigné en 1</w:t>
      </w:r>
      <w:r w:rsidR="0032498B">
        <w:rPr>
          <w:vertAlign w:val="superscript"/>
        </w:rPr>
        <w:t>er</w:t>
      </w:r>
      <w:r w:rsidR="00D9119B" w:rsidRPr="0093672E">
        <w:t xml:space="preserve"> </w:t>
      </w:r>
      <w:r w:rsidRPr="0093672E">
        <w:t>page assure le suivi de pharmacovigilance de l’accès précoce au niveau national</w:t>
      </w:r>
      <w:r w:rsidR="002401D0" w:rsidRPr="0093672E">
        <w:t>. Il</w:t>
      </w:r>
      <w:r w:rsidRPr="0093672E">
        <w:t xml:space="preserve"> est destinataire (via le laboratoire) des rapports périodiques de synthèse et des résumés. Il effectue une analyse critique de ces documents afin d’identifier et d’évaluer les éventuels signaux de sécurité soulevés par le rapport de synthèse et valide le contenu du résumé. À cette fin, il peut demander au laboratoire de lui fournir toute information complémentaire nécessaire à l’évaluation.</w:t>
      </w:r>
    </w:p>
    <w:p w14:paraId="735B1781" w14:textId="77777777" w:rsidR="00AC31D2" w:rsidRPr="0093672E" w:rsidRDefault="00AC31D2" w:rsidP="00AC31D2"/>
    <w:p w14:paraId="08A19924" w14:textId="77777777" w:rsidR="00AC31D2" w:rsidRPr="0093672E" w:rsidRDefault="00AC31D2" w:rsidP="00AC31D2">
      <w:bookmarkStart w:id="46" w:name="_Toc58334989"/>
      <w:bookmarkStart w:id="47" w:name="_Toc58335659"/>
      <w:r w:rsidRPr="0093672E">
        <w:br w:type="page"/>
      </w:r>
    </w:p>
    <w:p w14:paraId="708F2D1B" w14:textId="7244AEC5" w:rsidR="00AC31D2" w:rsidRPr="0093672E" w:rsidRDefault="00702415" w:rsidP="009E5F46">
      <w:pPr>
        <w:pStyle w:val="Titreannexesnauto"/>
      </w:pPr>
      <w:bookmarkStart w:id="48" w:name="_Toc83991335"/>
      <w:bookmarkStart w:id="49" w:name="Annexe_4"/>
      <w:bookmarkEnd w:id="46"/>
      <w:bookmarkEnd w:id="47"/>
      <w:r w:rsidRPr="0093672E">
        <w:lastRenderedPageBreak/>
        <w:t>Document</w:t>
      </w:r>
      <w:r w:rsidR="00503C58" w:rsidRPr="0093672E">
        <w:t>s</w:t>
      </w:r>
      <w:r w:rsidRPr="0093672E">
        <w:t xml:space="preserve"> d’information à destination des patients avant toute prescription d’un</w:t>
      </w:r>
      <w:r w:rsidR="00550E44" w:rsidRPr="0093672E">
        <w:t> </w:t>
      </w:r>
      <w:r w:rsidRPr="0093672E">
        <w:t>médicament en accès précoce :</w:t>
      </w:r>
      <w:r w:rsidR="00714FAF" w:rsidRPr="0093672E">
        <w:t xml:space="preserve"> </w:t>
      </w:r>
      <w:r w:rsidR="00392656">
        <w:t>CAMZYOS</w:t>
      </w:r>
      <w:bookmarkEnd w:id="48"/>
      <w:r w:rsidR="00714FAF" w:rsidRPr="0093672E">
        <w:t xml:space="preserve"> </w:t>
      </w:r>
    </w:p>
    <w:bookmarkEnd w:id="49"/>
    <w:p w14:paraId="1B93A7AF" w14:textId="77777777" w:rsidR="00E40587" w:rsidRPr="0093672E" w:rsidRDefault="00E40587" w:rsidP="00E40587"/>
    <w:p w14:paraId="0A949655" w14:textId="77777777" w:rsidR="005722F0" w:rsidRPr="0093672E" w:rsidRDefault="00543F7F" w:rsidP="00543F7F">
      <w:r w:rsidRPr="0093672E">
        <w:t>Cette annexe comprend</w:t>
      </w:r>
      <w:r w:rsidR="005722F0" w:rsidRPr="0093672E">
        <w:t> :</w:t>
      </w:r>
    </w:p>
    <w:p w14:paraId="0157DF60" w14:textId="09A8BA80" w:rsidR="00055475" w:rsidRPr="00363EA0" w:rsidRDefault="00E63D82" w:rsidP="00700685">
      <w:pPr>
        <w:numPr>
          <w:ilvl w:val="0"/>
          <w:numId w:val="7"/>
        </w:numPr>
        <w:spacing w:before="40" w:after="20"/>
        <w:rPr>
          <w:b/>
          <w:bCs/>
          <w:i/>
        </w:rPr>
      </w:pPr>
      <w:r>
        <w:t>u</w:t>
      </w:r>
      <w:r w:rsidR="00543F7F" w:rsidRPr="0093672E">
        <w:t>n</w:t>
      </w:r>
      <w:r w:rsidR="004121D5" w:rsidRPr="0093672E">
        <w:t xml:space="preserve"> document d’information sur le dispositif d’accès précoce</w:t>
      </w:r>
      <w:r w:rsidR="00543F7F" w:rsidRPr="0093672E">
        <w:t xml:space="preserve"> </w:t>
      </w:r>
      <w:r w:rsidR="10165FF8">
        <w:t xml:space="preserve"> </w:t>
      </w:r>
      <w:hyperlink w:anchor="Apres_AMM">
        <w:r w:rsidR="10165FF8" w:rsidRPr="14DB6C4D">
          <w:rPr>
            <w:color w:val="004990"/>
            <w:u w:val="single"/>
          </w:rPr>
          <w:t>après autorisation de mise sur le maché</w:t>
        </w:r>
      </w:hyperlink>
      <w:r w:rsidR="1C8000BF" w:rsidRPr="14DB6C4D">
        <w:rPr>
          <w:color w:val="004990"/>
          <w:u w:val="single"/>
        </w:rPr>
        <w:t> </w:t>
      </w:r>
      <w:r w:rsidR="1C8000BF">
        <w:t>;</w:t>
      </w:r>
    </w:p>
    <w:p w14:paraId="23210499" w14:textId="77777777" w:rsidR="00543F7F" w:rsidRPr="00700685" w:rsidRDefault="00543F7F" w:rsidP="00700685">
      <w:pPr>
        <w:numPr>
          <w:ilvl w:val="0"/>
          <w:numId w:val="7"/>
        </w:numPr>
        <w:spacing w:before="40" w:after="20"/>
        <w:rPr>
          <w:i/>
        </w:rPr>
      </w:pPr>
      <w:r w:rsidRPr="0093672E">
        <w:t xml:space="preserve">une </w:t>
      </w:r>
      <w:hyperlink w:anchor="Donnees_perso" w:history="1">
        <w:r w:rsidRPr="00700685">
          <w:rPr>
            <w:color w:val="004990"/>
            <w:u w:val="single"/>
          </w:rPr>
          <w:t>note d’information sur le traitement des données personnelles.</w:t>
        </w:r>
      </w:hyperlink>
    </w:p>
    <w:p w14:paraId="44BA2731" w14:textId="77777777" w:rsidR="00700685" w:rsidRPr="00700685" w:rsidRDefault="00700685" w:rsidP="00700685">
      <w:pPr>
        <w:spacing w:before="0" w:after="200" w:line="276" w:lineRule="auto"/>
        <w:jc w:val="left"/>
      </w:pPr>
    </w:p>
    <w:tbl>
      <w:tblPr>
        <w:tblStyle w:val="Grilledutableau1"/>
        <w:tblW w:w="5000" w:type="pct"/>
        <w:tblLook w:val="04A0" w:firstRow="1" w:lastRow="0" w:firstColumn="1" w:lastColumn="0" w:noHBand="0" w:noVBand="1"/>
      </w:tblPr>
      <w:tblGrid>
        <w:gridCol w:w="9854"/>
      </w:tblGrid>
      <w:tr w:rsidR="00700685" w:rsidRPr="00700685" w14:paraId="796B03DB"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bookmarkEnd w:id="26"/>
          <w:bookmarkEnd w:id="27"/>
          <w:bookmarkEnd w:id="28"/>
          <w:p w14:paraId="67105A74" w14:textId="421EB9A7"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r w:rsidRPr="00700685">
              <w:rPr>
                <w:rFonts w:ascii="Arial Narrow" w:hAnsi="Arial Narrow" w:cs="Arial"/>
                <w:color w:val="000000" w:themeColor="text1"/>
                <w:sz w:val="36"/>
                <w:szCs w:val="36"/>
              </w:rPr>
              <w:t xml:space="preserve">Accès précoce à un médicament après autorisation </w:t>
            </w:r>
            <w:r w:rsidRPr="00700685">
              <w:rPr>
                <w:rFonts w:ascii="Arial Narrow" w:hAnsi="Arial Narrow" w:cs="Arial"/>
                <w:color w:val="000000" w:themeColor="text1"/>
                <w:sz w:val="36"/>
                <w:szCs w:val="36"/>
              </w:rPr>
              <w:br/>
              <w:t>de mise sur le marché</w:t>
            </w:r>
          </w:p>
        </w:tc>
      </w:tr>
    </w:tbl>
    <w:p w14:paraId="197FE218" w14:textId="77777777" w:rsidR="00700685" w:rsidRPr="00700685" w:rsidRDefault="00700685" w:rsidP="00700685"/>
    <w:p w14:paraId="5A117E2C" w14:textId="2BE27D8E" w:rsidR="00700685" w:rsidRPr="00C84C08" w:rsidRDefault="5554F22E" w:rsidP="26165032">
      <w:pPr>
        <w:rPr>
          <w:b/>
          <w:bCs/>
          <w:color w:val="auto"/>
        </w:rPr>
      </w:pPr>
      <w:r w:rsidRPr="26165032">
        <w:rPr>
          <w:b/>
          <w:bCs/>
          <w:color w:val="auto"/>
        </w:rPr>
        <w:t xml:space="preserve">Votre médecin vous a proposé un traitement par </w:t>
      </w:r>
      <w:r w:rsidR="56AADC96" w:rsidRPr="26165032">
        <w:rPr>
          <w:b/>
          <w:bCs/>
          <w:color w:val="auto"/>
        </w:rPr>
        <w:t>CAMZYOS</w:t>
      </w:r>
      <w:r w:rsidRPr="26165032">
        <w:rPr>
          <w:b/>
          <w:bCs/>
          <w:color w:val="auto"/>
        </w:rPr>
        <w:t xml:space="preserve"> du laboratoire pharmaceutique </w:t>
      </w:r>
      <w:sdt>
        <w:sdtPr>
          <w:rPr>
            <w:b/>
            <w:bCs/>
            <w:color w:val="auto"/>
          </w:rPr>
          <w:id w:val="1721165887"/>
          <w:placeholder>
            <w:docPart w:val="243D3E739A65473480BF31D3CDAB7EA9"/>
          </w:placeholder>
          <w:showingPlcHdr/>
        </w:sdtPr>
        <w:sdtEndPr>
          <w:rPr>
            <w:i/>
            <w:iCs/>
          </w:rPr>
        </w:sdtEndPr>
        <w:sdtContent>
          <w:r w:rsidR="1DC39E62" w:rsidRPr="14DB6C4D">
            <w:rPr>
              <w:b/>
              <w:color w:val="auto"/>
            </w:rPr>
            <w:t>Bristol Myer</w:t>
          </w:r>
          <w:r w:rsidR="6641C620" w:rsidRPr="14DB6C4D">
            <w:rPr>
              <w:b/>
              <w:color w:val="auto"/>
            </w:rPr>
            <w:t>s</w:t>
          </w:r>
          <w:r w:rsidR="1DC39E62" w:rsidRPr="14DB6C4D">
            <w:rPr>
              <w:b/>
              <w:color w:val="auto"/>
            </w:rPr>
            <w:t xml:space="preserve"> Squibb</w:t>
          </w:r>
        </w:sdtContent>
      </w:sdt>
      <w:r w:rsidRPr="26165032">
        <w:rPr>
          <w:b/>
          <w:bCs/>
          <w:color w:val="auto"/>
        </w:rPr>
        <w:t xml:space="preserve"> dans le cadre d’une autorisation d’accès précoce </w:t>
      </w:r>
      <w:r w:rsidR="73D0B732" w:rsidRPr="26165032">
        <w:rPr>
          <w:b/>
          <w:bCs/>
          <w:color w:val="auto"/>
        </w:rPr>
        <w:t xml:space="preserve">post AMM </w:t>
      </w:r>
      <w:r w:rsidRPr="26165032">
        <w:rPr>
          <w:b/>
          <w:bCs/>
          <w:color w:val="auto"/>
        </w:rPr>
        <w:t>à ce médicament.</w:t>
      </w:r>
    </w:p>
    <w:p w14:paraId="6C223473" w14:textId="77777777" w:rsidR="00700685" w:rsidRPr="00700685" w:rsidRDefault="00700685" w:rsidP="00EC295A">
      <w:pPr>
        <w:spacing w:after="0"/>
        <w:rPr>
          <w:b/>
          <w:color w:val="auto"/>
        </w:rPr>
      </w:pPr>
      <w:r w:rsidRPr="00C84C08">
        <w:rPr>
          <w:b/>
          <w:color w:val="auto"/>
        </w:rPr>
        <w:t xml:space="preserve">Ce document a pour objectif de vous informer sur cette prescription et ce à quoi elle vous engage. Il complète les informations </w:t>
      </w:r>
      <w:r w:rsidRPr="00700685">
        <w:rPr>
          <w:b/>
          <w:color w:val="auto"/>
        </w:rPr>
        <w:t>de votre médecin et vous aidera à prendre une décision à propos de ce traitement.</w:t>
      </w:r>
    </w:p>
    <w:p w14:paraId="77431124" w14:textId="77777777" w:rsidR="00700685" w:rsidRPr="00700685" w:rsidRDefault="00700685" w:rsidP="00700685">
      <w:pPr>
        <w:rPr>
          <w:color w:val="auto"/>
        </w:rPr>
      </w:pPr>
    </w:p>
    <w:p w14:paraId="62F58B89"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Qu’est-ce qu’une autorisation d’accès précoce à un médicament après autorisation de mise sur le marché ?</w:t>
      </w:r>
    </w:p>
    <w:p w14:paraId="00F6F18C" w14:textId="77777777" w:rsidR="00700685" w:rsidRPr="00700685" w:rsidRDefault="00700685" w:rsidP="00700685">
      <w:r w:rsidRPr="00700685">
        <w:t>Des premières recherches jusqu’à la commercialisation, tout nouveau médicament doit franchir plusieurs étapes durant lesquelles il est évalué, dans une indication</w:t>
      </w:r>
      <w:r w:rsidRPr="00700685">
        <w:rPr>
          <w:vertAlign w:val="superscript"/>
        </w:rPr>
        <w:footnoteReference w:id="3"/>
      </w:r>
      <w:r w:rsidRPr="00700685">
        <w:t xml:space="preserve"> donnée, pour savoir s’il est sûr et s’il apporte un réel bénéfice aux personnes malades. Ce parcours, depuis le début de la recherche fondamentale jusqu’à l’autorisation de mise sur le marché et la décision de remboursement et de prix, prend plusieurs années (voir schéma ci-dessous). </w:t>
      </w:r>
    </w:p>
    <w:p w14:paraId="1C9D351E" w14:textId="52F72051" w:rsidR="00700685" w:rsidRPr="00700685" w:rsidRDefault="00700685" w:rsidP="00700685">
      <w:r w:rsidRPr="00700685">
        <w:t xml:space="preserve">Une autorisation d’accès précoce permet à des personnes qui en ont un besoin urgent de prendre un médicament sans attendre qu’il ait franchi les dernières étapes. </w:t>
      </w:r>
    </w:p>
    <w:p w14:paraId="560B8EA6" w14:textId="77777777" w:rsidR="00700685" w:rsidRPr="00700685" w:rsidRDefault="00700685" w:rsidP="00700685">
      <w:r w:rsidRPr="00700685">
        <w:t>C’est une solution pour qu’une personne qui a une maladie grave, rare ou invalidante reçoive rapidement un médicament lorsqu’il n’existe pas d’autre traitement approprié pour elle et que son état de santé ne permet pas d’attendre.</w:t>
      </w:r>
    </w:p>
    <w:p w14:paraId="146C57FA" w14:textId="6D9FA787" w:rsidR="00700685" w:rsidRPr="00700685" w:rsidRDefault="00700685" w:rsidP="00700685">
      <w:r w:rsidRPr="00700685">
        <w:t xml:space="preserve">Les médicaments prescrits en accès précoce sont présumés innovants, ils </w:t>
      </w:r>
      <w:r w:rsidR="005457C7">
        <w:t>sont susceptibles d’apporter</w:t>
      </w:r>
      <w:r w:rsidR="005457C7" w:rsidRPr="00700685">
        <w:t xml:space="preserve"> </w:t>
      </w:r>
      <w:r w:rsidRPr="00700685">
        <w:t xml:space="preserve">un changement </w:t>
      </w:r>
      <w:r w:rsidR="00A92F50">
        <w:t xml:space="preserve">positif </w:t>
      </w:r>
      <w:r w:rsidRPr="00700685">
        <w:t xml:space="preserve">important aux personnes qui le prennent. Il s’agit par exemple du premier médicament disponible pour soigner </w:t>
      </w:r>
      <w:r w:rsidRPr="00700685" w:rsidDel="00A92F50">
        <w:t xml:space="preserve">cette </w:t>
      </w:r>
      <w:r w:rsidRPr="00700685">
        <w:t>maladie ou d’une nouvelle façon de prendre un traitement (par exemple des comprimés plutôt qu’une perfusion).</w:t>
      </w:r>
    </w:p>
    <w:p w14:paraId="1B77CF90" w14:textId="77777777" w:rsidR="00700685" w:rsidRPr="00700685" w:rsidRDefault="00700685" w:rsidP="00700685">
      <w:r>
        <w:rPr>
          <w:noProof/>
        </w:rPr>
        <w:lastRenderedPageBreak/>
        <w:drawing>
          <wp:inline distT="0" distB="0" distL="0" distR="0" wp14:anchorId="6D60D606" wp14:editId="358CE2F1">
            <wp:extent cx="6191252" cy="4546117"/>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5">
                      <a:extLst>
                        <a:ext uri="{28A0092B-C50C-407E-A947-70E740481C1C}">
                          <a14:useLocalDpi xmlns:a14="http://schemas.microsoft.com/office/drawing/2010/main" val="0"/>
                        </a:ext>
                      </a:extLst>
                    </a:blip>
                    <a:stretch>
                      <a:fillRect/>
                    </a:stretch>
                  </pic:blipFill>
                  <pic:spPr>
                    <a:xfrm>
                      <a:off x="0" y="0"/>
                      <a:ext cx="6191252" cy="4546117"/>
                    </a:xfrm>
                    <a:prstGeom prst="rect">
                      <a:avLst/>
                    </a:prstGeom>
                  </pic:spPr>
                </pic:pic>
              </a:graphicData>
            </a:graphic>
          </wp:inline>
        </w:drawing>
      </w:r>
    </w:p>
    <w:p w14:paraId="5E629490" w14:textId="77777777" w:rsidR="00700685" w:rsidRPr="00700685" w:rsidRDefault="00700685" w:rsidP="00700685"/>
    <w:p w14:paraId="06EA3C92" w14:textId="706EF229" w:rsidR="00700685" w:rsidRPr="00700685" w:rsidRDefault="00700685" w:rsidP="00700685">
      <w:r w:rsidRPr="00700685">
        <w:t xml:space="preserve">Cette prescription en accès précoce est dite </w:t>
      </w:r>
      <w:r w:rsidRPr="00700685">
        <w:rPr>
          <w:i/>
          <w:iCs/>
        </w:rPr>
        <w:t>dérogatoire</w:t>
      </w:r>
      <w:r w:rsidRPr="00700685">
        <w:t>, ce qui veut dire que c’est une autorisation exceptionnelle accordée en dehors des règles habituelles qui s’appliquent aux médicaments en général.</w:t>
      </w:r>
    </w:p>
    <w:p w14:paraId="632261DD" w14:textId="77777777" w:rsidR="00700685" w:rsidRPr="00700685" w:rsidRDefault="00700685" w:rsidP="00700685">
      <w:r w:rsidRPr="00700685">
        <w:t xml:space="preserve">Les médicaments mis à disposition dans ce cadre sont intégralement pris en charge par l’Assurance maladie, sans avance de frais de votre part. Pour connaître les conditions de prise en charge d’éventuels autres frais, comme les déplacements et les hébergements, renseignez-vous auprès de l’équipe médicale qui vous suit. </w:t>
      </w:r>
    </w:p>
    <w:p w14:paraId="3911374C" w14:textId="77777777" w:rsidR="00700685" w:rsidRPr="00700685" w:rsidRDefault="00700685" w:rsidP="00700685"/>
    <w:p w14:paraId="64833A8B" w14:textId="77777777" w:rsidR="00700685" w:rsidRPr="00700685" w:rsidRDefault="00700685" w:rsidP="00700685">
      <w:r w:rsidRPr="00700685">
        <w:rPr>
          <w:rFonts w:ascii="Arial Narrow" w:eastAsiaTheme="majorEastAsia" w:hAnsi="Arial Narrow" w:cstheme="majorBidi"/>
          <w:bCs/>
          <w:color w:val="000000" w:themeColor="text1"/>
          <w:sz w:val="36"/>
          <w:szCs w:val="26"/>
        </w:rPr>
        <w:t>Le médicament que l’on vous propose est-il sûr ? Est-ce que vous courez des risques en le prenant ?</w:t>
      </w:r>
      <w:r w:rsidRPr="00700685">
        <w:t xml:space="preserve"> </w:t>
      </w:r>
    </w:p>
    <w:p w14:paraId="1969E1D5" w14:textId="77777777" w:rsidR="00700685" w:rsidRPr="00700685" w:rsidRDefault="00700685" w:rsidP="00700685">
      <w:r w:rsidRPr="00700685">
        <w:t>Ce médicament a obtenu une « autorisation de mise sur le marché (AMM) », ce qui veut dire :</w:t>
      </w:r>
    </w:p>
    <w:p w14:paraId="0E095B1C" w14:textId="400E3994" w:rsidR="00700685" w:rsidRPr="00700685" w:rsidRDefault="00700685" w:rsidP="00A729BA">
      <w:pPr>
        <w:numPr>
          <w:ilvl w:val="0"/>
          <w:numId w:val="22"/>
        </w:numPr>
        <w:spacing w:before="0"/>
        <w:contextualSpacing/>
        <w:jc w:val="left"/>
        <w:rPr>
          <w:szCs w:val="20"/>
        </w:rPr>
      </w:pPr>
      <w:r w:rsidRPr="00700685">
        <w:rPr>
          <w:szCs w:val="20"/>
        </w:rPr>
        <w:t>que l’efficacité du médicament est démontrée dans l’indication considérée ;</w:t>
      </w:r>
    </w:p>
    <w:p w14:paraId="17F8F387" w14:textId="77777777" w:rsidR="00700685" w:rsidRPr="00700685" w:rsidRDefault="00700685" w:rsidP="00A729BA">
      <w:pPr>
        <w:numPr>
          <w:ilvl w:val="0"/>
          <w:numId w:val="22"/>
        </w:numPr>
        <w:spacing w:before="0"/>
        <w:contextualSpacing/>
        <w:jc w:val="left"/>
        <w:rPr>
          <w:szCs w:val="20"/>
        </w:rPr>
      </w:pPr>
      <w:r w:rsidRPr="00700685">
        <w:rPr>
          <w:szCs w:val="20"/>
        </w:rPr>
        <w:t>que sa fabrication est sûre ;</w:t>
      </w:r>
    </w:p>
    <w:p w14:paraId="44A337EB" w14:textId="19F83D94" w:rsidR="00700685" w:rsidRPr="00700685" w:rsidRDefault="00700685" w:rsidP="00A729BA">
      <w:pPr>
        <w:numPr>
          <w:ilvl w:val="0"/>
          <w:numId w:val="22"/>
        </w:numPr>
        <w:spacing w:before="0"/>
        <w:contextualSpacing/>
        <w:jc w:val="left"/>
        <w:rPr>
          <w:szCs w:val="20"/>
        </w:rPr>
      </w:pPr>
      <w:r w:rsidRPr="00700685">
        <w:rPr>
          <w:szCs w:val="20"/>
        </w:rPr>
        <w:t>le plus souvent, que ses effets bénéfiques pour la personne malade sont plus importants que ses conséquences désagréables. On dit qu’il a un rapport bénéfice/risque favorable (voir schéma).</w:t>
      </w:r>
    </w:p>
    <w:p w14:paraId="44A4FCDA" w14:textId="77777777" w:rsidR="00700685" w:rsidRPr="00700685" w:rsidRDefault="00700685" w:rsidP="00700685">
      <w:r w:rsidRPr="00700685">
        <w:t xml:space="preserve">Vous pouvez en parler avec votre médecin. N’hésitez pas à poser toutes vos questions. Il vous donnera des informations sur les bénéfices et effets attendus de ce médicament dans votre situation, sur ses </w:t>
      </w:r>
      <w:r w:rsidRPr="00700685">
        <w:lastRenderedPageBreak/>
        <w:t xml:space="preserve">avantages, mais aussi sur les risques, les incertitudes ou les inconvénients (effets secondaires, contraintes de prise, etc.). </w:t>
      </w:r>
    </w:p>
    <w:p w14:paraId="0884FFCE" w14:textId="79000A63" w:rsidR="00700685" w:rsidRPr="00700685" w:rsidRDefault="00700685" w:rsidP="00700685">
      <w:r w:rsidRPr="00700685">
        <w:t xml:space="preserve">Vous pouvez aussi, en complément de ces informations, prendre connaissance de la notice du médicament dans sa boîte ou sur la base de données publique des médicaments </w:t>
      </w:r>
      <w:hyperlink r:id="rId36">
        <w:r w:rsidR="60614D3D" w:rsidRPr="14DB6C4D">
          <w:rPr>
            <w:color w:val="004990"/>
            <w:u w:val="single"/>
          </w:rPr>
          <w:t>https://base-donnees-publique.medicaments.gouv.fr/</w:t>
        </w:r>
      </w:hyperlink>
      <w:r w:rsidRPr="00700685">
        <w:t>)</w:t>
      </w:r>
      <w:r w:rsidR="005B626B">
        <w:t>.</w:t>
      </w:r>
    </w:p>
    <w:p w14:paraId="715635AF" w14:textId="77777777" w:rsidR="00700685" w:rsidRPr="00700685" w:rsidRDefault="00700685" w:rsidP="00700685"/>
    <w:tbl>
      <w:tblPr>
        <w:tblStyle w:val="Fondgris1"/>
        <w:tblW w:w="5000" w:type="pct"/>
        <w:tblLook w:val="0600" w:firstRow="0" w:lastRow="0" w:firstColumn="0" w:lastColumn="0" w:noHBand="1" w:noVBand="1"/>
      </w:tblPr>
      <w:tblGrid>
        <w:gridCol w:w="9834"/>
      </w:tblGrid>
      <w:tr w:rsidR="00700685" w:rsidRPr="00700685" w14:paraId="05B4A8FC" w14:textId="77777777" w:rsidTr="00827BB5">
        <w:tc>
          <w:tcPr>
            <w:tcW w:w="5000" w:type="pct"/>
          </w:tcPr>
          <w:p w14:paraId="13566F17" w14:textId="77777777" w:rsidR="00700685" w:rsidRPr="00700685" w:rsidRDefault="00700685" w:rsidP="00700685">
            <w:r w:rsidRPr="00700685">
              <w:t>Vous pouvez noter ici ce qui est important pour vous : les questions que vous voulez poser à votre médecin, ce que vous ne voulez pas oublier de lui dire, etc..</w:t>
            </w:r>
          </w:p>
          <w:p w14:paraId="75F08A36" w14:textId="77777777" w:rsidR="00700685" w:rsidRPr="00700685" w:rsidRDefault="00700685" w:rsidP="00700685">
            <w:pPr>
              <w:rPr>
                <w:iCs/>
              </w:rPr>
            </w:pPr>
            <w:r w:rsidRPr="00700685">
              <w:rPr>
                <w:iCs/>
              </w:rPr>
              <w:t>Voici les questions que certaines personnes ont posées à leur médecin :</w:t>
            </w:r>
          </w:p>
          <w:p w14:paraId="27F3370D" w14:textId="77777777" w:rsidR="00700685" w:rsidRPr="00700685" w:rsidRDefault="00700685" w:rsidP="00A729BA">
            <w:pPr>
              <w:numPr>
                <w:ilvl w:val="0"/>
                <w:numId w:val="23"/>
              </w:numPr>
              <w:spacing w:before="0"/>
              <w:contextualSpacing/>
              <w:jc w:val="left"/>
              <w:rPr>
                <w:iCs/>
              </w:rPr>
            </w:pPr>
            <w:r w:rsidRPr="00700685">
              <w:rPr>
                <w:iCs/>
              </w:rPr>
              <w:t xml:space="preserve">Existe-t-il d’autres traitements disponibles pour moi ? </w:t>
            </w:r>
          </w:p>
          <w:p w14:paraId="3893A3E6" w14:textId="77777777" w:rsidR="00700685" w:rsidRPr="00700685" w:rsidRDefault="00700685" w:rsidP="00A729BA">
            <w:pPr>
              <w:numPr>
                <w:ilvl w:val="0"/>
                <w:numId w:val="23"/>
              </w:numPr>
              <w:spacing w:before="0"/>
              <w:contextualSpacing/>
              <w:jc w:val="left"/>
              <w:rPr>
                <w:iCs/>
              </w:rPr>
            </w:pPr>
            <w:r w:rsidRPr="00700685">
              <w:rPr>
                <w:iCs/>
              </w:rPr>
              <w:t>Quelle différence avec un essai clinique ?</w:t>
            </w:r>
          </w:p>
          <w:permStart w:id="622856005" w:edGrp="everyone" w:displacedByCustomXml="next"/>
          <w:sdt>
            <w:sdtPr>
              <w:id w:val="874202540"/>
              <w:placeholder>
                <w:docPart w:val="8E5AECC10F3D4299A0C10D6D610CBCE3"/>
              </w:placeholder>
              <w:temporary/>
              <w:showingPlcHdr/>
            </w:sdtPr>
            <w:sdtEndPr/>
            <w:sdtContent>
              <w:p w14:paraId="13036E8C" w14:textId="77777777" w:rsidR="00700685" w:rsidRPr="00700685" w:rsidRDefault="00700685" w:rsidP="00700685">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dtContent>
          </w:sdt>
          <w:permEnd w:id="622856005" w:displacedByCustomXml="prev"/>
        </w:tc>
      </w:tr>
    </w:tbl>
    <w:p w14:paraId="7EC380E4" w14:textId="79F6AF34" w:rsidR="00700685" w:rsidRPr="009F57A5" w:rsidRDefault="0045535F" w:rsidP="009F57A5">
      <w:pPr>
        <w:rPr>
          <w:rStyle w:val="lev"/>
        </w:rPr>
      </w:pPr>
      <w:r w:rsidRPr="009F57A5">
        <w:rPr>
          <w:rStyle w:val="lev"/>
        </w:rPr>
        <w:t>V</w:t>
      </w:r>
      <w:r w:rsidR="00700685" w:rsidRPr="009F57A5">
        <w:rPr>
          <w:rStyle w:val="lev"/>
        </w:rPr>
        <w:t>ous êtes libre d’accepter ou de refuser la prescription de ce médicament.</w:t>
      </w:r>
    </w:p>
    <w:p w14:paraId="2D34B79F" w14:textId="77777777" w:rsidR="00700685" w:rsidRPr="009F57A5" w:rsidRDefault="00700685" w:rsidP="009F57A5">
      <w:pPr>
        <w:rPr>
          <w:rStyle w:val="lev"/>
        </w:rPr>
      </w:pPr>
      <w:r w:rsidRPr="009F57A5">
        <w:rPr>
          <w:rStyle w:val="lev"/>
        </w:rPr>
        <w:t xml:space="preserve">Après avoir échangé avec votre médecin, c’est à vous de décider. Vous pouvez prendre le temps de réfléchir et faire appel si besoin à la personne de confiance que vous avez désignée. </w:t>
      </w:r>
    </w:p>
    <w:p w14:paraId="5A750DED" w14:textId="77777777" w:rsidR="00700685" w:rsidRPr="009F57A5" w:rsidRDefault="00700685" w:rsidP="009F57A5">
      <w:pPr>
        <w:rPr>
          <w:rStyle w:val="lev"/>
        </w:rPr>
      </w:pPr>
      <w:r w:rsidRPr="009F57A5">
        <w:rPr>
          <w:rStyle w:val="lev"/>
        </w:rPr>
        <w:t>À tout moment, vous avez le droit de changer d’avis et de demander à ne plus prendre ce médicament. Il faut alors en informer votre médecin le plus tôt possible.</w:t>
      </w:r>
    </w:p>
    <w:p w14:paraId="4DC5DEB6" w14:textId="3D50186C" w:rsidR="00700685" w:rsidRDefault="00700685" w:rsidP="00700685">
      <w:r w:rsidRPr="009F57A5">
        <w:rPr>
          <w:rStyle w:val="lev"/>
        </w:rPr>
        <w:t>L’équipe qui vous suit doit vous apporter la même qualité de soins, quelle que soit votre décision. Vous ne serez pas pénalisé.</w:t>
      </w:r>
    </w:p>
    <w:p w14:paraId="0205D203" w14:textId="77777777" w:rsidR="00A26304" w:rsidRPr="00700685" w:rsidRDefault="00A26304" w:rsidP="00700685"/>
    <w:p w14:paraId="3AFDCE6C" w14:textId="77777777" w:rsidR="00700685" w:rsidRPr="00700685" w:rsidRDefault="00700685" w:rsidP="00700685">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En pratique, comment allez-vous recevoir ce médicament ? </w:t>
      </w:r>
    </w:p>
    <w:p w14:paraId="35E4EB10" w14:textId="77777777" w:rsidR="00700685" w:rsidRPr="00700685" w:rsidRDefault="00700685" w:rsidP="00700685">
      <w:r w:rsidRPr="00700685">
        <w:t>La présentation d’un médicament et son utilisation varient d’un médicament à l’autre : en perfusion, des gélules à avaler, en inhalations, etc. Demandez des précisions à votre médecin ou reportez-vous à la notice du médicament (consultable sur la base de données publique des médicaments</w:t>
      </w:r>
      <w:r w:rsidRPr="00700685" w:rsidDel="001C1E8B">
        <w:t xml:space="preserve"> </w:t>
      </w:r>
      <w:hyperlink r:id="rId37" w:history="1">
        <w:r w:rsidRPr="00700685">
          <w:rPr>
            <w:color w:val="004990"/>
            <w:u w:val="single"/>
          </w:rPr>
          <w:t>https://base-donnees-publique.medicaments.gouv.fr/</w:t>
        </w:r>
      </w:hyperlink>
      <w:r w:rsidRPr="00700685">
        <w:t xml:space="preserve"> ).</w:t>
      </w:r>
    </w:p>
    <w:p w14:paraId="2A1A98E2" w14:textId="635F2909" w:rsidR="00700685" w:rsidRPr="00700685" w:rsidRDefault="00700685" w:rsidP="00700685">
      <w:r w:rsidRPr="00700685">
        <w:t>L’utilisation de ce médicament est très encadrée, très précise. Si vous prenez ce médicament chez vous, il est important:</w:t>
      </w:r>
    </w:p>
    <w:p w14:paraId="5967E84C" w14:textId="77777777" w:rsidR="00700685" w:rsidRPr="00700685" w:rsidRDefault="00700685" w:rsidP="00700685">
      <w:pPr>
        <w:numPr>
          <w:ilvl w:val="0"/>
          <w:numId w:val="7"/>
        </w:numPr>
        <w:spacing w:before="40" w:after="20"/>
      </w:pPr>
      <w:r w:rsidRPr="00700685">
        <w:t>de respecter les préconisations qui vous ont été données pour le prendre et le conserver (certains médicaments doivent être conservés au réfrigérateur, sont à prendre à distance des repas, etc.) ;</w:t>
      </w:r>
    </w:p>
    <w:p w14:paraId="02478F6B" w14:textId="77777777" w:rsidR="00700685" w:rsidRPr="00700685" w:rsidRDefault="00700685" w:rsidP="00700685">
      <w:pPr>
        <w:numPr>
          <w:ilvl w:val="0"/>
          <w:numId w:val="7"/>
        </w:numPr>
        <w:spacing w:before="40" w:after="20"/>
      </w:pPr>
      <w:r w:rsidRPr="00700685">
        <w:t>de demander des précisions sur le lieu où vous pourrez le trouver. Les médicaments en accès précoce ne sont pas disponibles dans les pharmacies de ville, mais seulement dans des hôpitaux. Au besoin, demandez à l’équipe qui vous suit si votre médicament peut être disponible dans un hôpital près de chez vous.</w:t>
      </w:r>
    </w:p>
    <w:p w14:paraId="0E55AD41" w14:textId="77777777" w:rsidR="00700685" w:rsidRPr="00700685" w:rsidRDefault="00700685" w:rsidP="00700685">
      <w:pPr>
        <w:spacing w:before="40" w:after="20"/>
      </w:pPr>
    </w:p>
    <w:tbl>
      <w:tblPr>
        <w:tblStyle w:val="Fondgris1"/>
        <w:tblW w:w="5000" w:type="pct"/>
        <w:tblLook w:val="04A0" w:firstRow="1" w:lastRow="0" w:firstColumn="1" w:lastColumn="0" w:noHBand="0" w:noVBand="1"/>
      </w:tblPr>
      <w:tblGrid>
        <w:gridCol w:w="9834"/>
      </w:tblGrid>
      <w:tr w:rsidR="00AD3513" w:rsidRPr="00AD3513" w14:paraId="5A4370D1"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656B0396" w14:textId="77777777" w:rsidR="00EC295A" w:rsidRPr="00AD3513" w:rsidRDefault="00EC295A" w:rsidP="00EC295A">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CAMZYOS 2,5 mg gélules</w:t>
            </w:r>
          </w:p>
          <w:p w14:paraId="55757658" w14:textId="77777777" w:rsidR="00EC295A" w:rsidRPr="00AD3513" w:rsidRDefault="00EC295A" w:rsidP="00EC295A">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lastRenderedPageBreak/>
              <w:t>CAMZYOS 5 mg gélules</w:t>
            </w:r>
          </w:p>
          <w:p w14:paraId="1649FA8B" w14:textId="77777777" w:rsidR="00EC295A" w:rsidRPr="00AD3513" w:rsidRDefault="00EC295A" w:rsidP="00EC295A">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CAMZYOS 10 mg gélules</w:t>
            </w:r>
          </w:p>
          <w:p w14:paraId="2F1D618A" w14:textId="77777777" w:rsidR="00EC295A" w:rsidRPr="00AD3513" w:rsidRDefault="00EC295A" w:rsidP="00EC295A">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CAMZYOS 15 mg gélules</w:t>
            </w:r>
          </w:p>
          <w:p w14:paraId="1533CA12" w14:textId="78A325F8" w:rsidR="00EC295A" w:rsidRPr="00AD3513" w:rsidRDefault="00EC295A" w:rsidP="00EC295A">
            <w:pPr>
              <w:pStyle w:val="EMEABodyText"/>
              <w:rPr>
                <w:rFonts w:ascii="Arial" w:hAnsi="Arial" w:cs="Arial"/>
                <w:b w:val="0"/>
                <w:bCs/>
                <w:color w:val="404040" w:themeColor="text1" w:themeTint="BF"/>
              </w:rPr>
            </w:pPr>
          </w:p>
          <w:p w14:paraId="3CD1E514" w14:textId="2BDAB1E4" w:rsidR="6FE74FD1" w:rsidRPr="00AD3513" w:rsidRDefault="6B0C1295" w:rsidP="7BAB3982">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 xml:space="preserve">CAMZYOS contient la substance active mavacamten. </w:t>
            </w:r>
          </w:p>
          <w:p w14:paraId="29C69896" w14:textId="1DD9F16B" w:rsidR="6B0C1295" w:rsidRPr="00AD3513" w:rsidRDefault="6B0C1295" w:rsidP="63B8F993">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Le mavacamten est un inhibiteur réversible de la myosine cardiaque, ce qui signifie qu’il modifie l’action de la myosine, une protéine musculaire, dans les cellules du muscle cardiaque. Il agit en réduisant la contraction excessive du cœur et l’obstruction du flux sanguin vers le corps. En conséquence, il peut améliorer vos symptômes et votre capacité à être actif.</w:t>
            </w:r>
          </w:p>
          <w:p w14:paraId="4DB4F0A8" w14:textId="72E97609" w:rsidR="63B8F993" w:rsidRPr="00AD3513" w:rsidRDefault="63B8F993" w:rsidP="63B8F993">
            <w:pPr>
              <w:pStyle w:val="EMEABodyText"/>
              <w:rPr>
                <w:rFonts w:ascii="Arial" w:hAnsi="Arial" w:cs="Arial"/>
                <w:b w:val="0"/>
                <w:bCs/>
                <w:color w:val="404040" w:themeColor="text1" w:themeTint="BF"/>
              </w:rPr>
            </w:pPr>
          </w:p>
          <w:p w14:paraId="24E33934" w14:textId="19617FEF" w:rsidR="42125B2D" w:rsidRPr="00AD3513" w:rsidRDefault="5ED2AFBA" w:rsidP="1E224F52">
            <w:pPr>
              <w:rPr>
                <w:rFonts w:cs="Arial"/>
                <w:b w:val="0"/>
                <w:bCs/>
                <w:szCs w:val="20"/>
              </w:rPr>
            </w:pPr>
            <w:r w:rsidRPr="00AD3513">
              <w:rPr>
                <w:rFonts w:eastAsia="Times New Roman" w:cs="Arial"/>
                <w:b w:val="0"/>
                <w:bCs/>
                <w:szCs w:val="20"/>
              </w:rPr>
              <w:t>Votre médecin vous prescrira une dose journalière unique de 2,5 mg, 5 mg, 10 mg ou 15 mg. La dose unique maximale est de 15 mg une fois par jour. Vous ne devez prendre qu’une gélule par jour pour la dose prescrite par votre médecin pour garantir que vous recevez la bonne quantité de CAMZYOS.</w:t>
            </w:r>
          </w:p>
          <w:p w14:paraId="3E96D98B" w14:textId="35CC3FE2" w:rsidR="42125B2D" w:rsidRPr="00AD3513" w:rsidRDefault="42125B2D" w:rsidP="42125B2D">
            <w:pPr>
              <w:pStyle w:val="EMEABodyText"/>
              <w:rPr>
                <w:rFonts w:ascii="Arial" w:hAnsi="Arial" w:cs="Arial"/>
                <w:b w:val="0"/>
                <w:bCs/>
                <w:color w:val="404040" w:themeColor="text1" w:themeTint="BF"/>
              </w:rPr>
            </w:pPr>
          </w:p>
          <w:p w14:paraId="763723D2" w14:textId="46E2CE31" w:rsidR="5ED2AFBA" w:rsidRPr="00AD3513" w:rsidRDefault="5ED2AFBA" w:rsidP="00D310ED">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Veillez à toujours prendre ce médicament en suivant exactement les indications de votre médecin. Vérifiez auprès de votre médecin en cas de doute.</w:t>
            </w:r>
          </w:p>
          <w:p w14:paraId="08A503D7" w14:textId="492F1578" w:rsidR="1E224F52" w:rsidRPr="00AD3513" w:rsidRDefault="1E224F52" w:rsidP="1E224F52">
            <w:pPr>
              <w:pStyle w:val="EMEABodyText"/>
              <w:rPr>
                <w:rFonts w:ascii="Arial" w:hAnsi="Arial" w:cs="Arial"/>
                <w:b w:val="0"/>
                <w:bCs/>
                <w:color w:val="404040" w:themeColor="text1" w:themeTint="BF"/>
              </w:rPr>
            </w:pPr>
          </w:p>
          <w:p w14:paraId="4A4E9809" w14:textId="351029F8" w:rsidR="6B0C1295" w:rsidRPr="00AD3513" w:rsidRDefault="6B0C1295">
            <w:pPr>
              <w:rPr>
                <w:rFonts w:cs="Arial"/>
                <w:b w:val="0"/>
                <w:bCs/>
                <w:szCs w:val="20"/>
              </w:rPr>
            </w:pPr>
            <w:r w:rsidRPr="00AD3513">
              <w:rPr>
                <w:rFonts w:eastAsia="Times New Roman" w:cs="Arial"/>
                <w:b w:val="0"/>
                <w:bCs/>
                <w:szCs w:val="20"/>
              </w:rPr>
              <w:t>Ne prenez jamais CAMZYOS si :</w:t>
            </w:r>
          </w:p>
          <w:p w14:paraId="32DDB49A" w14:textId="20D1750F" w:rsidR="6B0C1295" w:rsidRPr="00AD3513" w:rsidRDefault="005F0C80" w:rsidP="00D310ED">
            <w:pPr>
              <w:pStyle w:val="Paragraphedeliste"/>
              <w:numPr>
                <w:ilvl w:val="0"/>
                <w:numId w:val="45"/>
              </w:numPr>
              <w:rPr>
                <w:rFonts w:cs="Arial"/>
                <w:b w:val="0"/>
                <w:bCs/>
                <w:szCs w:val="20"/>
              </w:rPr>
            </w:pPr>
            <w:r w:rsidRPr="00AD3513">
              <w:rPr>
                <w:rFonts w:cs="Arial"/>
                <w:b w:val="0"/>
                <w:bCs/>
                <w:szCs w:val="20"/>
              </w:rPr>
              <w:t>Vous</w:t>
            </w:r>
            <w:r w:rsidR="6B0C1295" w:rsidRPr="00AD3513">
              <w:rPr>
                <w:rFonts w:cs="Arial"/>
                <w:b w:val="0"/>
                <w:bCs/>
                <w:szCs w:val="20"/>
              </w:rPr>
              <w:t xml:space="preserve"> êtes allergique au mavacamten ou à l’un des autres composants contenus dans ce médicament</w:t>
            </w:r>
            <w:r w:rsidR="670ABA09" w:rsidRPr="00AD3513">
              <w:rPr>
                <w:rFonts w:cs="Arial"/>
                <w:b w:val="0"/>
                <w:bCs/>
                <w:szCs w:val="20"/>
              </w:rPr>
              <w:t>.</w:t>
            </w:r>
          </w:p>
          <w:p w14:paraId="7E1A7A1F" w14:textId="1E84786C" w:rsidR="6B0C1295" w:rsidRPr="00AD3513" w:rsidRDefault="005F0C80" w:rsidP="00D310ED">
            <w:pPr>
              <w:pStyle w:val="Paragraphedeliste"/>
              <w:numPr>
                <w:ilvl w:val="0"/>
                <w:numId w:val="45"/>
              </w:numPr>
              <w:rPr>
                <w:rFonts w:cs="Arial"/>
                <w:b w:val="0"/>
                <w:bCs/>
                <w:szCs w:val="20"/>
              </w:rPr>
            </w:pPr>
            <w:r w:rsidRPr="00AD3513">
              <w:rPr>
                <w:rFonts w:cs="Arial"/>
                <w:b w:val="0"/>
                <w:bCs/>
                <w:szCs w:val="20"/>
              </w:rPr>
              <w:t>Vous</w:t>
            </w:r>
            <w:r w:rsidR="6B0C1295" w:rsidRPr="00AD3513">
              <w:rPr>
                <w:rFonts w:cs="Arial"/>
                <w:b w:val="0"/>
                <w:bCs/>
                <w:szCs w:val="20"/>
              </w:rPr>
              <w:t xml:space="preserve"> êtes enceinte ou vous êtes une femme en âge de procréer n’utilisant pas de contraception efficace.</w:t>
            </w:r>
          </w:p>
          <w:p w14:paraId="25969F2F" w14:textId="5B0C9502" w:rsidR="6B0C1295" w:rsidRPr="00AD3513" w:rsidRDefault="005F0C80" w:rsidP="00D310ED">
            <w:pPr>
              <w:pStyle w:val="Paragraphedeliste"/>
              <w:numPr>
                <w:ilvl w:val="0"/>
                <w:numId w:val="45"/>
              </w:numPr>
              <w:rPr>
                <w:rFonts w:cs="Arial"/>
                <w:b w:val="0"/>
                <w:bCs/>
                <w:szCs w:val="20"/>
              </w:rPr>
            </w:pPr>
            <w:r w:rsidRPr="00AD3513">
              <w:rPr>
                <w:rFonts w:cs="Arial"/>
                <w:b w:val="0"/>
                <w:bCs/>
                <w:szCs w:val="20"/>
              </w:rPr>
              <w:t>Vous</w:t>
            </w:r>
            <w:r w:rsidR="6B0C1295" w:rsidRPr="00AD3513">
              <w:rPr>
                <w:rFonts w:cs="Arial"/>
                <w:b w:val="0"/>
                <w:bCs/>
                <w:szCs w:val="20"/>
              </w:rPr>
              <w:t xml:space="preserve"> prenez des médicaments qui pourraient augmenter les taux de CAMZYOS dans le sang, par ex. :</w:t>
            </w:r>
          </w:p>
          <w:p w14:paraId="79A35215" w14:textId="0CBD5C66" w:rsidR="6B0C1295" w:rsidRPr="00AD3513" w:rsidRDefault="005F0C80" w:rsidP="00D310ED">
            <w:pPr>
              <w:pStyle w:val="Paragraphedeliste"/>
              <w:numPr>
                <w:ilvl w:val="0"/>
                <w:numId w:val="42"/>
              </w:numPr>
              <w:rPr>
                <w:rFonts w:cs="Arial"/>
                <w:b w:val="0"/>
                <w:bCs/>
                <w:szCs w:val="20"/>
              </w:rPr>
            </w:pPr>
            <w:r w:rsidRPr="00AD3513">
              <w:rPr>
                <w:rFonts w:cs="Arial"/>
                <w:b w:val="0"/>
                <w:bCs/>
                <w:szCs w:val="20"/>
              </w:rPr>
              <w:t>Médicaments</w:t>
            </w:r>
            <w:r w:rsidR="6B0C1295" w:rsidRPr="00AD3513">
              <w:rPr>
                <w:rFonts w:cs="Arial"/>
                <w:b w:val="0"/>
                <w:bCs/>
                <w:szCs w:val="20"/>
              </w:rPr>
              <w:t xml:space="preserve"> par voie orale utilisés pour traiter les infections fongiques tels que l’itraconazole, le kétoconazole, le posaconazole et le voriconazole ;</w:t>
            </w:r>
          </w:p>
          <w:p w14:paraId="2A978160" w14:textId="578E7365" w:rsidR="6B0C1295" w:rsidRPr="00AD3513" w:rsidRDefault="005F0C80" w:rsidP="00D310ED">
            <w:pPr>
              <w:pStyle w:val="Paragraphedeliste"/>
              <w:numPr>
                <w:ilvl w:val="0"/>
                <w:numId w:val="42"/>
              </w:numPr>
              <w:rPr>
                <w:rFonts w:cs="Arial"/>
                <w:b w:val="0"/>
                <w:bCs/>
                <w:szCs w:val="20"/>
              </w:rPr>
            </w:pPr>
            <w:r w:rsidRPr="00AD3513">
              <w:rPr>
                <w:rFonts w:cs="Arial"/>
                <w:b w:val="0"/>
                <w:bCs/>
                <w:szCs w:val="20"/>
              </w:rPr>
              <w:t>Certains</w:t>
            </w:r>
            <w:r w:rsidR="6B0C1295" w:rsidRPr="00AD3513">
              <w:rPr>
                <w:rFonts w:cs="Arial"/>
                <w:b w:val="0"/>
                <w:bCs/>
                <w:szCs w:val="20"/>
              </w:rPr>
              <w:t xml:space="preserve"> médicaments utilisés pour traiter les infections bactériennes, tels que la clarithromycine (un antibiotique) ;</w:t>
            </w:r>
          </w:p>
          <w:p w14:paraId="048C6D99" w14:textId="0EEDC854" w:rsidR="6B0C1295" w:rsidRPr="00AD3513" w:rsidRDefault="005F0C80" w:rsidP="00D310ED">
            <w:pPr>
              <w:pStyle w:val="Paragraphedeliste"/>
              <w:numPr>
                <w:ilvl w:val="0"/>
                <w:numId w:val="42"/>
              </w:numPr>
              <w:rPr>
                <w:rFonts w:cs="Arial"/>
                <w:b w:val="0"/>
                <w:bCs/>
                <w:szCs w:val="20"/>
              </w:rPr>
            </w:pPr>
            <w:r w:rsidRPr="00AD3513">
              <w:rPr>
                <w:rFonts w:cs="Arial"/>
                <w:b w:val="0"/>
                <w:bCs/>
                <w:szCs w:val="20"/>
              </w:rPr>
              <w:t>Certains</w:t>
            </w:r>
            <w:r w:rsidR="6B0C1295" w:rsidRPr="00AD3513">
              <w:rPr>
                <w:rFonts w:cs="Arial"/>
                <w:b w:val="0"/>
                <w:bCs/>
                <w:szCs w:val="20"/>
              </w:rPr>
              <w:t xml:space="preserve"> médicaments utilisés pour traiter les infections par le VIH, tels que le cobicistat, le ritonavir ;</w:t>
            </w:r>
          </w:p>
          <w:p w14:paraId="6EF365D8" w14:textId="532B01CD" w:rsidR="6B0C1295" w:rsidRPr="00AD3513" w:rsidRDefault="005F0C80" w:rsidP="00D310ED">
            <w:pPr>
              <w:pStyle w:val="Paragraphedeliste"/>
              <w:numPr>
                <w:ilvl w:val="0"/>
                <w:numId w:val="42"/>
              </w:numPr>
              <w:rPr>
                <w:rFonts w:cs="Arial"/>
                <w:b w:val="0"/>
                <w:bCs/>
                <w:szCs w:val="20"/>
              </w:rPr>
            </w:pPr>
            <w:r w:rsidRPr="00AD3513">
              <w:rPr>
                <w:rFonts w:cs="Arial"/>
                <w:b w:val="0"/>
                <w:bCs/>
                <w:szCs w:val="20"/>
              </w:rPr>
              <w:t>Certains</w:t>
            </w:r>
            <w:r w:rsidR="6B0C1295" w:rsidRPr="00AD3513">
              <w:rPr>
                <w:rFonts w:cs="Arial"/>
                <w:b w:val="0"/>
                <w:bCs/>
                <w:szCs w:val="20"/>
              </w:rPr>
              <w:t xml:space="preserve"> médicaments utilisés pour traiter les cancers, tels que le céritinib, l’idélalisib, le tucatinib.</w:t>
            </w:r>
          </w:p>
          <w:p w14:paraId="23D7655B" w14:textId="35EA2E81" w:rsidR="7BAB3982" w:rsidRPr="00AD3513" w:rsidRDefault="6B0C1295" w:rsidP="00745CE0">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Demandez à votre médecin si le médicament que vous prenez vous empêche de prendre du mavacamten.</w:t>
            </w:r>
          </w:p>
          <w:p w14:paraId="302D50B7" w14:textId="70CBDBC9" w:rsidR="63B8F993" w:rsidRPr="00AD3513" w:rsidRDefault="63B8F993" w:rsidP="63B8F993">
            <w:pPr>
              <w:pStyle w:val="EMEABodyText"/>
              <w:rPr>
                <w:rFonts w:ascii="Arial" w:hAnsi="Arial" w:cs="Arial"/>
                <w:b w:val="0"/>
                <w:bCs/>
                <w:color w:val="404040" w:themeColor="text1" w:themeTint="BF"/>
              </w:rPr>
            </w:pPr>
          </w:p>
          <w:p w14:paraId="74F13DF7" w14:textId="034CCA43" w:rsidR="6B0C1295" w:rsidRPr="00AD3513" w:rsidRDefault="6B0C1295">
            <w:pPr>
              <w:rPr>
                <w:rFonts w:cs="Arial"/>
                <w:b w:val="0"/>
                <w:bCs/>
                <w:szCs w:val="20"/>
              </w:rPr>
            </w:pPr>
            <w:r w:rsidRPr="00AD3513">
              <w:rPr>
                <w:rFonts w:eastAsia="Times New Roman" w:cs="Arial"/>
                <w:b w:val="0"/>
                <w:bCs/>
                <w:szCs w:val="20"/>
              </w:rPr>
              <w:t>Examens de routine</w:t>
            </w:r>
          </w:p>
          <w:p w14:paraId="5FDF9B5C" w14:textId="6FB6B4AF" w:rsidR="6B0C1295" w:rsidRPr="00AD3513" w:rsidRDefault="6B0C1295">
            <w:pPr>
              <w:rPr>
                <w:rFonts w:cs="Arial"/>
                <w:b w:val="0"/>
                <w:bCs/>
                <w:szCs w:val="20"/>
              </w:rPr>
            </w:pPr>
            <w:r w:rsidRPr="00AD3513">
              <w:rPr>
                <w:rFonts w:eastAsia="Times New Roman" w:cs="Arial"/>
                <w:b w:val="0"/>
                <w:bCs/>
                <w:szCs w:val="20"/>
              </w:rPr>
              <w:t>Votre médecin évaluera le bon fonctionnement de votre cœur (fonction cardiaque) par échocardiographie (examen permettant d’obtenir des images de votre cœur) avant votre première dose puis à intervalles réguliers pendant votre traitement par CAMZYOS. Il est très important de respecter ces rendez</w:t>
            </w:r>
            <w:r w:rsidRPr="00AD3513">
              <w:rPr>
                <w:rFonts w:ascii="Cambria Math" w:eastAsia="Times New Roman" w:hAnsi="Cambria Math" w:cs="Cambria Math"/>
                <w:b w:val="0"/>
                <w:bCs/>
                <w:szCs w:val="20"/>
              </w:rPr>
              <w:t>‑</w:t>
            </w:r>
            <w:r w:rsidRPr="00AD3513">
              <w:rPr>
                <w:rFonts w:eastAsia="Times New Roman" w:cs="Arial"/>
                <w:b w:val="0"/>
                <w:bCs/>
                <w:szCs w:val="20"/>
              </w:rPr>
              <w:t>vous d’échocardiographie, car votre médecin a besoin de vérifier l’effet de CAMZYOS sur votre cœur. La posologie de votre traitement pourra être ajustée pour améliorer votre réponse ou réduire les effets indésirables.</w:t>
            </w:r>
          </w:p>
          <w:p w14:paraId="368F4C08" w14:textId="610A89B2" w:rsidR="6B0C1295" w:rsidRPr="00AD3513" w:rsidRDefault="6B0C1295">
            <w:pPr>
              <w:rPr>
                <w:rFonts w:cs="Arial"/>
                <w:b w:val="0"/>
                <w:bCs/>
                <w:szCs w:val="20"/>
              </w:rPr>
            </w:pPr>
            <w:r w:rsidRPr="00AD3513">
              <w:rPr>
                <w:rFonts w:eastAsia="Times New Roman" w:cs="Arial"/>
                <w:b w:val="0"/>
                <w:bCs/>
                <w:szCs w:val="20"/>
              </w:rPr>
              <w:t>Si vous êtes une femme en âge de procréer, votre médecin peut effectuer un test de grossesse avant l’instauration du traitement par CAMZYOS.</w:t>
            </w:r>
          </w:p>
          <w:p w14:paraId="05529C0A" w14:textId="117303FD" w:rsidR="6B0C1295" w:rsidRPr="00AD3513" w:rsidRDefault="6B0C1295" w:rsidP="00D310ED">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Votre médecin effectuera peut</w:t>
            </w:r>
            <w:r w:rsidRPr="00AD3513">
              <w:rPr>
                <w:rFonts w:ascii="Cambria Math" w:hAnsi="Cambria Math" w:cs="Cambria Math"/>
                <w:b w:val="0"/>
                <w:bCs/>
                <w:color w:val="404040" w:themeColor="text1" w:themeTint="BF"/>
              </w:rPr>
              <w:t>‑</w:t>
            </w:r>
            <w:r w:rsidRPr="00AD3513">
              <w:rPr>
                <w:rFonts w:ascii="Arial" w:hAnsi="Arial" w:cs="Arial"/>
                <w:b w:val="0"/>
                <w:bCs/>
                <w:color w:val="404040" w:themeColor="text1" w:themeTint="BF"/>
              </w:rPr>
              <w:t>être un test pour vérifier comment votre organisme élimine (métabolise) ce médicament, car cela peut orienter votre traitement par CAMZYOS.</w:t>
            </w:r>
          </w:p>
          <w:p w14:paraId="425F28F5" w14:textId="765A9079" w:rsidR="63B8F993" w:rsidRPr="00AD3513" w:rsidRDefault="63B8F993" w:rsidP="63B8F993">
            <w:pPr>
              <w:pStyle w:val="EMEABodyText"/>
              <w:rPr>
                <w:rFonts w:ascii="Arial" w:hAnsi="Arial" w:cs="Arial"/>
                <w:b w:val="0"/>
                <w:bCs/>
                <w:color w:val="404040" w:themeColor="text1" w:themeTint="BF"/>
              </w:rPr>
            </w:pPr>
          </w:p>
          <w:p w14:paraId="7604A4BE" w14:textId="2D4A6C00" w:rsidR="6B0C1295" w:rsidRPr="00AD3513" w:rsidRDefault="6B0C1295">
            <w:pPr>
              <w:rPr>
                <w:rFonts w:cs="Arial"/>
                <w:b w:val="0"/>
                <w:bCs/>
                <w:szCs w:val="20"/>
              </w:rPr>
            </w:pPr>
            <w:r w:rsidRPr="00AD3513">
              <w:rPr>
                <w:rFonts w:eastAsia="Times New Roman" w:cs="Arial"/>
                <w:b w:val="0"/>
                <w:bCs/>
                <w:szCs w:val="20"/>
              </w:rPr>
              <w:t>Informez immédiatement votre médecin ou pharmacien :</w:t>
            </w:r>
          </w:p>
          <w:p w14:paraId="28EFC9DD" w14:textId="73003497" w:rsidR="6B0C1295" w:rsidRPr="00AD3513" w:rsidRDefault="005F0C80" w:rsidP="00D310ED">
            <w:pPr>
              <w:pStyle w:val="Paragraphedeliste"/>
              <w:numPr>
                <w:ilvl w:val="0"/>
                <w:numId w:val="38"/>
              </w:numPr>
              <w:rPr>
                <w:rFonts w:cs="Arial"/>
                <w:b w:val="0"/>
                <w:bCs/>
                <w:szCs w:val="20"/>
              </w:rPr>
            </w:pPr>
            <w:r w:rsidRPr="00AD3513">
              <w:rPr>
                <w:rFonts w:cs="Arial"/>
                <w:b w:val="0"/>
                <w:bCs/>
                <w:szCs w:val="20"/>
              </w:rPr>
              <w:t>Si</w:t>
            </w:r>
            <w:r w:rsidR="6B0C1295" w:rsidRPr="00AD3513">
              <w:rPr>
                <w:rFonts w:cs="Arial"/>
                <w:b w:val="0"/>
                <w:bCs/>
                <w:szCs w:val="20"/>
              </w:rPr>
              <w:t xml:space="preserve"> vous présentez l’un de ces symptômes pendant votre traitement par CAMZYOS :</w:t>
            </w:r>
          </w:p>
          <w:p w14:paraId="478218A3" w14:textId="69EE80B6" w:rsidR="6B0C1295" w:rsidRPr="00AD3513" w:rsidRDefault="005F0C80" w:rsidP="00D310ED">
            <w:pPr>
              <w:pStyle w:val="Paragraphedeliste"/>
              <w:numPr>
                <w:ilvl w:val="0"/>
                <w:numId w:val="37"/>
              </w:numPr>
              <w:rPr>
                <w:rFonts w:cs="Arial"/>
                <w:b w:val="0"/>
                <w:bCs/>
                <w:szCs w:val="20"/>
              </w:rPr>
            </w:pPr>
            <w:r w:rsidRPr="00AD3513">
              <w:rPr>
                <w:rFonts w:cs="Arial"/>
                <w:b w:val="0"/>
                <w:bCs/>
                <w:szCs w:val="20"/>
              </w:rPr>
              <w:t>Essoufflement</w:t>
            </w:r>
            <w:r w:rsidR="6B0C1295" w:rsidRPr="00AD3513">
              <w:rPr>
                <w:rFonts w:cs="Arial"/>
                <w:b w:val="0"/>
                <w:bCs/>
                <w:szCs w:val="20"/>
              </w:rPr>
              <w:t xml:space="preserve"> nouveau ou aggravé,</w:t>
            </w:r>
          </w:p>
          <w:p w14:paraId="7B5C8173" w14:textId="7DCCA9B2" w:rsidR="6B0C1295" w:rsidRPr="00AD3513" w:rsidRDefault="005F0C80" w:rsidP="00D310ED">
            <w:pPr>
              <w:pStyle w:val="Paragraphedeliste"/>
              <w:numPr>
                <w:ilvl w:val="0"/>
                <w:numId w:val="37"/>
              </w:numPr>
              <w:rPr>
                <w:rFonts w:cs="Arial"/>
                <w:b w:val="0"/>
                <w:bCs/>
                <w:szCs w:val="20"/>
              </w:rPr>
            </w:pPr>
            <w:r w:rsidRPr="00AD3513">
              <w:rPr>
                <w:rFonts w:cs="Arial"/>
                <w:b w:val="0"/>
                <w:bCs/>
                <w:szCs w:val="20"/>
              </w:rPr>
              <w:t>Douleur</w:t>
            </w:r>
            <w:r w:rsidR="6B0C1295" w:rsidRPr="00AD3513">
              <w:rPr>
                <w:rFonts w:cs="Arial"/>
                <w:b w:val="0"/>
                <w:bCs/>
                <w:szCs w:val="20"/>
              </w:rPr>
              <w:t xml:space="preserve"> thoracique,</w:t>
            </w:r>
          </w:p>
          <w:p w14:paraId="44631352" w14:textId="2F96FADD" w:rsidR="6B0C1295" w:rsidRPr="00AD3513" w:rsidRDefault="005F0C80" w:rsidP="00D310ED">
            <w:pPr>
              <w:pStyle w:val="Paragraphedeliste"/>
              <w:numPr>
                <w:ilvl w:val="0"/>
                <w:numId w:val="37"/>
              </w:numPr>
              <w:rPr>
                <w:rFonts w:cs="Arial"/>
                <w:b w:val="0"/>
                <w:bCs/>
                <w:szCs w:val="20"/>
              </w:rPr>
            </w:pPr>
            <w:r w:rsidRPr="00AD3513">
              <w:rPr>
                <w:rFonts w:cs="Arial"/>
                <w:b w:val="0"/>
                <w:bCs/>
                <w:szCs w:val="20"/>
              </w:rPr>
              <w:t>Fatigue</w:t>
            </w:r>
            <w:r w:rsidR="6B0C1295" w:rsidRPr="00AD3513">
              <w:rPr>
                <w:rFonts w:cs="Arial"/>
                <w:b w:val="0"/>
                <w:bCs/>
                <w:szCs w:val="20"/>
              </w:rPr>
              <w:t>,</w:t>
            </w:r>
          </w:p>
          <w:p w14:paraId="2DCD28AC" w14:textId="4E22CB06" w:rsidR="6B0C1295" w:rsidRPr="00AD3513" w:rsidRDefault="005F0C80" w:rsidP="00D310ED">
            <w:pPr>
              <w:pStyle w:val="Paragraphedeliste"/>
              <w:numPr>
                <w:ilvl w:val="0"/>
                <w:numId w:val="37"/>
              </w:numPr>
              <w:rPr>
                <w:rFonts w:cs="Arial"/>
                <w:b w:val="0"/>
                <w:bCs/>
                <w:szCs w:val="20"/>
              </w:rPr>
            </w:pPr>
            <w:r w:rsidRPr="00AD3513">
              <w:rPr>
                <w:rFonts w:cs="Arial"/>
                <w:b w:val="0"/>
                <w:bCs/>
                <w:szCs w:val="20"/>
              </w:rPr>
              <w:t>Palpitations</w:t>
            </w:r>
            <w:r w:rsidR="6B0C1295" w:rsidRPr="00AD3513">
              <w:rPr>
                <w:rFonts w:cs="Arial"/>
                <w:b w:val="0"/>
                <w:bCs/>
                <w:szCs w:val="20"/>
              </w:rPr>
              <w:t xml:space="preserve"> (battements cardiaques forts qui peuvent être rapides ou irréguliers) ou</w:t>
            </w:r>
          </w:p>
          <w:p w14:paraId="1B9BFA25" w14:textId="27D37DBF" w:rsidR="6B0C1295" w:rsidRPr="00AD3513" w:rsidRDefault="005F0C80" w:rsidP="00D310ED">
            <w:pPr>
              <w:pStyle w:val="Paragraphedeliste"/>
              <w:numPr>
                <w:ilvl w:val="0"/>
                <w:numId w:val="37"/>
              </w:numPr>
              <w:rPr>
                <w:rFonts w:cs="Arial"/>
                <w:b w:val="0"/>
                <w:bCs/>
                <w:szCs w:val="20"/>
              </w:rPr>
            </w:pPr>
            <w:r w:rsidRPr="00AD3513">
              <w:rPr>
                <w:rFonts w:cs="Arial"/>
                <w:b w:val="0"/>
                <w:bCs/>
                <w:szCs w:val="20"/>
              </w:rPr>
              <w:t>Gonflement</w:t>
            </w:r>
            <w:r w:rsidR="6B0C1295" w:rsidRPr="00AD3513">
              <w:rPr>
                <w:rFonts w:cs="Arial"/>
                <w:b w:val="0"/>
                <w:bCs/>
                <w:szCs w:val="20"/>
              </w:rPr>
              <w:t xml:space="preserve"> des jambes.</w:t>
            </w:r>
          </w:p>
          <w:p w14:paraId="114E3CFC" w14:textId="1280D886" w:rsidR="6B0C1295" w:rsidRPr="00AD3513" w:rsidRDefault="6B0C1295" w:rsidP="00D310ED">
            <w:pPr>
              <w:tabs>
                <w:tab w:val="left" w:pos="708"/>
              </w:tabs>
              <w:rPr>
                <w:rFonts w:eastAsia="Times New Roman" w:cs="Arial"/>
                <w:b w:val="0"/>
                <w:bCs/>
                <w:szCs w:val="20"/>
              </w:rPr>
            </w:pPr>
            <w:r w:rsidRPr="00AD3513">
              <w:rPr>
                <w:rFonts w:eastAsia="Times New Roman" w:cs="Arial"/>
                <w:b w:val="0"/>
                <w:bCs/>
                <w:szCs w:val="20"/>
              </w:rPr>
              <w:lastRenderedPageBreak/>
              <w:t>Ils pourraient être des signes et symptômes d’un dysfonctionnement systolique, une affection dans laquelle le cœur ne parvient plus à pomper le sang avec suffisamment de force, ce qui peut engager le pronostic vital de la personne qui en est atteinte et entraîner une insuffisance cardiaque.</w:t>
            </w:r>
          </w:p>
          <w:p w14:paraId="255E6015" w14:textId="33F0F3A9" w:rsidR="6B0C1295" w:rsidRPr="00AD3513" w:rsidRDefault="005F0C80" w:rsidP="00D310ED">
            <w:pPr>
              <w:pStyle w:val="Paragraphedeliste"/>
              <w:numPr>
                <w:ilvl w:val="0"/>
                <w:numId w:val="38"/>
              </w:numPr>
              <w:rPr>
                <w:rFonts w:cs="Arial"/>
                <w:b w:val="0"/>
                <w:bCs/>
                <w:szCs w:val="20"/>
              </w:rPr>
            </w:pPr>
            <w:r w:rsidRPr="00AD3513">
              <w:rPr>
                <w:rFonts w:cs="Arial"/>
                <w:b w:val="0"/>
                <w:bCs/>
                <w:szCs w:val="20"/>
              </w:rPr>
              <w:t>Si</w:t>
            </w:r>
            <w:r w:rsidR="6B0C1295" w:rsidRPr="00AD3513">
              <w:rPr>
                <w:rFonts w:cs="Arial"/>
                <w:b w:val="0"/>
                <w:bCs/>
                <w:szCs w:val="20"/>
              </w:rPr>
              <w:t xml:space="preserve"> vous développez une infection grave ou ressentez des battements cardiaques irréguliers (arythmie), car cela pourrait vous exposer à un risque accru de développer une insuffisance cardiaque.</w:t>
            </w:r>
          </w:p>
          <w:p w14:paraId="196D6571" w14:textId="7AE5E2FA" w:rsidR="6B0C1295" w:rsidRPr="00AD3513" w:rsidRDefault="6B0C1295" w:rsidP="00D310ED">
            <w:pPr>
              <w:tabs>
                <w:tab w:val="left" w:pos="708"/>
              </w:tabs>
              <w:rPr>
                <w:rFonts w:eastAsia="Times New Roman" w:cs="Arial"/>
                <w:b w:val="0"/>
                <w:bCs/>
                <w:szCs w:val="20"/>
              </w:rPr>
            </w:pPr>
            <w:r w:rsidRPr="00AD3513">
              <w:rPr>
                <w:rFonts w:eastAsia="Times New Roman" w:cs="Arial"/>
                <w:b w:val="0"/>
                <w:bCs/>
                <w:szCs w:val="20"/>
              </w:rPr>
              <w:t>Votre médecin pourrait avoir besoin de réaliser des évaluations supplémentaires de votre fonction cardiaque, interrompre le traitement ou modifier votre dose en fonction de votre état de santé.</w:t>
            </w:r>
          </w:p>
          <w:p w14:paraId="215D9FFA" w14:textId="30DD367D" w:rsidR="63B8F993" w:rsidRPr="00AD3513" w:rsidRDefault="63B8F993" w:rsidP="63B8F993">
            <w:pPr>
              <w:pStyle w:val="EMEABodyText"/>
              <w:rPr>
                <w:rFonts w:ascii="Arial" w:hAnsi="Arial" w:cs="Arial"/>
                <w:b w:val="0"/>
                <w:bCs/>
                <w:color w:val="404040" w:themeColor="text1" w:themeTint="BF"/>
              </w:rPr>
            </w:pPr>
          </w:p>
          <w:p w14:paraId="42B9BA14" w14:textId="3EC2C8B6" w:rsidR="6B0C1295" w:rsidRPr="00AD3513" w:rsidRDefault="6B0C1295">
            <w:pPr>
              <w:rPr>
                <w:rFonts w:cs="Arial"/>
                <w:b w:val="0"/>
                <w:bCs/>
                <w:szCs w:val="20"/>
              </w:rPr>
            </w:pPr>
            <w:r w:rsidRPr="00AD3513">
              <w:rPr>
                <w:rFonts w:eastAsia="Times New Roman" w:cs="Arial"/>
                <w:b w:val="0"/>
                <w:bCs/>
                <w:szCs w:val="20"/>
              </w:rPr>
              <w:t>Femmes en âge de procréer</w:t>
            </w:r>
          </w:p>
          <w:p w14:paraId="79BB8BC1" w14:textId="0A91634A" w:rsidR="6B0C1295" w:rsidRPr="00AD3513" w:rsidRDefault="6B0C1295">
            <w:pPr>
              <w:rPr>
                <w:rFonts w:cs="Arial"/>
                <w:b w:val="0"/>
                <w:bCs/>
                <w:szCs w:val="20"/>
              </w:rPr>
            </w:pPr>
            <w:r w:rsidRPr="00AD3513">
              <w:rPr>
                <w:rFonts w:eastAsia="Times New Roman" w:cs="Arial"/>
                <w:b w:val="0"/>
                <w:bCs/>
                <w:szCs w:val="20"/>
              </w:rPr>
              <w:t>S’il est utilisé pendant la grossesse, CAMZYOS peut être nocif pour le bébé à naître. Avant de commencer le traitement par CAMZYOS, votre médecin vous expliquera les risques et vous demandera d’effectuer un test de grossesse afin de s’assurer que vous n’êtes pas enceinte. Votre médecin vous remettra une carte expliquant pourquoi vous ne devez pas tomber enceinte pendant le traitement par CAMZYOS. Cette carte indiquera également les mesures à prendre pour ne pas tomber enceinte pendant que vous prenez CAMZYOS. Vous devez utiliser une contraception efficace pendant le traitement et pendant 6 mois après l’arrêt du traitement</w:t>
            </w:r>
            <w:r w:rsidR="1B5F2B75" w:rsidRPr="00AD3513">
              <w:rPr>
                <w:rFonts w:eastAsia="Times New Roman" w:cs="Arial"/>
                <w:b w:val="0"/>
                <w:bCs/>
                <w:szCs w:val="20"/>
              </w:rPr>
              <w:t>.</w:t>
            </w:r>
            <w:r w:rsidRPr="00AD3513">
              <w:rPr>
                <w:rFonts w:cs="Arial"/>
                <w:b w:val="0"/>
                <w:bCs/>
                <w:szCs w:val="20"/>
              </w:rPr>
              <w:t xml:space="preserve"> </w:t>
            </w:r>
          </w:p>
          <w:p w14:paraId="09DC72CE" w14:textId="3163B66F" w:rsidR="6B0C1295" w:rsidRPr="00AD3513" w:rsidRDefault="6B0C1295" w:rsidP="00D310ED">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Si vous tombez enceinte pendant votre traitement par CAMZYOS, informez</w:t>
            </w:r>
            <w:r w:rsidRPr="00AD3513">
              <w:rPr>
                <w:rFonts w:ascii="Cambria Math" w:hAnsi="Cambria Math" w:cs="Cambria Math"/>
                <w:b w:val="0"/>
                <w:bCs/>
                <w:color w:val="404040" w:themeColor="text1" w:themeTint="BF"/>
              </w:rPr>
              <w:t>‑</w:t>
            </w:r>
            <w:r w:rsidRPr="00AD3513">
              <w:rPr>
                <w:rFonts w:ascii="Arial" w:hAnsi="Arial" w:cs="Arial"/>
                <w:b w:val="0"/>
                <w:bCs/>
                <w:color w:val="404040" w:themeColor="text1" w:themeTint="BF"/>
              </w:rPr>
              <w:t>en immédiatement votre médecin. Dans ce cas, votre médecin arrêtera votre traitement.</w:t>
            </w:r>
          </w:p>
          <w:p w14:paraId="3388422B" w14:textId="57EC4311" w:rsidR="5B1120CA" w:rsidRPr="00AD3513" w:rsidRDefault="5B1120CA" w:rsidP="5B1120CA">
            <w:pPr>
              <w:pStyle w:val="EMEABodyText"/>
              <w:rPr>
                <w:rFonts w:ascii="Arial" w:hAnsi="Arial" w:cs="Arial"/>
                <w:b w:val="0"/>
                <w:bCs/>
                <w:color w:val="404040" w:themeColor="text1" w:themeTint="BF"/>
              </w:rPr>
            </w:pPr>
          </w:p>
          <w:p w14:paraId="2AC942E7" w14:textId="39148274" w:rsidR="13563838" w:rsidRPr="00AD3513" w:rsidRDefault="13563838" w:rsidP="360D075D">
            <w:pPr>
              <w:rPr>
                <w:rFonts w:eastAsia="Times New Roman" w:cs="Arial"/>
                <w:b w:val="0"/>
                <w:bCs/>
                <w:szCs w:val="20"/>
              </w:rPr>
            </w:pPr>
            <w:r w:rsidRPr="00AD3513">
              <w:rPr>
                <w:rFonts w:eastAsia="Times New Roman" w:cs="Arial"/>
                <w:b w:val="0"/>
                <w:bCs/>
                <w:szCs w:val="20"/>
              </w:rPr>
              <w:t>Grossesse et allaitement</w:t>
            </w:r>
          </w:p>
          <w:p w14:paraId="3E893B9B" w14:textId="39148274" w:rsidR="13563838" w:rsidRPr="00AD3513" w:rsidRDefault="13563838" w:rsidP="360D075D">
            <w:pPr>
              <w:rPr>
                <w:rFonts w:eastAsia="Times New Roman" w:cs="Arial"/>
                <w:b w:val="0"/>
                <w:bCs/>
                <w:szCs w:val="20"/>
              </w:rPr>
            </w:pPr>
            <w:r w:rsidRPr="00AD3513">
              <w:rPr>
                <w:rFonts w:eastAsia="Times New Roman" w:cs="Arial"/>
                <w:b w:val="0"/>
                <w:bCs/>
                <w:szCs w:val="20"/>
              </w:rPr>
              <w:t>Si vous êtes enceinte ou que vous allaitez, si vous pensez être enceinte ou planifiez une grossesse, demandez conseil à votre médecin avant de prendre ce médicament.</w:t>
            </w:r>
          </w:p>
          <w:p w14:paraId="7056C479" w14:textId="405247B6" w:rsidR="360D075D" w:rsidRPr="00AD3513" w:rsidRDefault="360D075D" w:rsidP="360D075D">
            <w:pPr>
              <w:pStyle w:val="EMEABodyText"/>
              <w:rPr>
                <w:rFonts w:ascii="Arial" w:hAnsi="Arial" w:cs="Arial"/>
                <w:b w:val="0"/>
                <w:bCs/>
                <w:color w:val="404040" w:themeColor="text1" w:themeTint="BF"/>
              </w:rPr>
            </w:pPr>
          </w:p>
          <w:p w14:paraId="3F4CCAD7" w14:textId="407EC7E2" w:rsidR="6B0C1295" w:rsidRPr="00AD3513" w:rsidRDefault="6B0C1295">
            <w:pPr>
              <w:rPr>
                <w:rFonts w:cs="Arial"/>
                <w:b w:val="0"/>
                <w:bCs/>
                <w:szCs w:val="20"/>
              </w:rPr>
            </w:pPr>
            <w:r w:rsidRPr="00AD3513">
              <w:rPr>
                <w:rFonts w:eastAsia="Times New Roman" w:cs="Arial"/>
                <w:b w:val="0"/>
                <w:bCs/>
                <w:szCs w:val="20"/>
              </w:rPr>
              <w:t>Autres médicaments et CAMZYOS</w:t>
            </w:r>
          </w:p>
          <w:p w14:paraId="21E94C1C" w14:textId="3C6CE243" w:rsidR="6B0C1295" w:rsidRPr="00AD3513" w:rsidRDefault="6B0C1295">
            <w:pPr>
              <w:rPr>
                <w:rFonts w:cs="Arial"/>
                <w:b w:val="0"/>
                <w:bCs/>
                <w:szCs w:val="20"/>
              </w:rPr>
            </w:pPr>
            <w:r w:rsidRPr="00AD3513">
              <w:rPr>
                <w:rFonts w:eastAsia="Times New Roman" w:cs="Arial"/>
                <w:b w:val="0"/>
                <w:bCs/>
                <w:szCs w:val="20"/>
              </w:rPr>
              <w:t>Informez votre médecin ou pharmacien si vous prenez, avez récemment pris ou pourriez prendre tout autre médicament. Ceci est important car certains médicaments peuvent modifier la manière dont CAMZYOS agit.</w:t>
            </w:r>
          </w:p>
          <w:p w14:paraId="15809B51" w14:textId="56110927" w:rsidR="6B0C1295" w:rsidRPr="00AD3513" w:rsidRDefault="6B0C1295">
            <w:pPr>
              <w:rPr>
                <w:rFonts w:cs="Arial"/>
                <w:b w:val="0"/>
                <w:bCs/>
                <w:szCs w:val="20"/>
              </w:rPr>
            </w:pPr>
            <w:r w:rsidRPr="00AD3513">
              <w:rPr>
                <w:rFonts w:eastAsia="Times New Roman" w:cs="Arial"/>
                <w:b w:val="0"/>
                <w:bCs/>
                <w:szCs w:val="20"/>
              </w:rPr>
              <w:t>Vous devez faire preuve de prudence lorsque vous buvez du jus de pamplemousse pendant un traitement par CAMZYOS car cela pourrait modifier les quantités de CAMZYOS dans l’organisme.</w:t>
            </w:r>
          </w:p>
          <w:p w14:paraId="49AE8740" w14:textId="39148274" w:rsidR="3E2AF248" w:rsidRPr="00AD3513" w:rsidRDefault="3E2AF248" w:rsidP="3E2AF248">
            <w:pPr>
              <w:pStyle w:val="EMEABodyText"/>
              <w:rPr>
                <w:rFonts w:ascii="Arial" w:hAnsi="Arial" w:cs="Arial"/>
                <w:b w:val="0"/>
                <w:bCs/>
                <w:color w:val="404040" w:themeColor="text1" w:themeTint="BF"/>
              </w:rPr>
            </w:pPr>
          </w:p>
          <w:p w14:paraId="01128985" w14:textId="1275B6E6" w:rsidR="14F3D9A4" w:rsidRPr="00AD3513" w:rsidRDefault="2A21B0D6" w:rsidP="42125B2D">
            <w:pPr>
              <w:pStyle w:val="EMEABodyText"/>
              <w:rPr>
                <w:rFonts w:ascii="Arial" w:hAnsi="Arial" w:cs="Arial"/>
                <w:b w:val="0"/>
                <w:bCs/>
                <w:color w:val="404040" w:themeColor="text1" w:themeTint="BF"/>
              </w:rPr>
            </w:pPr>
            <w:r w:rsidRPr="00AD3513">
              <w:rPr>
                <w:rFonts w:ascii="Arial" w:hAnsi="Arial" w:cs="Arial"/>
                <w:b w:val="0"/>
                <w:bCs/>
                <w:color w:val="404040" w:themeColor="text1" w:themeTint="BF"/>
              </w:rPr>
              <w:t xml:space="preserve">Consulter la notice </w:t>
            </w:r>
            <w:r w:rsidR="0DDBDB51" w:rsidRPr="00AD3513">
              <w:rPr>
                <w:rFonts w:ascii="Arial" w:hAnsi="Arial" w:cs="Arial"/>
                <w:b w:val="0"/>
                <w:bCs/>
                <w:color w:val="404040" w:themeColor="text1" w:themeTint="BF"/>
              </w:rPr>
              <w:t xml:space="preserve">du médicament destinée </w:t>
            </w:r>
            <w:r w:rsidRPr="00AD3513">
              <w:rPr>
                <w:rFonts w:ascii="Arial" w:hAnsi="Arial" w:cs="Arial"/>
                <w:b w:val="0"/>
                <w:bCs/>
                <w:color w:val="404040" w:themeColor="text1" w:themeTint="BF"/>
              </w:rPr>
              <w:t>patient présente dans la boite pour plus d’informations</w:t>
            </w:r>
            <w:r w:rsidR="19632037" w:rsidRPr="00AD3513">
              <w:rPr>
                <w:rFonts w:ascii="Arial" w:hAnsi="Arial" w:cs="Arial"/>
                <w:b w:val="0"/>
                <w:bCs/>
                <w:color w:val="404040" w:themeColor="text1" w:themeTint="BF"/>
              </w:rPr>
              <w:t xml:space="preserve">, ou consultable sur la base de données publique des médicaments </w:t>
            </w:r>
            <w:hyperlink r:id="rId38" w:history="1">
              <w:r w:rsidR="19632037" w:rsidRPr="00AD3513">
                <w:rPr>
                  <w:rFonts w:ascii="Arial" w:hAnsi="Arial" w:cs="Arial"/>
                  <w:b w:val="0"/>
                  <w:bCs/>
                  <w:color w:val="404040" w:themeColor="text1" w:themeTint="BF"/>
                  <w:u w:val="single"/>
                </w:rPr>
                <w:t>https://base-donnees-publique.medicaments.gouv.fr/</w:t>
              </w:r>
            </w:hyperlink>
            <w:r w:rsidRPr="00AD3513">
              <w:rPr>
                <w:rFonts w:ascii="Arial" w:hAnsi="Arial" w:cs="Arial"/>
                <w:b w:val="0"/>
                <w:bCs/>
                <w:color w:val="404040" w:themeColor="text1" w:themeTint="BF"/>
              </w:rPr>
              <w:t>.</w:t>
            </w:r>
          </w:p>
          <w:p w14:paraId="0622D9E2" w14:textId="22A51BBD" w:rsidR="3E2AF248" w:rsidRPr="00AD3513" w:rsidRDefault="3E2AF248" w:rsidP="3E2AF248">
            <w:pPr>
              <w:pStyle w:val="EMEABodyText"/>
              <w:rPr>
                <w:rFonts w:ascii="Arial" w:hAnsi="Arial" w:cs="Arial"/>
                <w:b w:val="0"/>
                <w:bCs/>
                <w:color w:val="404040" w:themeColor="text1" w:themeTint="BF"/>
              </w:rPr>
            </w:pPr>
          </w:p>
          <w:p w14:paraId="732835C4" w14:textId="77777777" w:rsidR="00EC295A" w:rsidRPr="00AD3513" w:rsidRDefault="00EC295A" w:rsidP="00EC295A">
            <w:pPr>
              <w:rPr>
                <w:rFonts w:cs="Arial"/>
                <w:b w:val="0"/>
                <w:bCs/>
                <w:szCs w:val="20"/>
              </w:rPr>
            </w:pPr>
          </w:p>
          <w:p w14:paraId="07E43EA2" w14:textId="61DB13B3" w:rsidR="00700685" w:rsidRPr="00AD3513" w:rsidRDefault="79D5EFF6" w:rsidP="00EC295A">
            <w:pPr>
              <w:spacing w:before="40" w:after="20"/>
              <w:rPr>
                <w:szCs w:val="20"/>
              </w:rPr>
            </w:pPr>
            <w:r w:rsidRPr="00AD3513">
              <w:rPr>
                <w:rFonts w:cs="Arial"/>
                <w:b w:val="0"/>
                <w:bCs/>
                <w:szCs w:val="20"/>
              </w:rPr>
              <w:t>Au moment de l’initiation, votre médecin vous remettra un</w:t>
            </w:r>
            <w:r w:rsidR="00EC295A" w:rsidRPr="00AD3513">
              <w:rPr>
                <w:rFonts w:cs="Arial"/>
                <w:b w:val="0"/>
                <w:bCs/>
                <w:szCs w:val="20"/>
              </w:rPr>
              <w:t xml:space="preserve"> guide </w:t>
            </w:r>
            <w:r w:rsidR="5E9D0D94" w:rsidRPr="00AD3513">
              <w:rPr>
                <w:rFonts w:cs="Arial"/>
                <w:b w:val="0"/>
                <w:bCs/>
                <w:szCs w:val="20"/>
              </w:rPr>
              <w:t>patient</w:t>
            </w:r>
            <w:r w:rsidR="3E56C262" w:rsidRPr="00AD3513">
              <w:rPr>
                <w:rFonts w:cs="Arial"/>
                <w:b w:val="0"/>
                <w:bCs/>
                <w:szCs w:val="20"/>
              </w:rPr>
              <w:t>s</w:t>
            </w:r>
            <w:r w:rsidR="00EC295A" w:rsidRPr="00AD3513">
              <w:rPr>
                <w:rFonts w:cs="Arial"/>
                <w:b w:val="0"/>
                <w:bCs/>
                <w:szCs w:val="20"/>
              </w:rPr>
              <w:t xml:space="preserve"> et </w:t>
            </w:r>
            <w:r w:rsidR="79E1B41F" w:rsidRPr="00AD3513">
              <w:rPr>
                <w:rFonts w:cs="Arial"/>
                <w:b w:val="0"/>
                <w:bCs/>
                <w:szCs w:val="20"/>
              </w:rPr>
              <w:t>une</w:t>
            </w:r>
            <w:r w:rsidR="00EC295A" w:rsidRPr="00AD3513">
              <w:rPr>
                <w:rFonts w:cs="Arial"/>
                <w:b w:val="0"/>
                <w:bCs/>
                <w:szCs w:val="20"/>
              </w:rPr>
              <w:t xml:space="preserve"> carte </w:t>
            </w:r>
            <w:r w:rsidR="5E9D0D94" w:rsidRPr="00AD3513">
              <w:rPr>
                <w:rFonts w:cs="Arial"/>
                <w:b w:val="0"/>
                <w:bCs/>
                <w:szCs w:val="20"/>
              </w:rPr>
              <w:t>patient</w:t>
            </w:r>
            <w:r w:rsidR="2923AB37" w:rsidRPr="00AD3513">
              <w:rPr>
                <w:rFonts w:cs="Arial"/>
                <w:b w:val="0"/>
                <w:bCs/>
                <w:szCs w:val="20"/>
              </w:rPr>
              <w:t>s</w:t>
            </w:r>
            <w:r w:rsidR="00EC295A" w:rsidRPr="00AD3513">
              <w:rPr>
                <w:rFonts w:cs="Arial"/>
                <w:b w:val="0"/>
                <w:bCs/>
                <w:szCs w:val="20"/>
              </w:rPr>
              <w:t xml:space="preserve">. Ces documents contiennent des informations sur les examens à suivre avant et pendant le traitement et </w:t>
            </w:r>
            <w:r w:rsidR="49ED191E" w:rsidRPr="00AD3513">
              <w:rPr>
                <w:rFonts w:cs="Arial"/>
                <w:b w:val="0"/>
                <w:bCs/>
                <w:szCs w:val="20"/>
              </w:rPr>
              <w:t xml:space="preserve">sur </w:t>
            </w:r>
            <w:r w:rsidR="00EC295A" w:rsidRPr="00AD3513">
              <w:rPr>
                <w:rFonts w:cs="Arial"/>
                <w:b w:val="0"/>
                <w:bCs/>
                <w:szCs w:val="20"/>
              </w:rPr>
              <w:t>l’importance de se rapprocher de son professionnel de santé en cas d'apparition d’effets indésirables et d’éviter une grossesse. Il est important que vous conserviez cette carte d'alerte patient sur vous et que vous la montriez à vos proches ou à tout professionnel de santé impliqué dans votre traitement. </w:t>
            </w:r>
            <w:r w:rsidR="00700685" w:rsidRPr="00AD3513">
              <w:rPr>
                <w:rFonts w:cs="Arial"/>
                <w:b w:val="0"/>
                <w:bCs/>
                <w:szCs w:val="20"/>
              </w:rPr>
              <w:t>M</w:t>
            </w:r>
            <w:r w:rsidR="00700685" w:rsidRPr="00AD3513">
              <w:rPr>
                <w:rFonts w:cs="Arial"/>
                <w:b w:val="0"/>
                <w:bCs/>
                <w:szCs w:val="20"/>
                <w:shd w:val="clear" w:color="auto" w:fill="F2F2F2" w:themeFill="background1" w:themeFillShade="F2"/>
              </w:rPr>
              <w:t>ettre ici les caractéristiques du médicament, son conditionnement, les précautions d’emploi, etc.</w:t>
            </w:r>
          </w:p>
        </w:tc>
      </w:tr>
    </w:tbl>
    <w:p w14:paraId="684BE2F5" w14:textId="77777777" w:rsidR="00700685" w:rsidRPr="00700685" w:rsidRDefault="00700685" w:rsidP="00700685"/>
    <w:p w14:paraId="4B2D3053" w14:textId="77777777" w:rsidR="000D0A09" w:rsidRDefault="00700685" w:rsidP="002B3336">
      <w:pPr>
        <w:keepNext/>
        <w:keepLines/>
        <w:suppressAutoHyphens/>
        <w:spacing w:before="0" w:after="60" w:line="240" w:lineRule="auto"/>
        <w:ind w:left="360" w:hanging="360"/>
        <w:jc w:val="left"/>
        <w:outlineLvl w:val="1"/>
      </w:pPr>
      <w:r w:rsidRPr="002B3336">
        <w:rPr>
          <w:rFonts w:ascii="Arial Narrow" w:eastAsiaTheme="majorEastAsia" w:hAnsi="Arial Narrow" w:cstheme="majorBidi"/>
          <w:bCs/>
          <w:color w:val="000000" w:themeColor="text1"/>
          <w:sz w:val="36"/>
          <w:szCs w:val="26"/>
        </w:rPr>
        <w:t>À quoi cela vous engage-t-il ? Quelles seront vos contraintes ?</w:t>
      </w:r>
      <w:r w:rsidRPr="00700685">
        <w:t xml:space="preserve"> </w:t>
      </w:r>
    </w:p>
    <w:p w14:paraId="424EB376" w14:textId="785DCAFB" w:rsidR="00700685" w:rsidRPr="00700685" w:rsidRDefault="00700685" w:rsidP="00700685">
      <w:pPr>
        <w:rPr>
          <w:color w:val="FF0000"/>
        </w:rPr>
      </w:pPr>
      <w:r w:rsidRPr="00700685">
        <w:t>L’utilisation précoce de ce médicament reste observée avec attention pour mieux l’évaluer et le connaître. Cette surveillance est décrite en détail</w:t>
      </w:r>
      <w:r w:rsidR="009C316F">
        <w:t>s</w:t>
      </w:r>
      <w:r w:rsidRPr="00700685">
        <w:t xml:space="preserve"> dans le protocole d’utilisation thérapeutique et de recueil de données (PUT-RD) disponible sur le </w:t>
      </w:r>
      <w:hyperlink r:id="rId39" w:history="1">
        <w:r w:rsidRPr="008D3F50">
          <w:rPr>
            <w:rStyle w:val="Lienhypertexte"/>
          </w:rPr>
          <w:t>site internet de la HAS</w:t>
        </w:r>
      </w:hyperlink>
      <w:r w:rsidR="008D3F50">
        <w:t>.</w:t>
      </w:r>
    </w:p>
    <w:p w14:paraId="60478344" w14:textId="77777777" w:rsidR="00700685" w:rsidRPr="00700685" w:rsidRDefault="00700685" w:rsidP="00700685">
      <w:r w:rsidRPr="00700685">
        <w:lastRenderedPageBreak/>
        <w:t xml:space="preserve">Votre retour sur ce traitement est essentiel. C’est pourquoi votre avis sur ce médicament et les effets qu’il a sur vous sera recueilli à chaque visite avec votre médecin. </w:t>
      </w:r>
    </w:p>
    <w:p w14:paraId="3283B9E5" w14:textId="77777777" w:rsidR="00700685" w:rsidRPr="00700685" w:rsidRDefault="00700685" w:rsidP="00700685">
      <w:r w:rsidRPr="00700685">
        <w:t xml:space="preserve">Votre médecin va vous poser des questions sur la façon dont vous prenez ce médicament et rassembler des données personnelles sur votre santé et vos habitudes de vie. Pour plus de détails sur les données personnelles recueillies et vos droits, vous pouvez lire le document intitulé « Accès précoce à un médicament - Traitement des données personnelles » (voir en fin de document la rubrique « Pour en savoir plus »). </w:t>
      </w:r>
    </w:p>
    <w:p w14:paraId="027F5924" w14:textId="77777777" w:rsidR="00700685" w:rsidRPr="00700685" w:rsidRDefault="00700685" w:rsidP="00700685">
      <w:r w:rsidRPr="00700685">
        <w:t>Dans certains cas, vous devrez remplir par vous-même un questionnaire, en ligne ou sous format papier, qui porte sur votre qualité de vie avec le médicament : vos impressions sur le traitement, comment vous vous sentez, ce que le traitement vous apporte comme changement, etc. Demandez à votre médecin si vous êtes concerné.</w:t>
      </w:r>
    </w:p>
    <w:p w14:paraId="6A8B7079" w14:textId="77777777" w:rsidR="00700685" w:rsidRPr="00700685" w:rsidRDefault="00700685" w:rsidP="00700685"/>
    <w:p w14:paraId="0266CD38" w14:textId="77777777" w:rsidR="00700685" w:rsidRDefault="00700685" w:rsidP="00700685">
      <w:r w:rsidRPr="00700685">
        <w:t>Par ailleurs, il est important que vous déclariez les effets indésirables du médicament, c’est-à-dire des conséquences inattendues et désagréables du traitement que vous pourriez ressentir (maux de tête, nausées, diarrhée, etc.).</w:t>
      </w:r>
    </w:p>
    <w:p w14:paraId="5516F9BD" w14:textId="77777777" w:rsidR="003A327E" w:rsidRPr="00700685" w:rsidRDefault="003A327E" w:rsidP="00700685"/>
    <w:tbl>
      <w:tblPr>
        <w:tblStyle w:val="Grilledutableau1"/>
        <w:tblW w:w="0" w:type="auto"/>
        <w:tblLook w:val="0600" w:firstRow="0" w:lastRow="0" w:firstColumn="0" w:lastColumn="0" w:noHBand="1" w:noVBand="1"/>
      </w:tblPr>
      <w:tblGrid>
        <w:gridCol w:w="9844"/>
      </w:tblGrid>
      <w:tr w:rsidR="00700685" w:rsidRPr="00700685" w14:paraId="68F3815C" w14:textId="77777777" w:rsidTr="00827BB5">
        <w:tc>
          <w:tcPr>
            <w:tcW w:w="9844" w:type="dxa"/>
          </w:tcPr>
          <w:p w14:paraId="3CDBA01B" w14:textId="77777777" w:rsidR="00700685" w:rsidRPr="00700685" w:rsidRDefault="00700685" w:rsidP="00700685">
            <w:pPr>
              <w:rPr>
                <w:b/>
                <w:bCs/>
              </w:rPr>
            </w:pPr>
            <w:r w:rsidRPr="00700685">
              <w:rPr>
                <w:b/>
                <w:bCs/>
              </w:rPr>
              <w:t>En pratique</w:t>
            </w:r>
          </w:p>
          <w:p w14:paraId="5099FF95" w14:textId="77777777" w:rsidR="00700685" w:rsidRPr="00700685" w:rsidRDefault="00700685" w:rsidP="00700685">
            <w:r w:rsidRPr="00700685">
              <w:t xml:space="preserve">Si vous ne vous sentez pas comme d’habitude ou en cas de symptôme nouveau ou inhabituel : parlez-en à votre médecin, votre pharmacien ou à votre infirmier/ère. </w:t>
            </w:r>
          </w:p>
          <w:p w14:paraId="3EEEC475" w14:textId="53C2B214" w:rsidR="00700685" w:rsidRPr="00700685" w:rsidRDefault="00700685" w:rsidP="00700685">
            <w:r w:rsidRPr="00700685">
              <w:t xml:space="preserve">Vous pouvez, en complément, déclarer les effets indésirables, en précisant qu’il s’agit d’un médicament en accès précoce, directement via le système national de déclaration - site internet : </w:t>
            </w:r>
            <w:r w:rsidR="00FA574C">
              <w:t>https://s</w:t>
            </w:r>
            <w:r w:rsidR="00FA574C" w:rsidRPr="009F3229">
              <w:t>ignalement.social-sante.gouv.fr</w:t>
            </w:r>
            <w:r w:rsidRPr="00700685">
              <w:t>.</w:t>
            </w:r>
          </w:p>
        </w:tc>
      </w:tr>
    </w:tbl>
    <w:p w14:paraId="60B6A3DA" w14:textId="77777777" w:rsidR="00700685" w:rsidRPr="00700685" w:rsidRDefault="00700685" w:rsidP="00700685"/>
    <w:p w14:paraId="59B8BE95" w14:textId="77777777" w:rsidR="00700685" w:rsidRPr="00700685" w:rsidRDefault="00700685" w:rsidP="00700685">
      <w:r w:rsidRPr="00700685">
        <w:t xml:space="preserve">En partageant votre expérience de ce traitement, vous allez faire avancer les connaissances sur ce médicament, ce qui sera très utile dans la perspective de sa commercialisation éventuelle. </w:t>
      </w:r>
    </w:p>
    <w:p w14:paraId="1F74328C" w14:textId="6B515E9D" w:rsidR="00700685" w:rsidRDefault="00700685" w:rsidP="00700685">
      <w:r w:rsidRPr="00700685">
        <w:t>Lorsque l’on vous prescrit un médicament dans le cadre d’un accès précoce, vous n’entrez pas dans un essai clinique. L’objectif principal est de vous soigner et non de tester le médicament. Vous n’avez donc pas à faire d’examens supplémentaires en plus de ceux prévus dans votre prise en charge habituelle.</w:t>
      </w:r>
    </w:p>
    <w:p w14:paraId="25191388" w14:textId="77777777" w:rsidR="003A327E" w:rsidRPr="00700685" w:rsidRDefault="003A327E" w:rsidP="00700685"/>
    <w:p w14:paraId="47C3E539"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Combien de temps dure une autorisation d’accès précoce à un médicament ?</w:t>
      </w:r>
    </w:p>
    <w:p w14:paraId="413D96AC" w14:textId="77777777" w:rsidR="00700685" w:rsidRPr="00700685" w:rsidRDefault="00700685" w:rsidP="00700685">
      <w:r w:rsidRPr="00700685">
        <w:t>Une autorisation d’accès précoce est toujours temporaire, dans l’attente que le médicament puisse être commercialisé et remboursé.</w:t>
      </w:r>
    </w:p>
    <w:p w14:paraId="72CA0B97" w14:textId="37473A45" w:rsidR="00700685" w:rsidRPr="00700685" w:rsidRDefault="00700685" w:rsidP="006C5549">
      <w:r w:rsidRPr="00700685">
        <w:t xml:space="preserve">L’autorisation d’accès précoce à un médicament après son autorisation de mise sur le marché est délivrée pour une durée d’un an, renouvelable tous les ans jusqu’à sa prise en charge financière </w:t>
      </w:r>
      <w:r w:rsidR="009E0545">
        <w:t xml:space="preserve">pérenne </w:t>
      </w:r>
      <w:r w:rsidRPr="00700685">
        <w:t xml:space="preserve">par l’Assurance maladie. </w:t>
      </w:r>
    </w:p>
    <w:p w14:paraId="4C2B8828" w14:textId="507E5CDD" w:rsidR="00700685" w:rsidRPr="00700685" w:rsidRDefault="00700685" w:rsidP="006C5549">
      <w:r>
        <w:t xml:space="preserve">Elle peut être retirée ou suspendue dans des cas très particuliers, en fonction des nouvelles données, à la demande du laboratoire pharmaceutique ou des autorités de santé (pour plus d’informations sur ces retraits ou suspensions, reportez-vous au </w:t>
      </w:r>
      <w:hyperlink r:id="rId40">
        <w:r w:rsidRPr="16C7AEBA">
          <w:rPr>
            <w:rStyle w:val="Lienhypertexte"/>
          </w:rPr>
          <w:t>guide intitulé « Accès précoce des médicaments : accompagnement des laboratoires » disponible sur le site de la Haute Autorité de santé</w:t>
        </w:r>
      </w:hyperlink>
      <w:r w:rsidR="00B1742C">
        <w:t>)</w:t>
      </w:r>
      <w:r w:rsidR="30E22246">
        <w:t>.</w:t>
      </w:r>
    </w:p>
    <w:p w14:paraId="3D133A60" w14:textId="77777777" w:rsidR="00700685" w:rsidRPr="00700685" w:rsidRDefault="00700685" w:rsidP="006C5549"/>
    <w:p w14:paraId="25B35888" w14:textId="77777777" w:rsidR="00700685" w:rsidRPr="00700685" w:rsidRDefault="00700685" w:rsidP="006C5549">
      <w:pPr>
        <w:keepNext/>
        <w:keepLines/>
        <w:suppressAutoHyphens/>
        <w:spacing w:before="0" w:after="60" w:line="240" w:lineRule="auto"/>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Que se passe-t-il si l’autorisation est suspendue ou retirée ?</w:t>
      </w:r>
    </w:p>
    <w:p w14:paraId="6C582335" w14:textId="5904620C" w:rsidR="00700685" w:rsidRPr="00700685" w:rsidRDefault="00700685" w:rsidP="006C5549">
      <w:r w:rsidRPr="00700685">
        <w:t xml:space="preserve">Dans le cas où l’autorisation d’accès précoce de votre médicament serait </w:t>
      </w:r>
      <w:r w:rsidR="004614C2">
        <w:t>retirée</w:t>
      </w:r>
      <w:r w:rsidR="004614C2" w:rsidRPr="00700685">
        <w:t xml:space="preserve"> </w:t>
      </w:r>
      <w:r w:rsidRPr="00700685">
        <w:t xml:space="preserve">ou suspendue alors qu’il vous apporte des bénéfices, votre médecin pourra quand même continuer à vous le prescrire, si vous le souhaitez, pendant un an maximum à compter de la date de l’arrêté du ministre des Solidarités et de la Santé qui acte la fin de sa prise en charge financière par l’Assurance maladie. </w:t>
      </w:r>
    </w:p>
    <w:p w14:paraId="0C4BA53D" w14:textId="264B0204" w:rsidR="00700685" w:rsidRPr="00700685" w:rsidRDefault="00700685" w:rsidP="006C5549">
      <w:pPr>
        <w:spacing w:before="0"/>
        <w:contextualSpacing/>
        <w:rPr>
          <w:szCs w:val="20"/>
        </w:rPr>
      </w:pPr>
      <w:r w:rsidRPr="00700685">
        <w:rPr>
          <w:szCs w:val="20"/>
        </w:rPr>
        <w:t>Toutefois</w:t>
      </w:r>
      <w:r w:rsidR="006C5549">
        <w:rPr>
          <w:szCs w:val="20"/>
        </w:rPr>
        <w:t>,</w:t>
      </w:r>
      <w:r w:rsidRPr="00700685">
        <w:rPr>
          <w:szCs w:val="20"/>
        </w:rPr>
        <w:t xml:space="preserve"> ceci n’est pas possible si de nouvelles informations montrent que le médicament n’est pas assez sûr. </w:t>
      </w:r>
    </w:p>
    <w:p w14:paraId="4D0EC7BC" w14:textId="77777777" w:rsidR="00700685" w:rsidRPr="00700685" w:rsidRDefault="00700685" w:rsidP="00700685"/>
    <w:p w14:paraId="4B116870"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Traitement de vos données personnelles</w:t>
      </w:r>
    </w:p>
    <w:p w14:paraId="75E0752A" w14:textId="77777777" w:rsidR="00700685" w:rsidRPr="00700685" w:rsidRDefault="00700685" w:rsidP="00700685">
      <w:r w:rsidRPr="00700685">
        <w:t xml:space="preserve">Le traitement par un médicament prescrit dans le cadre d’un accès précoce implique la collecte de données personnelles concernant votre santé. </w:t>
      </w:r>
    </w:p>
    <w:p w14:paraId="3EFBBC5A" w14:textId="3194DCCA" w:rsidR="00700685" w:rsidRPr="00700685" w:rsidRDefault="00700685" w:rsidP="00700685">
      <w:r w:rsidRPr="00700685">
        <w:t xml:space="preserve">Vous trouverez des informations complémentaires relatives à vos droits dans la rubrique suivante : </w:t>
      </w:r>
      <w:hyperlink w:anchor="Note_traitement_données" w:history="1">
        <w:r w:rsidRPr="00AF2405">
          <w:rPr>
            <w:rStyle w:val="Lienhypertexte"/>
          </w:rPr>
          <w:t>« Accès précoce à un médicament – Traitement des données personnelles ».</w:t>
        </w:r>
      </w:hyperlink>
    </w:p>
    <w:p w14:paraId="5A759858" w14:textId="77777777" w:rsidR="00700685" w:rsidRPr="00700685" w:rsidRDefault="00700685" w:rsidP="00700685"/>
    <w:p w14:paraId="6C624507"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Pour en savoir plus</w:t>
      </w:r>
    </w:p>
    <w:p w14:paraId="10FF0E50" w14:textId="39E3D2EA" w:rsidR="00700685" w:rsidRPr="00700685" w:rsidRDefault="00700685" w:rsidP="00A729BA">
      <w:pPr>
        <w:numPr>
          <w:ilvl w:val="0"/>
          <w:numId w:val="17"/>
        </w:numPr>
        <w:spacing w:before="40" w:after="20"/>
        <w:rPr>
          <w:color w:val="262626" w:themeColor="text1" w:themeTint="D9"/>
          <w:sz w:val="18"/>
        </w:rPr>
      </w:pPr>
      <w:r w:rsidRPr="00700685">
        <w:rPr>
          <w:iCs/>
          <w:sz w:val="18"/>
        </w:rPr>
        <w:t xml:space="preserve">Notice du médicament que vous allez prendre : </w:t>
      </w:r>
      <w:hyperlink r:id="rId41" w:history="1">
        <w:r w:rsidR="008D3F50" w:rsidRPr="005D1F66">
          <w:rPr>
            <w:rStyle w:val="Lienhypertexte"/>
            <w:iCs/>
            <w:sz w:val="18"/>
          </w:rPr>
          <w:t>https://base-donnees-publique.medicaments.gouv.fr/</w:t>
        </w:r>
      </w:hyperlink>
      <w:r w:rsidR="00604362">
        <w:rPr>
          <w:iCs/>
          <w:sz w:val="18"/>
        </w:rPr>
        <w:t xml:space="preserve"> </w:t>
      </w:r>
    </w:p>
    <w:p w14:paraId="5328A468" w14:textId="718CBB86" w:rsidR="009B6E6B" w:rsidRPr="00700685" w:rsidRDefault="009B6E6B" w:rsidP="00A729BA">
      <w:pPr>
        <w:numPr>
          <w:ilvl w:val="0"/>
          <w:numId w:val="17"/>
        </w:numPr>
        <w:spacing w:before="40" w:after="20"/>
        <w:rPr>
          <w:iCs/>
          <w:sz w:val="18"/>
        </w:rPr>
      </w:pPr>
      <w:r w:rsidRPr="00700685">
        <w:rPr>
          <w:iCs/>
          <w:sz w:val="18"/>
        </w:rPr>
        <w:t xml:space="preserve">Décision de la HAS sur cette autorisation d’accès précoce </w:t>
      </w:r>
      <w:r w:rsidR="005C448D">
        <w:rPr>
          <w:iCs/>
          <w:sz w:val="18"/>
        </w:rPr>
        <w:t>(</w:t>
      </w:r>
      <w:hyperlink r:id="rId42" w:history="1">
        <w:r w:rsidR="005C448D" w:rsidRPr="008D3F50">
          <w:rPr>
            <w:rStyle w:val="Lienhypertexte"/>
            <w:iCs/>
            <w:sz w:val="18"/>
          </w:rPr>
          <w:t>disponible sur le site de la HAS</w:t>
        </w:r>
      </w:hyperlink>
      <w:r w:rsidRPr="00700685">
        <w:rPr>
          <w:iCs/>
          <w:sz w:val="18"/>
        </w:rPr>
        <w:t>)</w:t>
      </w:r>
    </w:p>
    <w:p w14:paraId="23D4D4C7" w14:textId="54B71521" w:rsidR="00700685" w:rsidRPr="00700685" w:rsidRDefault="00700685" w:rsidP="00A729BA">
      <w:pPr>
        <w:numPr>
          <w:ilvl w:val="0"/>
          <w:numId w:val="17"/>
        </w:numPr>
        <w:spacing w:before="40" w:after="20"/>
        <w:rPr>
          <w:iCs/>
          <w:sz w:val="18"/>
        </w:rPr>
      </w:pPr>
      <w:r w:rsidRPr="00700685">
        <w:rPr>
          <w:iCs/>
          <w:sz w:val="18"/>
        </w:rPr>
        <w:t>Protocole d’utilisation thérapeutique et de recueil de données de votre médicament (</w:t>
      </w:r>
      <w:r w:rsidR="009B6E6B">
        <w:rPr>
          <w:iCs/>
          <w:sz w:val="18"/>
        </w:rPr>
        <w:t>en annexe de la décision de la HAS</w:t>
      </w:r>
      <w:r w:rsidRPr="00700685">
        <w:rPr>
          <w:iCs/>
          <w:sz w:val="18"/>
        </w:rPr>
        <w:t>)</w:t>
      </w:r>
    </w:p>
    <w:p w14:paraId="39B0E874" w14:textId="2800AA01" w:rsidR="00700685" w:rsidRPr="00700685" w:rsidRDefault="00C244F9" w:rsidP="00A729BA">
      <w:pPr>
        <w:numPr>
          <w:ilvl w:val="0"/>
          <w:numId w:val="17"/>
        </w:numPr>
        <w:spacing w:before="40" w:after="20"/>
        <w:rPr>
          <w:iCs/>
          <w:sz w:val="18"/>
        </w:rPr>
      </w:pPr>
      <w:hyperlink r:id="rId43" w:history="1">
        <w:r w:rsidR="00700685" w:rsidRPr="00E03B3D">
          <w:rPr>
            <w:rStyle w:val="Lienhypertexte"/>
            <w:iCs/>
            <w:sz w:val="18"/>
          </w:rPr>
          <w:t>Informations générales sur les autorisations en accès précoce des médicaments</w:t>
        </w:r>
      </w:hyperlink>
    </w:p>
    <w:p w14:paraId="52D272D2" w14:textId="0B36C08E" w:rsidR="00700685" w:rsidRPr="00700685" w:rsidRDefault="00C244F9" w:rsidP="00A729BA">
      <w:pPr>
        <w:numPr>
          <w:ilvl w:val="0"/>
          <w:numId w:val="17"/>
        </w:numPr>
        <w:spacing w:before="40" w:after="20"/>
      </w:pPr>
      <w:hyperlink r:id="rId44" w:history="1">
        <w:r w:rsidR="00700685" w:rsidRPr="00EE10E7">
          <w:rPr>
            <w:rStyle w:val="Lienhypertexte"/>
            <w:iCs/>
            <w:sz w:val="18"/>
          </w:rPr>
          <w:t>Infographie sur le dispositif de l’accès précoce aux médicaments</w:t>
        </w:r>
      </w:hyperlink>
    </w:p>
    <w:p w14:paraId="6E8BC378" w14:textId="77777777" w:rsidR="00700685" w:rsidRPr="00700685" w:rsidRDefault="00700685" w:rsidP="00700685"/>
    <w:p w14:paraId="04032913" w14:textId="46BCEDA7" w:rsidR="00700685" w:rsidRPr="00700685" w:rsidRDefault="00700685" w:rsidP="00700685">
      <w:r w:rsidRPr="00700685">
        <w:t xml:space="preserve">Des associations de patients impliquées dans la pathologie qui vous concerne peuvent vous apporter aide et soutien. Renseignez-vous auprès de l’équipe médicale qui vous suit. </w:t>
      </w:r>
    </w:p>
    <w:tbl>
      <w:tblPr>
        <w:tblStyle w:val="Fondgris1"/>
        <w:tblW w:w="0" w:type="auto"/>
        <w:tblLook w:val="0600" w:firstRow="0" w:lastRow="0" w:firstColumn="0" w:lastColumn="0" w:noHBand="1" w:noVBand="1"/>
      </w:tblPr>
      <w:tblGrid>
        <w:gridCol w:w="9608"/>
      </w:tblGrid>
      <w:tr w:rsidR="00700685" w:rsidRPr="00700685" w14:paraId="4CE714B3" w14:textId="77777777" w:rsidTr="00827BB5">
        <w:tc>
          <w:tcPr>
            <w:tcW w:w="9608" w:type="dxa"/>
          </w:tcPr>
          <w:p w14:paraId="4F4CB5CB" w14:textId="11C99948" w:rsidR="00700685" w:rsidRPr="00700685" w:rsidRDefault="006C1970" w:rsidP="00700685">
            <w:r>
              <w:t>Ligue contre l</w:t>
            </w:r>
            <w:r w:rsidR="0092020D">
              <w:t>a</w:t>
            </w:r>
            <w:r>
              <w:t xml:space="preserve"> cardiomyopathie</w:t>
            </w:r>
          </w:p>
        </w:tc>
      </w:tr>
    </w:tbl>
    <w:p w14:paraId="322C4464" w14:textId="77777777" w:rsidR="003A327E" w:rsidRDefault="003A327E" w:rsidP="00AF2405">
      <w:pPr>
        <w:spacing w:before="0" w:after="200" w:line="276" w:lineRule="auto"/>
        <w:rPr>
          <w:b/>
          <w:bCs/>
        </w:rPr>
      </w:pPr>
    </w:p>
    <w:p w14:paraId="5811F5CF" w14:textId="3992B45F" w:rsidR="00700685" w:rsidRPr="00700685" w:rsidRDefault="00700685" w:rsidP="00AF2405">
      <w:pPr>
        <w:spacing w:before="0" w:after="200" w:line="276" w:lineRule="auto"/>
      </w:pPr>
      <w:r w:rsidRPr="00700685">
        <w:rPr>
          <w:b/>
          <w:bCs/>
        </w:rPr>
        <w:t>Ce document a été élaboré par la Haute Autorité de santé et l’Agence nationale de sécurité du médicament et des produits de santé, en collaboration avec des membres d’associations de patients, membres de France Assos Santé, France Lymphome Espoir, le TRT5-CHV et Eurordis</w:t>
      </w:r>
      <w:r w:rsidR="00EC6D98">
        <w:rPr>
          <w:b/>
          <w:bCs/>
        </w:rPr>
        <w:t> </w:t>
      </w:r>
      <w:r w:rsidRPr="00700685">
        <w:rPr>
          <w:b/>
          <w:bCs/>
        </w:rPr>
        <w:t xml:space="preserve">; il a été relu par des associations de patients &amp; d’usagers, des professionnels de santé et des entreprises du médicament concernés par l’accès précoce </w:t>
      </w:r>
      <w:r w:rsidR="003A3A29">
        <w:rPr>
          <w:b/>
          <w:bCs/>
        </w:rPr>
        <w:t>aux</w:t>
      </w:r>
      <w:r w:rsidR="003A3A29" w:rsidRPr="00700685">
        <w:rPr>
          <w:b/>
          <w:bCs/>
        </w:rPr>
        <w:t xml:space="preserve"> </w:t>
      </w:r>
      <w:r w:rsidRPr="00700685">
        <w:rPr>
          <w:b/>
          <w:bCs/>
        </w:rPr>
        <w:t>médicaments.  </w:t>
      </w:r>
      <w:r w:rsidRPr="00700685">
        <w:br w:type="page"/>
      </w:r>
    </w:p>
    <w:tbl>
      <w:tblPr>
        <w:tblStyle w:val="Grilledutableau1"/>
        <w:tblW w:w="5000" w:type="pct"/>
        <w:tblLook w:val="04A0" w:firstRow="1" w:lastRow="0" w:firstColumn="1" w:lastColumn="0" w:noHBand="0" w:noVBand="1"/>
      </w:tblPr>
      <w:tblGrid>
        <w:gridCol w:w="9854"/>
      </w:tblGrid>
      <w:tr w:rsidR="00700685" w:rsidRPr="00700685" w14:paraId="5B5B0D51" w14:textId="77777777" w:rsidTr="00827B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Pr>
          <w:p w14:paraId="3487DDF7" w14:textId="1450F252" w:rsidR="00700685" w:rsidRPr="00700685" w:rsidRDefault="00700685" w:rsidP="00700685">
            <w:pPr>
              <w:keepNext/>
              <w:autoSpaceDE w:val="0"/>
              <w:autoSpaceDN w:val="0"/>
              <w:adjustRightInd w:val="0"/>
              <w:spacing w:before="0" w:after="0"/>
              <w:jc w:val="center"/>
              <w:rPr>
                <w:rFonts w:ascii="Arial Narrow" w:hAnsi="Arial Narrow" w:cs="Arial"/>
                <w:color w:val="000000" w:themeColor="text1"/>
                <w:sz w:val="36"/>
                <w:szCs w:val="36"/>
              </w:rPr>
            </w:pPr>
            <w:bookmarkStart w:id="50" w:name="Note_traitement_données"/>
            <w:r w:rsidRPr="00700685">
              <w:rPr>
                <w:rFonts w:ascii="Arial Narrow" w:hAnsi="Arial Narrow" w:cs="Arial"/>
                <w:color w:val="000000" w:themeColor="text1"/>
                <w:sz w:val="36"/>
                <w:szCs w:val="36"/>
              </w:rPr>
              <w:lastRenderedPageBreak/>
              <w:t>Note d’information à destination des patients</w:t>
            </w:r>
            <w:r w:rsidR="00A41F00">
              <w:rPr>
                <w:rFonts w:ascii="Arial Narrow" w:hAnsi="Arial Narrow" w:cs="Arial"/>
                <w:color w:val="000000" w:themeColor="text1"/>
                <w:sz w:val="36"/>
                <w:szCs w:val="36"/>
              </w:rPr>
              <w:t xml:space="preserve"> sur le traitement des données personnelles</w:t>
            </w:r>
            <w:bookmarkEnd w:id="50"/>
          </w:p>
        </w:tc>
      </w:tr>
    </w:tbl>
    <w:p w14:paraId="4F1ACC4B" w14:textId="77777777" w:rsidR="00700685" w:rsidRPr="00700685" w:rsidRDefault="00700685" w:rsidP="00700685"/>
    <w:p w14:paraId="53879BDD" w14:textId="73773346" w:rsidR="0054190C" w:rsidRDefault="0054190C" w:rsidP="003B3571">
      <w:r w:rsidRPr="00211328">
        <w:t xml:space="preserve">Un médicament </w:t>
      </w:r>
      <w:r w:rsidR="00815EE3" w:rsidRPr="00211328">
        <w:t>dispensé</w:t>
      </w:r>
      <w:r w:rsidRPr="00211328">
        <w:t xml:space="preserve"> dans le cadre d’une autorisation d’accès précoce vous a été prescrit. Ceci implique un traitement de données personnelles sur votre santé. Ces données personnelles sont des informations qui portent sur vous, votre santé, vos habitudes de vie</w:t>
      </w:r>
      <w:r w:rsidR="003B3571">
        <w:t>.</w:t>
      </w:r>
    </w:p>
    <w:p w14:paraId="402C08F3" w14:textId="59C34062" w:rsidR="00E707AD" w:rsidRDefault="00E707AD" w:rsidP="003B3571">
      <w:r>
        <w:t xml:space="preserve">Ce document vous informe sur les données personnelles qui sont recueillies et leur traitement, c’est-à-dire l’utilisation qui en sera faite. Le responsable du traitement des données est de </w:t>
      </w:r>
      <w:sdt>
        <w:sdtPr>
          <w:id w:val="1960607470"/>
          <w:placeholder>
            <w:docPart w:val="7450727E32AA4327997EE3D4C4AFD5D3"/>
          </w:placeholder>
        </w:sdtPr>
        <w:sdtEndPr/>
        <w:sdtContent>
          <w:sdt>
            <w:sdtPr>
              <w:id w:val="136375580"/>
              <w:placeholder>
                <w:docPart w:val="CC1A5C38841040AF959320C77DA07593"/>
              </w:placeholder>
            </w:sdtPr>
            <w:sdtEndPr/>
            <w:sdtContent>
              <w:sdt>
                <w:sdtPr>
                  <w:id w:val="1172366372"/>
                  <w:placeholder>
                    <w:docPart w:val="46D72282FE1B440CB106FFF93F8585AA"/>
                  </w:placeholder>
                </w:sdtPr>
                <w:sdtEndPr/>
                <w:sdtContent>
                  <w:r w:rsidR="008F5C4C" w:rsidRPr="00017FED">
                    <w:t>Bristol Myers Squibb</w:t>
                  </w:r>
                </w:sdtContent>
              </w:sdt>
            </w:sdtContent>
          </w:sdt>
        </w:sdtContent>
      </w:sdt>
      <w:r>
        <w:t xml:space="preserve"> en tant que laboratoire titulaire de l’autorisation d’accès précoce.</w:t>
      </w:r>
    </w:p>
    <w:p w14:paraId="26CF990A" w14:textId="77777777" w:rsidR="0054190C" w:rsidRDefault="0054190C" w:rsidP="003B3571"/>
    <w:p w14:paraId="73C8068A" w14:textId="5B3A51AC"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À quoi vont servir vos données ?</w:t>
      </w:r>
    </w:p>
    <w:p w14:paraId="5BAFCEB2" w14:textId="52C84BB1" w:rsidR="00700685" w:rsidRPr="00700685" w:rsidRDefault="00700685" w:rsidP="00700685">
      <w:r w:rsidRPr="00700685">
        <w:t>Pour pouvoir obtenir une autorisation d’accès précoce, un médicament doit remplir plusieurs critères : présenter plus de bénéfices que de risques, être présumé innovant, etc</w:t>
      </w:r>
      <w:r w:rsidR="00FD6EA6">
        <w:t xml:space="preserve"> </w:t>
      </w:r>
      <w:r w:rsidR="00A32061">
        <w:rPr>
          <w:rStyle w:val="Appelnotedebasdep"/>
        </w:rPr>
        <w:footnoteReference w:id="4"/>
      </w:r>
      <w:r w:rsidRPr="00700685">
        <w:t xml:space="preserve">. Vos données personnelles et en particulier les informations sur votre qualité de vie </w:t>
      </w:r>
      <w:r w:rsidR="00FD6EA6">
        <w:t xml:space="preserve">avec le </w:t>
      </w:r>
      <w:r w:rsidRPr="00700685">
        <w:t xml:space="preserve">traitement, </w:t>
      </w:r>
      <w:r w:rsidR="003C647B" w:rsidRPr="00700685">
        <w:t>permettron</w:t>
      </w:r>
      <w:r w:rsidR="003C647B">
        <w:t>t</w:t>
      </w:r>
      <w:r w:rsidR="003C647B" w:rsidRPr="00700685">
        <w:t xml:space="preserve"> </w:t>
      </w:r>
      <w:r w:rsidRPr="00700685">
        <w:t xml:space="preserve">d’évaluer en continu si ces critères sont toujours remplis. </w:t>
      </w:r>
    </w:p>
    <w:p w14:paraId="02997888" w14:textId="4E495AD4" w:rsidR="00700685" w:rsidRPr="00700685" w:rsidRDefault="00A41F00" w:rsidP="00700685">
      <w:r>
        <w:t>À</w:t>
      </w:r>
      <w:r w:rsidR="00700685" w:rsidRPr="00700685">
        <w:t xml:space="preserve"> terme, </w:t>
      </w:r>
      <w:r w:rsidR="0014546D">
        <w:t>elles permettron</w:t>
      </w:r>
      <w:r w:rsidR="009E3AE1">
        <w:t>t</w:t>
      </w:r>
      <w:r w:rsidR="0014546D">
        <w:t xml:space="preserve"> aussi d’</w:t>
      </w:r>
      <w:r w:rsidR="00700685" w:rsidRPr="00700685">
        <w:t xml:space="preserve">évaluer </w:t>
      </w:r>
      <w:r w:rsidR="0060551A">
        <w:t>l</w:t>
      </w:r>
      <w:r w:rsidR="00700685" w:rsidRPr="00700685">
        <w:t>e médicament en vue de sa prise en charge par l’Assurance maladie.</w:t>
      </w:r>
    </w:p>
    <w:p w14:paraId="7A48223F" w14:textId="77777777" w:rsidR="00640300" w:rsidRDefault="00640300" w:rsidP="00ED49D3"/>
    <w:p w14:paraId="1D67B491" w14:textId="1B327891" w:rsidR="00640300" w:rsidRPr="006E4929" w:rsidRDefault="00640300" w:rsidP="00640300">
      <w:pPr>
        <w:pStyle w:val="Titre2"/>
        <w:numPr>
          <w:ilvl w:val="0"/>
          <w:numId w:val="0"/>
        </w:numPr>
      </w:pPr>
      <w:r w:rsidRPr="006E4929">
        <w:t xml:space="preserve">Vos données personnelles pourront-elles être </w:t>
      </w:r>
      <w:r>
        <w:t>ré</w:t>
      </w:r>
      <w:r w:rsidRPr="006E4929">
        <w:t>utilisées </w:t>
      </w:r>
      <w:r>
        <w:t xml:space="preserve">par la suite </w:t>
      </w:r>
      <w:r w:rsidRPr="006E4929">
        <w:t>?</w:t>
      </w:r>
    </w:p>
    <w:p w14:paraId="38CAD269" w14:textId="77777777" w:rsidR="009B6986" w:rsidRDefault="00640300" w:rsidP="00640300">
      <w:pPr>
        <w:spacing w:after="120"/>
        <w:ind w:right="215"/>
        <w:textAlignment w:val="baseline"/>
      </w:pPr>
      <w:r w:rsidRPr="0093672E">
        <w:t>Vos données personnelles pourront également être utilisées ensuite pour faire de la recherche</w:t>
      </w:r>
      <w:r>
        <w:t>, étude ou de l’évaluation</w:t>
      </w:r>
      <w:r w:rsidRPr="0093672E">
        <w:t xml:space="preserve"> dans le domaine de la santé. </w:t>
      </w:r>
    </w:p>
    <w:p w14:paraId="49D5C0AD" w14:textId="690CAF3F" w:rsidR="00517386" w:rsidRDefault="00640300" w:rsidP="00640300">
      <w:pPr>
        <w:spacing w:after="120"/>
        <w:ind w:right="215"/>
        <w:textAlignment w:val="baseline"/>
      </w:pPr>
      <w:r w:rsidRPr="0093672E">
        <w:t xml:space="preserve">Cette recherche se fera dans les conditions autorisées par le Règlement européen général sur la protection des données </w:t>
      </w:r>
      <w:r>
        <w:t xml:space="preserve">(RGPD) </w:t>
      </w:r>
      <w:r w:rsidRPr="0093672E">
        <w:t xml:space="preserve">et la loi du 6 janvier 1978 modifiée </w:t>
      </w:r>
      <w:r>
        <w:t xml:space="preserve">dite loi « informatique et liberté » </w:t>
      </w:r>
      <w:r w:rsidRPr="0093672E">
        <w:t>et après accomplissement des formalités nécessaire auprès de la CNIL. Dans ce cadre</w:t>
      </w:r>
      <w:r w:rsidR="00DD206B">
        <w:t>,</w:t>
      </w:r>
      <w:r w:rsidRPr="0093672E">
        <w:t xml:space="preserve"> elles pourront être utilisées de manière complémentaire avec d’autres données vous concernant.</w:t>
      </w:r>
      <w:r>
        <w:t xml:space="preserve"> Cela signifie que vos données personnelles collectées au titre de l’accès précoce pourront être croisé</w:t>
      </w:r>
      <w:r w:rsidR="00EE4A18">
        <w:t>e</w:t>
      </w:r>
      <w:r>
        <w:t xml:space="preserve">s avec des données du </w:t>
      </w:r>
      <w:r w:rsidR="00DD206B">
        <w:t>s</w:t>
      </w:r>
      <w:r>
        <w:t>ystème national des données de santé</w:t>
      </w:r>
      <w:r w:rsidRPr="16227327">
        <w:t xml:space="preserve"> </w:t>
      </w:r>
      <w:r w:rsidRPr="4CB7D07E">
        <w:t>(SNDS),</w:t>
      </w:r>
      <w:r>
        <w:t xml:space="preserve"> qui réunit plusieurs bases de données de santé (telles que les données de </w:t>
      </w:r>
      <w:r w:rsidR="00AC5F2D">
        <w:t xml:space="preserve">l’Assurance </w:t>
      </w:r>
      <w:r>
        <w:t xml:space="preserve">maladie et des hôpitaux). </w:t>
      </w:r>
    </w:p>
    <w:p w14:paraId="2E86D440" w14:textId="3CE21F40" w:rsidR="00640300" w:rsidRDefault="00640300" w:rsidP="00640300">
      <w:pPr>
        <w:spacing w:after="120"/>
        <w:ind w:right="215"/>
        <w:textAlignment w:val="baseline"/>
      </w:pPr>
      <w:r w:rsidRPr="00616A0A">
        <w:t>Vous pouvez vous opposer à cette réutilisation à des fins de recherche</w:t>
      </w:r>
      <w:r>
        <w:t xml:space="preserve"> auprès du médecin prescripteur du médicament en accès précoce</w:t>
      </w:r>
      <w:r w:rsidRPr="00616A0A">
        <w:t>.</w:t>
      </w:r>
    </w:p>
    <w:p w14:paraId="05897039" w14:textId="6D307BE2" w:rsidR="00640300" w:rsidRPr="00087A5C" w:rsidRDefault="00640300" w:rsidP="00640300">
      <w:pPr>
        <w:spacing w:after="120"/>
        <w:ind w:right="215"/>
        <w:textAlignment w:val="baseline"/>
      </w:pPr>
      <w:r w:rsidRPr="0093672E">
        <w:t xml:space="preserve">Les informations relatives à une nouvelle recherche à partir de vos données seront disponibles sur le site du </w:t>
      </w:r>
      <w:r w:rsidRPr="002B4612">
        <w:rPr>
          <w:i/>
          <w:iCs/>
        </w:rPr>
        <w:t>Health Data Hub</w:t>
      </w:r>
      <w:r w:rsidRPr="0093672E">
        <w:t xml:space="preserve"> qui publie un résumé du protocole de recherche pour tous les projets qui lui sont soumis : </w:t>
      </w:r>
      <w:hyperlink r:id="rId45" w:history="1">
        <w:r w:rsidRPr="0093672E">
          <w:rPr>
            <w:rStyle w:val="Lienhypertexte"/>
          </w:rPr>
          <w:t>https://www.health-data-hub.fr/projets</w:t>
        </w:r>
      </w:hyperlink>
      <w:r>
        <w:rPr>
          <w:rStyle w:val="Lienhypertexte"/>
        </w:rPr>
        <w:t xml:space="preserve"> </w:t>
      </w:r>
    </w:p>
    <w:p w14:paraId="3CB1A460" w14:textId="77777777" w:rsidR="009A3AF2" w:rsidRPr="00087A5C" w:rsidRDefault="009A3AF2" w:rsidP="00640300">
      <w:pPr>
        <w:spacing w:after="120"/>
        <w:ind w:right="215"/>
        <w:textAlignment w:val="baseline"/>
      </w:pPr>
    </w:p>
    <w:p w14:paraId="0ECDD752"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 xml:space="preserve">Sur quelle loi se fonde le traitement des données ? </w:t>
      </w:r>
    </w:p>
    <w:p w14:paraId="09CA0FE0" w14:textId="7F43EA37" w:rsidR="00700685" w:rsidRPr="00BA4A27" w:rsidRDefault="00700685" w:rsidP="00700685">
      <w:r w:rsidRPr="00BA4A27">
        <w:t>Ce traitement de données est fondé sur une obligation légale à la charge de l’industriel</w:t>
      </w:r>
      <w:r w:rsidR="00E10831">
        <w:t>, responsable du traitement</w:t>
      </w:r>
      <w:r w:rsidR="046F0C29">
        <w:t>,</w:t>
      </w:r>
      <w:r w:rsidRPr="00BA4A27">
        <w:t xml:space="preserve">(article 6.1.c du </w:t>
      </w:r>
      <w:hyperlink r:id="rId46">
        <w:r w:rsidRPr="5E50316D">
          <w:rPr>
            <w:color w:val="004990"/>
            <w:u w:val="single"/>
          </w:rPr>
          <w:t>RGPD</w:t>
        </w:r>
      </w:hyperlink>
      <w:r w:rsidRPr="00BA4A27">
        <w:t xml:space="preserve">) telle que prévue aux articles </w:t>
      </w:r>
      <w:hyperlink r:id="rId47">
        <w:r w:rsidRPr="5E50316D">
          <w:rPr>
            <w:color w:val="004990"/>
            <w:u w:val="single"/>
          </w:rPr>
          <w:t xml:space="preserve">L. 5121-12 et suivants du </w:t>
        </w:r>
        <w:r w:rsidR="002B4612">
          <w:rPr>
            <w:color w:val="004990"/>
            <w:u w:val="single"/>
          </w:rPr>
          <w:t>C</w:t>
        </w:r>
        <w:r w:rsidR="002B4612" w:rsidRPr="5E50316D">
          <w:rPr>
            <w:color w:val="004990"/>
            <w:u w:val="single"/>
          </w:rPr>
          <w:t xml:space="preserve">ode </w:t>
        </w:r>
        <w:r w:rsidRPr="5E50316D">
          <w:rPr>
            <w:color w:val="004990"/>
            <w:u w:val="single"/>
          </w:rPr>
          <w:t>de la santé publique</w:t>
        </w:r>
      </w:hyperlink>
      <w:r w:rsidRPr="00BA4A27">
        <w:t xml:space="preserve"> relatifs au dispositif d’accès précoce aux médicaments. </w:t>
      </w:r>
    </w:p>
    <w:p w14:paraId="27CFC8DC" w14:textId="3A9B0353" w:rsidR="00700685" w:rsidRPr="00BA4A27" w:rsidRDefault="00700685" w:rsidP="00700685">
      <w:r w:rsidRPr="00BA4A27">
        <w:t>La collecte de données de santé est justifiée par un intérêt public dans le domaine de la santé (ar-ticle 9.2.i</w:t>
      </w:r>
      <w:r w:rsidRPr="00BA4A27" w:rsidDel="00410D42">
        <w:t>)</w:t>
      </w:r>
      <w:r w:rsidRPr="00BA4A27">
        <w:t xml:space="preserve"> du RGPD). </w:t>
      </w:r>
    </w:p>
    <w:p w14:paraId="69597A82" w14:textId="77777777" w:rsidR="00700685" w:rsidRPr="00700685" w:rsidRDefault="00700685" w:rsidP="00700685"/>
    <w:p w14:paraId="46869596" w14:textId="023070E6"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75BC116E">
        <w:rPr>
          <w:rFonts w:ascii="Arial Narrow" w:eastAsiaTheme="majorEastAsia" w:hAnsi="Arial Narrow" w:cstheme="majorBidi"/>
          <w:color w:val="000000" w:themeColor="text1"/>
          <w:sz w:val="36"/>
          <w:szCs w:val="36"/>
        </w:rPr>
        <w:t>Quelles sont les données collectées ?</w:t>
      </w:r>
    </w:p>
    <w:p w14:paraId="4C4FE7D7" w14:textId="4AED0356" w:rsidR="00332644" w:rsidRPr="0093672E" w:rsidRDefault="00332644" w:rsidP="00332644">
      <w:r w:rsidRPr="0093672E">
        <w:t xml:space="preserve">Votre médecin </w:t>
      </w:r>
      <w:r w:rsidR="00220E79">
        <w:t>et</w:t>
      </w:r>
      <w:r w:rsidRPr="0093672E">
        <w:t xml:space="preserve"> le pharmacien </w:t>
      </w:r>
      <w:r w:rsidRPr="0080090E">
        <w:t xml:space="preserve">qui vous a donné le médicament </w:t>
      </w:r>
      <w:r w:rsidR="007A6A6A" w:rsidRPr="0080090E">
        <w:t>ser</w:t>
      </w:r>
      <w:r w:rsidR="007A6A6A">
        <w:t>ont</w:t>
      </w:r>
      <w:r w:rsidR="007A6A6A" w:rsidRPr="0080090E">
        <w:t xml:space="preserve"> </w:t>
      </w:r>
      <w:r w:rsidRPr="0080090E">
        <w:t>amené</w:t>
      </w:r>
      <w:r w:rsidR="007A6A6A">
        <w:t>s</w:t>
      </w:r>
      <w:r w:rsidRPr="0080090E">
        <w:t xml:space="preserve"> à collecter les données personnelles suivantes autant que de besoin aux fins de transmission au laboratoire pharmaceutique</w:t>
      </w:r>
      <w:r>
        <w:t xml:space="preserve"> </w:t>
      </w:r>
      <w:r w:rsidRPr="0093672E">
        <w:t xml:space="preserve">: </w:t>
      </w:r>
    </w:p>
    <w:p w14:paraId="307E08DC" w14:textId="023070E6" w:rsidR="00332644" w:rsidRPr="0093672E" w:rsidRDefault="00332644" w:rsidP="00332644">
      <w:pPr>
        <w:pStyle w:val="Paragraphedeliste"/>
      </w:pPr>
      <w:r w:rsidRPr="0093672E">
        <w:t xml:space="preserve">votre identification : numéro, </w:t>
      </w:r>
      <w:r w:rsidRPr="00063A31">
        <w:t>les trois premières lettres de votre nom et les deux premières lettres de votre prénom,</w:t>
      </w:r>
      <w:r>
        <w:t xml:space="preserve"> </w:t>
      </w:r>
      <w:r w:rsidRPr="0093672E">
        <w:t>sexe, poids, taille, âge ou année et mois de naissance ou date de naissance complète si nécessaire dans un contexte pédiatrique ;</w:t>
      </w:r>
    </w:p>
    <w:p w14:paraId="6E26AD05" w14:textId="73F4E7C5" w:rsidR="00332644" w:rsidRPr="0093672E" w:rsidRDefault="00332644" w:rsidP="00332644">
      <w:pPr>
        <w:pStyle w:val="Paragraphedeliste"/>
      </w:pPr>
      <w:r w:rsidRPr="0093672E">
        <w:t xml:space="preserve">les informations relatives à votre état de santé : notamment l’histoire de votre maladie, vos antécédents personnels ou familiaux, vos </w:t>
      </w:r>
      <w:r w:rsidR="00BF746A">
        <w:t>autres maladies ou traitements</w:t>
      </w:r>
      <w:r w:rsidRPr="0093672E">
        <w:t xml:space="preserve"> ; </w:t>
      </w:r>
    </w:p>
    <w:p w14:paraId="5CC8957F" w14:textId="023070E6" w:rsidR="00332644" w:rsidRPr="0093672E" w:rsidRDefault="00332644" w:rsidP="00332644">
      <w:pPr>
        <w:pStyle w:val="Paragraphedeliste"/>
      </w:pPr>
      <w:r w:rsidRPr="0093672E">
        <w:t>les informations relatives aux conditions d’utilisation du médicament impliquant notamment : l’identification des professionnels de santé vous prenant en charge (médecins prescripteurs et pharmaciens dispensateurs, etc.), vos autres traitements, les informations relatives aux modalités de prescription et d’utilisation du médicament ;</w:t>
      </w:r>
    </w:p>
    <w:p w14:paraId="161C0C92" w14:textId="023070E6" w:rsidR="00332644" w:rsidRPr="0093672E" w:rsidRDefault="00332644" w:rsidP="00332644">
      <w:pPr>
        <w:pStyle w:val="Paragraphedeliste"/>
      </w:pPr>
      <w:r w:rsidRPr="0093672E">
        <w:t>l’efficacité du médicament ;</w:t>
      </w:r>
    </w:p>
    <w:p w14:paraId="4D1AF1F0" w14:textId="60051783" w:rsidR="00332644" w:rsidRPr="0093672E" w:rsidRDefault="00332644" w:rsidP="00332644">
      <w:pPr>
        <w:pStyle w:val="Paragraphedeliste"/>
      </w:pPr>
      <w:r w:rsidRPr="0093672E">
        <w:t>la nature et la fréquence des effets indésirables du médicament </w:t>
      </w:r>
      <w:r w:rsidR="006228E4">
        <w:t>(ce sont les conséquences inattendues et désagréables du traitement que vous pourriez ressentir : douleur, nausées, diarrhées, etc.)</w:t>
      </w:r>
      <w:r w:rsidR="46783716">
        <w:t xml:space="preserve"> </w:t>
      </w:r>
      <w:r>
        <w:t>;</w:t>
      </w:r>
    </w:p>
    <w:p w14:paraId="1DC0672C" w14:textId="5A048FCC" w:rsidR="00332644" w:rsidRPr="0093672E" w:rsidRDefault="00332644" w:rsidP="00332644">
      <w:pPr>
        <w:pStyle w:val="Paragraphedeliste"/>
      </w:pPr>
      <w:r w:rsidRPr="0093672E">
        <w:t xml:space="preserve">les motifs des éventuels arrêts de traitement. </w:t>
      </w:r>
    </w:p>
    <w:p w14:paraId="7E59403E" w14:textId="77777777" w:rsidR="003A40B3" w:rsidRDefault="003A40B3" w:rsidP="006776C5">
      <w:pPr>
        <w:pStyle w:val="Paragraphedeliste"/>
        <w:numPr>
          <w:ilvl w:val="0"/>
          <w:numId w:val="0"/>
        </w:numPr>
        <w:ind w:left="680"/>
      </w:pPr>
    </w:p>
    <w:p w14:paraId="3129F044" w14:textId="5A048FCC" w:rsidR="003D2261" w:rsidRDefault="003D2261" w:rsidP="003D2261">
      <w:r w:rsidRPr="0093672E">
        <w:t>Sont également collectées :</w:t>
      </w:r>
      <w:r>
        <w:t xml:space="preserve"> </w:t>
      </w:r>
    </w:p>
    <w:p w14:paraId="7F1F4C65" w14:textId="5A048FCC" w:rsidR="003D2261" w:rsidRPr="0093672E" w:rsidRDefault="003D2261" w:rsidP="003D2261">
      <w:pPr>
        <w:pStyle w:val="Paragraphedeliste"/>
      </w:pPr>
      <w:r w:rsidRPr="0093672E">
        <w:t>les données génétiques ;</w:t>
      </w:r>
    </w:p>
    <w:p w14:paraId="6D8195D4" w14:textId="5A048FCC" w:rsidR="003D2261" w:rsidRPr="0093672E" w:rsidRDefault="003D2261" w:rsidP="003D2261">
      <w:pPr>
        <w:pStyle w:val="Liste2"/>
        <w:ind w:left="193" w:hanging="193"/>
      </w:pPr>
    </w:p>
    <w:p w14:paraId="1F5DE40C" w14:textId="5A048FCC" w:rsidR="003D2261" w:rsidRPr="0093672E" w:rsidRDefault="003D2261" w:rsidP="003D2261">
      <w:r w:rsidRPr="0093672E">
        <w:t>Pour certains traitements, des données pourront être collectées auprès de vos proches (partenaire, ascendance, descendance, etc.), par exemple l’efficacité et la tolérance du traitement ou la qualité de vie de l’aidant.</w:t>
      </w:r>
    </w:p>
    <w:p w14:paraId="4ACE6168" w14:textId="1B8184E0" w:rsidR="00700685" w:rsidRDefault="003D2261" w:rsidP="00700685">
      <w:r w:rsidRPr="0093672E">
        <w:t>Vous pourrez également être invité à compléter vous-même des questionnaires relatifs à votre qualité de vie.</w:t>
      </w:r>
    </w:p>
    <w:p w14:paraId="2A74448E" w14:textId="77777777" w:rsidR="00A115CD" w:rsidRPr="00700685" w:rsidRDefault="00A115CD" w:rsidP="00700685"/>
    <w:p w14:paraId="6A7BBC21"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Qui est destinataire des données ?</w:t>
      </w:r>
    </w:p>
    <w:p w14:paraId="57806BCA" w14:textId="0B56EFA8" w:rsidR="00190468" w:rsidRDefault="4089CFBB" w:rsidP="26165032">
      <w:r w:rsidRPr="0093672E">
        <w:t xml:space="preserve">Toutes ces informations confidentielles seront transmises </w:t>
      </w:r>
      <w:r>
        <w:t xml:space="preserve">aux personnels habilités de </w:t>
      </w:r>
      <w:sdt>
        <w:sdtPr>
          <w:id w:val="378677699"/>
          <w:placeholder>
            <w:docPart w:val="AE06E6396334468898922B9B7840A1CB"/>
          </w:placeholder>
        </w:sdtPr>
        <w:sdtEndPr/>
        <w:sdtContent/>
      </w:sdt>
      <w:r w:rsidR="52382CDF">
        <w:t>Bristol Myers Squibb</w:t>
      </w:r>
      <w:sdt>
        <w:sdtPr>
          <w:id w:val="-42835239"/>
          <w:placeholder>
            <w:docPart w:val="AE06E6396334468898922B9B7840A1CB"/>
          </w:placeholder>
          <w:showingPlcHdr/>
        </w:sdtPr>
        <w:sdtEndPr/>
        <w:sdtContent/>
      </w:sdt>
      <w:r w:rsidRPr="0093672E">
        <w:t xml:space="preserve"> et ses éventuels sous-traitants (société de recherche sous contrat) </w:t>
      </w:r>
      <w:r>
        <w:t xml:space="preserve">sous une forme pseudomysée. </w:t>
      </w:r>
      <w:r w:rsidRPr="0093672E">
        <w:t xml:space="preserve">Vous ne serez identifié que par les trois premières lettres de votre nom et les deux premières lettres de votre prénom, ainsi que par votre âge. </w:t>
      </w:r>
    </w:p>
    <w:p w14:paraId="74B40842" w14:textId="7C24D368" w:rsidR="00190468" w:rsidRPr="0093672E" w:rsidRDefault="4089CFBB" w:rsidP="26165032">
      <w:pPr>
        <w:rPr>
          <w:rStyle w:val="Marquedecommentaire"/>
        </w:rPr>
      </w:pPr>
      <w:r w:rsidRPr="009371BB">
        <w:lastRenderedPageBreak/>
        <w:t xml:space="preserve">Vos données pourront également être transmises au personnel habilité des autres sociétés du groupe </w:t>
      </w:r>
      <w:sdt>
        <w:sdtPr>
          <w:rPr>
            <w:rStyle w:val="Mention"/>
          </w:rPr>
          <w:id w:val="199132659"/>
          <w:placeholder>
            <w:docPart w:val="546F6DF08A2D4AB3A1249C92150ECDB2"/>
          </w:placeholder>
          <w:showingPlcHdr/>
        </w:sdtPr>
        <w:sdtEndPr>
          <w:rPr>
            <w:rStyle w:val="Mention"/>
          </w:rPr>
        </w:sdtEndPr>
        <w:sdtContent>
          <w:r w:rsidR="6D721EAE" w:rsidRPr="00C46989">
            <w:rPr>
              <w:rStyle w:val="Mention"/>
            </w:rPr>
            <w:t>Bristol Myers Squibb</w:t>
          </w:r>
        </w:sdtContent>
      </w:sdt>
      <w:r w:rsidRPr="009371BB">
        <w:t xml:space="preserve"> auquel appartient </w:t>
      </w:r>
      <w:sdt>
        <w:sdtPr>
          <w:rPr>
            <w:rStyle w:val="Mention"/>
          </w:rPr>
          <w:id w:val="-348713382"/>
          <w:placeholder>
            <w:docPart w:val="ABB0C66491744B4893B99762B6DACCEE"/>
          </w:placeholder>
          <w:showingPlcHdr/>
        </w:sdtPr>
        <w:sdtEndPr>
          <w:rPr>
            <w:rStyle w:val="Mention"/>
          </w:rPr>
        </w:sdtEndPr>
        <w:sdtContent>
          <w:r w:rsidR="67888ABB" w:rsidRPr="26165032">
            <w:rPr>
              <w:rStyle w:val="Mention"/>
            </w:rPr>
            <w:t xml:space="preserve">Bristol Myers Squibb </w:t>
          </w:r>
        </w:sdtContent>
      </w:sdt>
      <w:r w:rsidR="1EE2540A" w:rsidRPr="26165032">
        <w:rPr>
          <w:rStyle w:val="Mention"/>
        </w:rPr>
        <w:t>.</w:t>
      </w:r>
      <w:r w:rsidR="7FBEE30D">
        <w:rPr>
          <w:rStyle w:val="Marquedecommentaire"/>
        </w:rPr>
        <w:t>.</w:t>
      </w:r>
    </w:p>
    <w:p w14:paraId="39ADD10D" w14:textId="1C4FE2B7" w:rsidR="00190468" w:rsidRPr="00D253EF" w:rsidRDefault="4089CFBB" w:rsidP="00B002CD">
      <w:pPr>
        <w:pStyle w:val="Commentaire"/>
        <w:spacing w:line="288" w:lineRule="auto"/>
        <w:rPr>
          <w:sz w:val="22"/>
          <w:szCs w:val="22"/>
        </w:rPr>
      </w:pPr>
      <w:r w:rsidRPr="00510973">
        <w:rPr>
          <w:sz w:val="22"/>
          <w:szCs w:val="22"/>
        </w:rPr>
        <w:t xml:space="preserve">Ces informations seront traitées uniquement pour les finalités décrites ci-dessus. Un rapport de ces informations </w:t>
      </w:r>
      <w:r w:rsidRPr="00D253EF">
        <w:rPr>
          <w:sz w:val="22"/>
          <w:szCs w:val="22"/>
        </w:rPr>
        <w:t xml:space="preserve">appelé rapport de synthèse ainsi qu’un résumé de ce rapport sont transmis par le laboratoire </w:t>
      </w:r>
      <w:sdt>
        <w:sdtPr>
          <w:rPr>
            <w:sz w:val="22"/>
            <w:szCs w:val="22"/>
          </w:rPr>
          <w:id w:val="-1756512848"/>
          <w:placeholder>
            <w:docPart w:val="26D9DF6D96D444AAB6A41E8838744B7E"/>
          </w:placeholder>
          <w:showingPlcHdr/>
        </w:sdtPr>
        <w:sdtEndPr/>
        <w:sdtContent>
          <w:r w:rsidR="337B0046" w:rsidRPr="26165032">
            <w:rPr>
              <w:sz w:val="22"/>
              <w:szCs w:val="22"/>
            </w:rPr>
            <w:t>Bristol Myers Squibb</w:t>
          </w:r>
        </w:sdtContent>
      </w:sdt>
      <w:r w:rsidRPr="00D253EF">
        <w:rPr>
          <w:sz w:val="22"/>
          <w:szCs w:val="22"/>
        </w:rPr>
        <w:t xml:space="preserve"> à la HAS, aux ministres chargés de la </w:t>
      </w:r>
      <w:r w:rsidR="4CC95261" w:rsidRPr="00D253EF">
        <w:rPr>
          <w:sz w:val="22"/>
          <w:szCs w:val="22"/>
        </w:rPr>
        <w:t>S</w:t>
      </w:r>
      <w:r w:rsidRPr="00D253EF">
        <w:rPr>
          <w:sz w:val="22"/>
          <w:szCs w:val="22"/>
        </w:rPr>
        <w:t xml:space="preserve">anté et de la </w:t>
      </w:r>
      <w:r w:rsidR="30601E29" w:rsidRPr="00D253EF">
        <w:rPr>
          <w:sz w:val="22"/>
          <w:szCs w:val="22"/>
        </w:rPr>
        <w:t>S</w:t>
      </w:r>
      <w:r w:rsidRPr="00D253EF">
        <w:rPr>
          <w:sz w:val="22"/>
          <w:szCs w:val="22"/>
        </w:rPr>
        <w:t>écurité sociale</w:t>
      </w:r>
      <w:r w:rsidR="20990122" w:rsidRPr="00D253EF">
        <w:rPr>
          <w:sz w:val="22"/>
          <w:szCs w:val="22"/>
        </w:rPr>
        <w:t xml:space="preserve"> </w:t>
      </w:r>
      <w:sdt>
        <w:sdtPr>
          <w:rPr>
            <w:rStyle w:val="Mention"/>
          </w:rPr>
          <w:id w:val="1722324796"/>
          <w:placeholder>
            <w:docPart w:val="94E1D31963EF4A67944250686A44A692"/>
          </w:placeholder>
          <w:comboBox>
            <w:listItem w:value="Choisissez un élément."/>
            <w:listItem w:displayText=" et à l’Agence nationale de la sécurité des médicaments" w:value=" et à l’Agence nationale de la sécurité des médicaments"/>
            <w:listItem w:displayText=" " w:value=" "/>
          </w:comboBox>
        </w:sdtPr>
        <w:sdtEndPr>
          <w:rPr>
            <w:rStyle w:val="Mention"/>
          </w:rPr>
        </w:sdtEndPr>
        <w:sdtContent>
          <w:r w:rsidR="00A115CD">
            <w:rPr>
              <w:rStyle w:val="Mention"/>
            </w:rPr>
            <w:t xml:space="preserve"> </w:t>
          </w:r>
        </w:sdtContent>
      </w:sdt>
      <w:r w:rsidR="16B3371F" w:rsidRPr="26165032">
        <w:rPr>
          <w:rStyle w:val="Mention"/>
        </w:rPr>
        <w:t xml:space="preserve"> </w:t>
      </w:r>
      <w:r w:rsidR="60AE340E" w:rsidRPr="00D253EF">
        <w:rPr>
          <w:sz w:val="22"/>
          <w:szCs w:val="22"/>
        </w:rPr>
        <w:t>ainsi</w:t>
      </w:r>
      <w:r w:rsidR="2448DD29" w:rsidRPr="00D253EF">
        <w:rPr>
          <w:sz w:val="22"/>
          <w:szCs w:val="22"/>
        </w:rPr>
        <w:t xml:space="preserve"> </w:t>
      </w:r>
      <w:r w:rsidRPr="00D253EF">
        <w:rPr>
          <w:sz w:val="22"/>
          <w:szCs w:val="22"/>
        </w:rPr>
        <w:t xml:space="preserve">qu’au </w:t>
      </w:r>
      <w:r w:rsidR="30601E29" w:rsidRPr="00D253EF">
        <w:rPr>
          <w:sz w:val="22"/>
          <w:szCs w:val="22"/>
        </w:rPr>
        <w:t>c</w:t>
      </w:r>
      <w:r w:rsidRPr="00D253EF">
        <w:rPr>
          <w:sz w:val="22"/>
          <w:szCs w:val="22"/>
        </w:rPr>
        <w:t xml:space="preserve">entre </w:t>
      </w:r>
      <w:r w:rsidR="30601E29" w:rsidRPr="00D253EF">
        <w:rPr>
          <w:sz w:val="22"/>
          <w:szCs w:val="22"/>
        </w:rPr>
        <w:t>r</w:t>
      </w:r>
      <w:r w:rsidRPr="00D253EF">
        <w:rPr>
          <w:sz w:val="22"/>
          <w:szCs w:val="22"/>
        </w:rPr>
        <w:t xml:space="preserve">égional de </w:t>
      </w:r>
      <w:r w:rsidR="30601E29" w:rsidRPr="00D253EF">
        <w:rPr>
          <w:sz w:val="22"/>
          <w:szCs w:val="22"/>
        </w:rPr>
        <w:t>p</w:t>
      </w:r>
      <w:r w:rsidRPr="00D253EF">
        <w:rPr>
          <w:sz w:val="22"/>
          <w:szCs w:val="22"/>
        </w:rPr>
        <w:t>harmacovigilance désigné pour assurer au niveau national le suivi de l’accès précoce</w:t>
      </w:r>
      <w:r w:rsidR="5E0FCE04" w:rsidRPr="00D253EF">
        <w:rPr>
          <w:sz w:val="22"/>
          <w:szCs w:val="22"/>
        </w:rPr>
        <w:t>.</w:t>
      </w:r>
    </w:p>
    <w:p w14:paraId="5C39A9FA" w14:textId="77777777" w:rsidR="00190468" w:rsidRPr="0093672E" w:rsidRDefault="00190468" w:rsidP="00190468">
      <w:r w:rsidRPr="0093672E">
        <w:t>Le résumé de ces rapports est également susceptible d’être adressé aux médecins qui ont prescrit le médicament, aux pharmaciens qui l'ont délivré ainsi qu’aux centres antipoison.</w:t>
      </w:r>
    </w:p>
    <w:p w14:paraId="2B3AB5E3" w14:textId="77777777" w:rsidR="00190468" w:rsidRPr="0093672E" w:rsidRDefault="00190468" w:rsidP="00190468">
      <w:r w:rsidRPr="0093672E">
        <w:t>Cette synthèse, ce rapport et ce résumé ne comprendront aucune information permettant de vous identifier.</w:t>
      </w:r>
    </w:p>
    <w:p w14:paraId="0261A1FE" w14:textId="77777777" w:rsidR="00700685" w:rsidRPr="00700685" w:rsidRDefault="00700685" w:rsidP="00700685">
      <w:pPr>
        <w:rPr>
          <w:b/>
          <w:bCs/>
        </w:rPr>
      </w:pPr>
    </w:p>
    <w:p w14:paraId="7690338F" w14:textId="16BF0109" w:rsidR="00700685" w:rsidRPr="00700685" w:rsidRDefault="00700685" w:rsidP="00700685">
      <w:pPr>
        <w:keepNext/>
        <w:keepLines/>
        <w:suppressAutoHyphens/>
        <w:spacing w:before="0" w:after="60" w:line="240" w:lineRule="auto"/>
        <w:ind w:left="360" w:hanging="360"/>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t xml:space="preserve">Transferts hors Union </w:t>
      </w:r>
      <w:r w:rsidR="00071238">
        <w:rPr>
          <w:rFonts w:ascii="Arial Narrow" w:eastAsiaTheme="majorEastAsia" w:hAnsi="Arial Narrow" w:cstheme="majorBidi"/>
          <w:bCs/>
          <w:color w:val="000000" w:themeColor="text1"/>
          <w:sz w:val="36"/>
          <w:szCs w:val="26"/>
        </w:rPr>
        <w:t>e</w:t>
      </w:r>
      <w:r w:rsidRPr="00700685">
        <w:rPr>
          <w:rFonts w:ascii="Arial Narrow" w:eastAsiaTheme="majorEastAsia" w:hAnsi="Arial Narrow" w:cstheme="majorBidi"/>
          <w:bCs/>
          <w:color w:val="000000" w:themeColor="text1"/>
          <w:sz w:val="36"/>
          <w:szCs w:val="26"/>
        </w:rPr>
        <w:t xml:space="preserve">uropéenne </w:t>
      </w:r>
    </w:p>
    <w:p w14:paraId="04A85C73" w14:textId="51CCB96F" w:rsidR="000E7409" w:rsidRPr="0093672E" w:rsidRDefault="000E7409" w:rsidP="000E7409">
      <w:r w:rsidRPr="0093672E">
        <w:t xml:space="preserve">Vos données pourront faire l’objet d’un transfert vers </w:t>
      </w:r>
      <w:r w:rsidRPr="00063A31">
        <w:t>des organismes établis en dehors de l’Union européenne lorsque le transfert est strictement nécessaire à la mise en œuvre du traitement de vos donnée</w:t>
      </w:r>
      <w:r>
        <w:t>s.</w:t>
      </w:r>
    </w:p>
    <w:p w14:paraId="76D2B3D4" w14:textId="09B06059" w:rsidR="00700685" w:rsidRPr="00700685" w:rsidRDefault="00700685" w:rsidP="00700685">
      <w:r w:rsidRPr="00700685">
        <w:t>À cette fin, le laboratoire met en place les garanties nécessaires pour assurer la protection de vos droits en matière de protection des données personnelles, quel que soit le pays où vos données personnelles sont transférées</w:t>
      </w:r>
      <w:r w:rsidR="0038035C">
        <w:t>.</w:t>
      </w:r>
    </w:p>
    <w:tbl>
      <w:tblPr>
        <w:tblStyle w:val="Fondgris1"/>
        <w:tblW w:w="0" w:type="auto"/>
        <w:tblLook w:val="0600" w:firstRow="0" w:lastRow="0" w:firstColumn="0" w:lastColumn="0" w:noHBand="1" w:noVBand="1"/>
      </w:tblPr>
      <w:tblGrid>
        <w:gridCol w:w="9629"/>
      </w:tblGrid>
      <w:tr w:rsidR="00700685" w:rsidRPr="00700685" w14:paraId="047765C1" w14:textId="77777777" w:rsidTr="26165032">
        <w:tc>
          <w:tcPr>
            <w:tcW w:w="9629" w:type="dxa"/>
          </w:tcPr>
          <w:p w14:paraId="0C49C0D5" w14:textId="281B9810" w:rsidR="00700685" w:rsidRPr="00700685" w:rsidRDefault="3C39063B" w:rsidP="26165032">
            <w:pPr>
              <w:jc w:val="left"/>
              <w:rPr>
                <w:rFonts w:eastAsia="Arial" w:cs="Arial"/>
                <w:shd w:val="clear" w:color="auto" w:fill="F2F2F2" w:themeFill="background1" w:themeFillShade="F2"/>
              </w:rPr>
            </w:pPr>
            <w:r w:rsidRPr="26165032">
              <w:rPr>
                <w:rFonts w:eastAsia="Arial" w:cs="Arial"/>
              </w:rPr>
              <w:t>Bristol Myers Squibb s’engage ainsi à garantir la protection de vos données par la signature de clauses contractuelles types établies par la Commission Européenne. De même, par le biais de ses « Binding Corporate Rules » (Code de conduite définissant la politique de Bristol-Myers Squibb en matière de transfert de données personnelles) approuvées par les autorités compé-tentes, Bristol</w:t>
            </w:r>
            <w:r w:rsidR="7E674494" w:rsidRPr="26165032">
              <w:rPr>
                <w:rFonts w:eastAsia="Arial" w:cs="Arial"/>
              </w:rPr>
              <w:t xml:space="preserve"> </w:t>
            </w:r>
            <w:r w:rsidRPr="26165032">
              <w:rPr>
                <w:rFonts w:eastAsia="Arial" w:cs="Arial"/>
              </w:rPr>
              <w:t>Myers Squibb assure une protection appropriée et un transfert légitime des don-nées parmi les entités du groupe et notamment à Bristol-Myers Squibb Company, sa maison mère située aux Etats-Unis.</w:t>
            </w:r>
          </w:p>
          <w:p w14:paraId="41314D19" w14:textId="77777777" w:rsidR="26165032" w:rsidRDefault="26165032"/>
        </w:tc>
      </w:tr>
    </w:tbl>
    <w:p w14:paraId="4588D03D" w14:textId="19A629B6" w:rsidR="00A27E7F" w:rsidRPr="0093672E" w:rsidRDefault="0E32B75A" w:rsidP="00A27E7F">
      <w:r>
        <w:t xml:space="preserve">Vous avez le droit de demander une copie de ces garanties au laboratoire pharmaceutique </w:t>
      </w:r>
      <w:sdt>
        <w:sdtPr>
          <w:id w:val="1248770634"/>
          <w:placeholder>
            <w:docPart w:val="D8E570A2164C40158797FDAC990BDE29"/>
          </w:placeholder>
        </w:sdtPr>
        <w:sdtEndPr/>
        <w:sdtContent>
          <w:r w:rsidR="406EAD31">
            <w:t>Bristol Myers Squibb</w:t>
          </w:r>
        </w:sdtContent>
      </w:sdt>
      <w:r>
        <w:t>.</w:t>
      </w:r>
    </w:p>
    <w:p w14:paraId="2648C3C4" w14:textId="77777777" w:rsidR="00700685" w:rsidRPr="00700685" w:rsidRDefault="00700685" w:rsidP="00700685"/>
    <w:p w14:paraId="508B009B" w14:textId="346358B1" w:rsidR="00700685" w:rsidRPr="00700685" w:rsidRDefault="00700685" w:rsidP="16C7AEBA">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16C7AEBA">
        <w:rPr>
          <w:rFonts w:ascii="Arial Narrow" w:eastAsiaTheme="majorEastAsia" w:hAnsi="Arial Narrow" w:cstheme="majorBidi"/>
          <w:color w:val="000000" w:themeColor="text1"/>
          <w:sz w:val="36"/>
          <w:szCs w:val="36"/>
        </w:rPr>
        <w:t>Combien de temps sont conservées vos données ?</w:t>
      </w:r>
    </w:p>
    <w:p w14:paraId="7FA3224E" w14:textId="3AB2FDE4" w:rsidR="00700685" w:rsidRPr="003B3571" w:rsidRDefault="5554F22E" w:rsidP="16C7AEBA">
      <w:r w:rsidRPr="00700685">
        <w:t xml:space="preserve">Vos données personnelles sont conservées pendant une durée de </w:t>
      </w:r>
      <w:sdt>
        <w:sdtPr>
          <w:rPr>
            <w:i/>
            <w:iCs/>
          </w:rPr>
          <w:id w:val="546649141"/>
          <w:placeholder>
            <w:docPart w:val="089F4D508AB54E7F8316AB5411B98D76"/>
          </w:placeholder>
          <w:showingPlcHdr/>
        </w:sdtPr>
        <w:sdtEndPr/>
        <w:sdtContent/>
      </w:sdt>
      <w:r w:rsidRPr="16C7AEBA">
        <w:rPr>
          <w:i/>
          <w:iCs/>
        </w:rPr>
        <w:t xml:space="preserve"> </w:t>
      </w:r>
      <w:r w:rsidR="14A409E7" w:rsidRPr="16C7AEBA">
        <w:rPr>
          <w:rFonts w:eastAsia="Arial" w:cs="Arial"/>
        </w:rPr>
        <w:t xml:space="preserve">deux ans suivant l’arrêt de la prise en charge de l’accès précoce </w:t>
      </w:r>
      <w:r w:rsidRPr="16C7AEBA">
        <w:rPr>
          <w:i/>
          <w:iCs/>
        </w:rPr>
        <w:t xml:space="preserve">pour une utilisation active. Les données seront ensuite archivées durant </w:t>
      </w:r>
      <w:r w:rsidR="5B648733" w:rsidRPr="16C7AEBA">
        <w:rPr>
          <w:rFonts w:eastAsia="Arial" w:cs="Arial"/>
        </w:rPr>
        <w:t>dix ans après expiration de l’autorisation de mise sur le marché de la spécialité pharmaceutique concernée, en dehors des données de pharmacovigilance où les données seront conservées pendant la durée de l'autorisation de mise sur le marché et vingt-cinq ans après que cette autorisation ait cessé d'exister</w:t>
      </w:r>
      <w:sdt>
        <w:sdtPr>
          <w:rPr>
            <w:i/>
            <w:iCs/>
          </w:rPr>
          <w:id w:val="2057276352"/>
          <w:placeholder>
            <w:docPart w:val="4E6BE00BA7634D66A4809B8A16D8330A"/>
          </w:placeholder>
        </w:sdtPr>
        <w:sdtEndPr/>
        <w:sdtContent/>
      </w:sdt>
      <w:sdt>
        <w:sdtPr>
          <w:rPr>
            <w:i/>
            <w:iCs/>
          </w:rPr>
          <w:id w:val="490062537"/>
          <w:placeholder>
            <w:docPart w:val="4E6BE00BA7634D66A4809B8A16D8330A"/>
          </w:placeholder>
          <w:showingPlcHdr/>
        </w:sdtPr>
        <w:sdtEndPr/>
        <w:sdtContent>
          <w:permStart w:id="306858322" w:edGrp="everyone"/>
          <w:permEnd w:id="306858322"/>
        </w:sdtContent>
      </w:sdt>
      <w:r w:rsidRPr="16C7AEBA">
        <w:rPr>
          <w:i/>
          <w:iCs/>
        </w:rPr>
        <w:t>.</w:t>
      </w:r>
      <w:r w:rsidRPr="003B3571">
        <w:rPr>
          <w:rFonts w:ascii="HelveticaNeueLT Std Lt" w:eastAsia="HelveticaNeueLT Std Lt" w:hAnsi="HelveticaNeueLT Std Lt" w:cs="HelveticaNeueLT Std Lt"/>
          <w:color w:val="231F20"/>
          <w:sz w:val="21"/>
          <w:szCs w:val="21"/>
          <w:lang w:eastAsia="en-US"/>
        </w:rPr>
        <w:t xml:space="preserve"> </w:t>
      </w:r>
      <w:r w:rsidR="0263B346" w:rsidRPr="003B3571">
        <w:t>À</w:t>
      </w:r>
      <w:r w:rsidRPr="003B3571">
        <w:t xml:space="preserve"> l’issue de ces délais, vos données seront supprimées ou anonymisées.</w:t>
      </w:r>
    </w:p>
    <w:p w14:paraId="23159A1F" w14:textId="77777777" w:rsidR="00700685" w:rsidRPr="00700685" w:rsidRDefault="00700685" w:rsidP="00700685"/>
    <w:p w14:paraId="0EC6668A" w14:textId="77777777"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bCs/>
          <w:color w:val="000000" w:themeColor="text1"/>
          <w:sz w:val="36"/>
          <w:szCs w:val="26"/>
        </w:rPr>
      </w:pPr>
      <w:r w:rsidRPr="00700685">
        <w:rPr>
          <w:rFonts w:ascii="Arial Narrow" w:eastAsiaTheme="majorEastAsia" w:hAnsi="Arial Narrow" w:cstheme="majorBidi"/>
          <w:bCs/>
          <w:color w:val="000000" w:themeColor="text1"/>
          <w:sz w:val="36"/>
          <w:szCs w:val="26"/>
        </w:rPr>
        <w:lastRenderedPageBreak/>
        <w:t>Les données seront-elles publiées ?</w:t>
      </w:r>
    </w:p>
    <w:p w14:paraId="6C58765A" w14:textId="23BD3030" w:rsidR="00700685" w:rsidRPr="00700685" w:rsidRDefault="00700685" w:rsidP="00700685">
      <w:r w:rsidRPr="00700685">
        <w:t>La H</w:t>
      </w:r>
      <w:r w:rsidR="00936A53">
        <w:t xml:space="preserve">aute </w:t>
      </w:r>
      <w:r w:rsidRPr="00700685">
        <w:t>A</w:t>
      </w:r>
      <w:r w:rsidR="00936A53">
        <w:t>utorité de santé</w:t>
      </w:r>
      <w:r w:rsidRPr="00700685">
        <w:t xml:space="preserve"> et l’A</w:t>
      </w:r>
      <w:r w:rsidR="00936A53">
        <w:t>gence national</w:t>
      </w:r>
      <w:r w:rsidR="00222E69">
        <w:t>e</w:t>
      </w:r>
      <w:r w:rsidR="00936A53">
        <w:t xml:space="preserve"> de sécurité du médicament et des produits de santé</w:t>
      </w:r>
      <w:r w:rsidRPr="00700685">
        <w:t xml:space="preserve"> publient sur leur site internet un résumé du rapport de synthèse des informations recueillies pour l’évaluation du médicament. </w:t>
      </w:r>
    </w:p>
    <w:p w14:paraId="18C139B5" w14:textId="212B6E84" w:rsidR="00700685" w:rsidRPr="00700685" w:rsidRDefault="00700685" w:rsidP="00700685">
      <w:r w:rsidRPr="00700685">
        <w:t>Des synthèses des résultats pourront par ailleurs être publié</w:t>
      </w:r>
      <w:r w:rsidR="00576CB5">
        <w:t>e</w:t>
      </w:r>
      <w:r w:rsidRPr="00700685">
        <w:t>s dans des revues scientifiques.</w:t>
      </w:r>
    </w:p>
    <w:p w14:paraId="47CF9485" w14:textId="77777777" w:rsidR="00700685" w:rsidRPr="00700685" w:rsidRDefault="00700685" w:rsidP="00700685">
      <w:r w:rsidRPr="00700685">
        <w:t>Aucun de ces documents publiés ne permettra de vous identifier.</w:t>
      </w:r>
    </w:p>
    <w:p w14:paraId="01817BE6" w14:textId="77777777" w:rsidR="00700685" w:rsidRPr="00700685" w:rsidRDefault="00700685" w:rsidP="00700685"/>
    <w:p w14:paraId="5F7AE844" w14:textId="0970C14B" w:rsidR="00700685" w:rsidRPr="00700685" w:rsidRDefault="00700685" w:rsidP="00700685">
      <w:pPr>
        <w:keepNext/>
        <w:keepLines/>
        <w:suppressAutoHyphens/>
        <w:spacing w:before="0" w:after="60" w:line="240" w:lineRule="auto"/>
        <w:jc w:val="left"/>
        <w:outlineLvl w:val="1"/>
        <w:rPr>
          <w:rFonts w:ascii="Arial Narrow" w:eastAsiaTheme="majorEastAsia" w:hAnsi="Arial Narrow" w:cstheme="majorBidi"/>
          <w:color w:val="000000" w:themeColor="text1"/>
          <w:sz w:val="36"/>
          <w:szCs w:val="36"/>
        </w:rPr>
      </w:pPr>
      <w:r w:rsidRPr="25929813">
        <w:rPr>
          <w:rFonts w:ascii="Arial Narrow" w:eastAsiaTheme="majorEastAsia" w:hAnsi="Arial Narrow" w:cstheme="majorBidi"/>
          <w:color w:val="000000" w:themeColor="text1"/>
          <w:sz w:val="36"/>
          <w:szCs w:val="36"/>
        </w:rPr>
        <w:t>Quels sont vos droits et vos recours possibles ?</w:t>
      </w:r>
    </w:p>
    <w:p w14:paraId="71BE4E0F" w14:textId="2DC170F1" w:rsidR="00E76A66" w:rsidRDefault="6CEAD070" w:rsidP="00700685">
      <w:r>
        <w:t>L</w:t>
      </w:r>
      <w:r w:rsidR="00E76A66">
        <w:t>e médecin</w:t>
      </w:r>
      <w:r w:rsidR="396C30C9">
        <w:t xml:space="preserve"> qui vous a prescrit le médicament </w:t>
      </w:r>
      <w:r w:rsidR="00782F56">
        <w:t>en accès précoce</w:t>
      </w:r>
      <w:r w:rsidR="00E76A66">
        <w:t xml:space="preserve"> est votre premier interlocuteur pour faire valoir vos droits sur vos données personnelles.</w:t>
      </w:r>
    </w:p>
    <w:p w14:paraId="092D5E03" w14:textId="4035AE99" w:rsidR="00700685" w:rsidRPr="00700685" w:rsidRDefault="00700685" w:rsidP="00700685">
      <w:r w:rsidRPr="00700685">
        <w:t xml:space="preserve">Vous pouvez demander </w:t>
      </w:r>
      <w:r w:rsidR="00782F56">
        <w:t>à ce</w:t>
      </w:r>
      <w:r w:rsidR="00782F56" w:rsidRPr="00700685">
        <w:t xml:space="preserve"> </w:t>
      </w:r>
      <w:r w:rsidRPr="00700685">
        <w:t>médecin :</w:t>
      </w:r>
    </w:p>
    <w:p w14:paraId="2C7C47D9" w14:textId="77777777" w:rsidR="00700685" w:rsidRPr="00700685" w:rsidRDefault="00700685" w:rsidP="00700685">
      <w:pPr>
        <w:numPr>
          <w:ilvl w:val="2"/>
          <w:numId w:val="6"/>
        </w:numPr>
        <w:spacing w:before="40" w:after="20"/>
        <w:ind w:left="510" w:hanging="170"/>
      </w:pPr>
      <w:r w:rsidRPr="00700685">
        <w:t>à consulter vos données personnelles ;</w:t>
      </w:r>
    </w:p>
    <w:p w14:paraId="36DD107F" w14:textId="77777777" w:rsidR="00700685" w:rsidRPr="00700685" w:rsidRDefault="00700685" w:rsidP="00700685">
      <w:pPr>
        <w:numPr>
          <w:ilvl w:val="2"/>
          <w:numId w:val="6"/>
        </w:numPr>
        <w:spacing w:before="40" w:after="20"/>
        <w:ind w:left="510" w:hanging="170"/>
      </w:pPr>
      <w:r w:rsidRPr="00700685">
        <w:t>à les modifier ;</w:t>
      </w:r>
    </w:p>
    <w:p w14:paraId="59CEA89C" w14:textId="77777777" w:rsidR="00700685" w:rsidRPr="00700685" w:rsidRDefault="00700685" w:rsidP="00700685">
      <w:pPr>
        <w:numPr>
          <w:ilvl w:val="2"/>
          <w:numId w:val="6"/>
        </w:numPr>
        <w:spacing w:before="40" w:after="20"/>
        <w:ind w:left="510" w:hanging="170"/>
      </w:pPr>
      <w:r w:rsidRPr="00700685">
        <w:t>à limiter le traitement de certaines données.</w:t>
      </w:r>
    </w:p>
    <w:p w14:paraId="0B187465" w14:textId="6433C3DC" w:rsidR="00642D06" w:rsidRPr="0093672E" w:rsidRDefault="00700685" w:rsidP="00642D06">
      <w:r w:rsidRPr="00700685">
        <w:t xml:space="preserve">Si vous acceptez d’être traité par un médicament </w:t>
      </w:r>
      <w:r w:rsidR="004B18C6">
        <w:t>dispensé</w:t>
      </w:r>
      <w:r w:rsidR="004B18C6" w:rsidRPr="00700685">
        <w:t xml:space="preserve"> </w:t>
      </w:r>
      <w:r w:rsidRPr="00700685">
        <w:t xml:space="preserve">dans le cadre d’une autorisation d’accès précoce, vous ne pouvez pas vous opposer à la transmission des données listées ci-dessus ou demander leur suppression. </w:t>
      </w:r>
      <w:r w:rsidR="00642D06" w:rsidRPr="00063A31">
        <w:t>Le droit à l’effacement et le droit à la portabilité ne sont également pas applicables à ce traitement</w:t>
      </w:r>
      <w:r w:rsidR="00642D06">
        <w:t>.</w:t>
      </w:r>
    </w:p>
    <w:p w14:paraId="682745A8" w14:textId="443609E7" w:rsidR="00700685" w:rsidRPr="00700685" w:rsidRDefault="00700685" w:rsidP="00700685"/>
    <w:p w14:paraId="1D4D5C1C" w14:textId="06FD2B7A" w:rsidR="00185288" w:rsidRDefault="00700685" w:rsidP="00700685">
      <w:r w:rsidRPr="00700685">
        <w:t xml:space="preserve">Vous pouvez </w:t>
      </w:r>
      <w:r w:rsidR="00185288">
        <w:t xml:space="preserve">cependant </w:t>
      </w:r>
      <w:r w:rsidRPr="00700685">
        <w:t>vous oppose</w:t>
      </w:r>
      <w:r w:rsidR="00576CB5">
        <w:t>r</w:t>
      </w:r>
      <w:r w:rsidRPr="00700685">
        <w:t xml:space="preserve"> à la réutilisation de vos données pour de la recherche</w:t>
      </w:r>
      <w:r w:rsidR="00185288">
        <w:t xml:space="preserve">. </w:t>
      </w:r>
    </w:p>
    <w:p w14:paraId="294E2733" w14:textId="402E8998" w:rsidR="007C25C9" w:rsidRDefault="007C25C9" w:rsidP="00700685"/>
    <w:p w14:paraId="5F0CDC23" w14:textId="44270DED" w:rsidR="00700685" w:rsidRPr="00700685" w:rsidRDefault="00700685" w:rsidP="00700685">
      <w:pPr>
        <w:rPr>
          <w:b/>
          <w:bCs/>
        </w:rPr>
      </w:pPr>
      <w:r w:rsidRPr="00700685">
        <w:t>Vous pouvez contacter directement votre médecin pour exercer ces droits.</w:t>
      </w:r>
      <w:r w:rsidRPr="00700685">
        <w:rPr>
          <w:b/>
          <w:bCs/>
        </w:rPr>
        <w:t xml:space="preserve"> </w:t>
      </w:r>
    </w:p>
    <w:p w14:paraId="0EA12876" w14:textId="77777777" w:rsidR="006A11D9" w:rsidRDefault="006A11D9" w:rsidP="00700685">
      <w:bookmarkStart w:id="51" w:name="_Hlk75875989"/>
    </w:p>
    <w:p w14:paraId="0B6608AE" w14:textId="1262F57D" w:rsidR="00700685" w:rsidRPr="00700685" w:rsidRDefault="5554F22E" w:rsidP="16C7AEBA">
      <w:r w:rsidRPr="00700685">
        <w:t xml:space="preserve">Vous pouvez, par ailleurs, contacter le délégué à la protection des données (DPO) </w:t>
      </w:r>
      <w:r w:rsidR="11B5636C">
        <w:t>du laboratoire</w:t>
      </w:r>
      <w:r w:rsidRPr="00700685">
        <w:t xml:space="preserve"> </w:t>
      </w:r>
      <w:r w:rsidR="73761796">
        <w:t xml:space="preserve">à l’adresse suivante </w:t>
      </w:r>
      <w:r w:rsidR="796A1817" w:rsidRPr="16C7AEBA">
        <w:rPr>
          <w:rFonts w:eastAsia="Arial" w:cs="Arial"/>
        </w:rPr>
        <w:t>EUDPO@BMS.com</w:t>
      </w:r>
      <w:r w:rsidR="796A1817" w:rsidRPr="16C7AEBA">
        <w:rPr>
          <w:rFonts w:ascii="Arial Nova Cond" w:eastAsia="Arial Nova Cond" w:hAnsi="Arial Nova Cond" w:cs="Arial Nova Cond"/>
        </w:rPr>
        <w:t xml:space="preserve"> </w:t>
      </w:r>
      <w:r w:rsidR="796A1817" w:rsidRPr="16C7AEBA">
        <w:rPr>
          <w:rFonts w:eastAsia="Arial" w:cs="Arial"/>
        </w:rPr>
        <w:t xml:space="preserve"> </w:t>
      </w:r>
      <w:r w:rsidR="2D72D102">
        <w:t>au laboratoire</w:t>
      </w:r>
      <w:r w:rsidRPr="00700685">
        <w:t>.</w:t>
      </w:r>
    </w:p>
    <w:bookmarkEnd w:id="51"/>
    <w:p w14:paraId="6467A625" w14:textId="77777777" w:rsidR="00700685" w:rsidRPr="00700685" w:rsidRDefault="00700685" w:rsidP="00700685">
      <w:pPr>
        <w:rPr>
          <w:b/>
          <w:bCs/>
        </w:rPr>
      </w:pPr>
    </w:p>
    <w:p w14:paraId="775DB659" w14:textId="77777777" w:rsidR="00700685" w:rsidRPr="00700685" w:rsidRDefault="00700685" w:rsidP="00700685">
      <w:r w:rsidRPr="00700685">
        <w:t xml:space="preserve">Vous pouvez également faire une réclamation à la Commission nationale de l’informatique et des libertés (CNIL) notamment sur son site internet www.cnil.fr. </w:t>
      </w:r>
    </w:p>
    <w:p w14:paraId="61297D86" w14:textId="77777777" w:rsidR="00700685" w:rsidRPr="00700685" w:rsidRDefault="00700685" w:rsidP="00700685"/>
    <w:p w14:paraId="0FC16E00" w14:textId="77777777" w:rsidR="00700685" w:rsidRPr="00700685" w:rsidRDefault="00700685" w:rsidP="00700685">
      <w:pPr>
        <w:spacing w:before="0" w:after="200" w:line="276" w:lineRule="auto"/>
        <w:jc w:val="left"/>
      </w:pPr>
      <w:r w:rsidRPr="00700685">
        <w:br w:type="page"/>
      </w:r>
    </w:p>
    <w:p w14:paraId="2F646202" w14:textId="12813826" w:rsidR="00545FC2" w:rsidRPr="0093672E" w:rsidRDefault="00545FC2" w:rsidP="00E90596">
      <w:pPr>
        <w:spacing w:before="0" w:after="200" w:line="276" w:lineRule="auto"/>
        <w:rPr>
          <w:rFonts w:ascii="Arial Narrow" w:eastAsiaTheme="majorEastAsia" w:hAnsi="Arial Narrow" w:cstheme="majorBidi"/>
          <w:color w:val="000000" w:themeColor="text1"/>
          <w:sz w:val="36"/>
          <w:szCs w:val="26"/>
        </w:rPr>
        <w:sectPr w:rsidR="00545FC2" w:rsidRPr="0093672E" w:rsidSect="00545FC2">
          <w:headerReference w:type="default" r:id="rId48"/>
          <w:pgSz w:w="11906" w:h="16838"/>
          <w:pgMar w:top="1134" w:right="1021" w:bottom="1134" w:left="1021" w:header="1134" w:footer="510" w:gutter="0"/>
          <w:cols w:space="709"/>
          <w:docGrid w:linePitch="360"/>
        </w:sectPr>
      </w:pPr>
    </w:p>
    <w:p w14:paraId="71D5F87B" w14:textId="08DD09C0" w:rsidR="00AC31D2" w:rsidRPr="0093672E" w:rsidRDefault="00E94426" w:rsidP="009E5F46">
      <w:pPr>
        <w:pStyle w:val="Titreannexesnauto"/>
      </w:pPr>
      <w:bookmarkStart w:id="52" w:name="_Toc58334991"/>
      <w:bookmarkStart w:id="53" w:name="_Toc58335662"/>
      <w:bookmarkStart w:id="54" w:name="_Toc83991336"/>
      <w:bookmarkStart w:id="55" w:name="Annexe_5"/>
      <w:r w:rsidRPr="0093672E">
        <w:lastRenderedPageBreak/>
        <w:t>Modalités de recueil des effets indésirables</w:t>
      </w:r>
      <w:r w:rsidR="003B01BD">
        <w:br/>
      </w:r>
      <w:r w:rsidR="00FC1435">
        <w:t>suspectés d’ê</w:t>
      </w:r>
      <w:r w:rsidR="003B01BD">
        <w:t>tre lié</w:t>
      </w:r>
      <w:r w:rsidR="000C3990">
        <w:t>s</w:t>
      </w:r>
      <w:r w:rsidR="003B01BD">
        <w:t xml:space="preserve"> au traitement</w:t>
      </w:r>
      <w:r w:rsidRPr="0093672E">
        <w:t xml:space="preserve"> et de </w:t>
      </w:r>
      <w:bookmarkEnd w:id="52"/>
      <w:bookmarkEnd w:id="53"/>
      <w:r w:rsidR="00EC2770" w:rsidRPr="0093672E">
        <w:t>situations particulières</w:t>
      </w:r>
      <w:bookmarkEnd w:id="54"/>
    </w:p>
    <w:p w14:paraId="7DE0A86B" w14:textId="77777777" w:rsidR="00AC31D2" w:rsidRPr="0093672E" w:rsidRDefault="00AC31D2" w:rsidP="00D17801">
      <w:pPr>
        <w:pStyle w:val="Titre2"/>
        <w:numPr>
          <w:ilvl w:val="0"/>
          <w:numId w:val="0"/>
        </w:numPr>
        <w:ind w:left="360" w:hanging="360"/>
      </w:pPr>
      <w:bookmarkStart w:id="56" w:name="_Toc58334992"/>
      <w:bookmarkStart w:id="57" w:name="_Toc58335663"/>
      <w:bookmarkStart w:id="58" w:name="_Toc72319038"/>
      <w:bookmarkEnd w:id="55"/>
      <w:r w:rsidRPr="0093672E">
        <w:t>Qui déclare ?</w:t>
      </w:r>
      <w:bookmarkEnd w:id="56"/>
      <w:bookmarkEnd w:id="57"/>
      <w:bookmarkEnd w:id="58"/>
      <w:r w:rsidRPr="0093672E">
        <w:t xml:space="preserve"> </w:t>
      </w:r>
    </w:p>
    <w:p w14:paraId="4ECAE74D" w14:textId="39D1B438" w:rsidR="00AC31D2" w:rsidRPr="0093672E" w:rsidRDefault="00AC31D2" w:rsidP="00AC31D2">
      <w:bookmarkStart w:id="59" w:name="_Toc58334993"/>
      <w:bookmarkStart w:id="60" w:name="_Toc58335664"/>
      <w:r w:rsidRPr="0093672E">
        <w:t>Tout médecin, chirurgien-dentiste, sage-femme ou pharmacien ayant eu connaissance d’un effet indésirable</w:t>
      </w:r>
      <w:r w:rsidR="00EC2770" w:rsidRPr="0093672E">
        <w:t xml:space="preserve">/situation particulière </w:t>
      </w:r>
      <w:r w:rsidRPr="0093672E">
        <w:t>susceptible d’être dû au médicament doit en faire la déclaration. Les autres professionnels de santé peuvent également déclarer tout effet indésirable suspecté d'être dû au médicament, dont ils ont connaissance.</w:t>
      </w:r>
      <w:bookmarkEnd w:id="59"/>
      <w:bookmarkEnd w:id="60"/>
      <w:r w:rsidRPr="0093672E">
        <w:t xml:space="preserve"> </w:t>
      </w:r>
      <w:bookmarkStart w:id="61" w:name="_Toc58334994"/>
      <w:bookmarkStart w:id="62" w:name="_Toc58335665"/>
    </w:p>
    <w:p w14:paraId="591843A5" w14:textId="192B5D8C" w:rsidR="00AC31D2" w:rsidRPr="0093672E" w:rsidRDefault="00AC31D2" w:rsidP="00AC31D2">
      <w:r w:rsidRPr="0093672E">
        <w:t>Le patient ou son représentant mandaté (personne de confiance qu’il a désignée, associations agréées sollicitées par le patient) peut déclarer les effets indésirables</w:t>
      </w:r>
      <w:r w:rsidR="00EC2770" w:rsidRPr="0093672E">
        <w:t>/situation</w:t>
      </w:r>
      <w:r w:rsidR="0077099C">
        <w:t>s</w:t>
      </w:r>
      <w:r w:rsidR="00EC2770" w:rsidRPr="0093672E">
        <w:t xml:space="preserve"> particulière</w:t>
      </w:r>
      <w:r w:rsidR="0077099C">
        <w:t>s</w:t>
      </w:r>
      <w:r w:rsidRPr="0093672E">
        <w:t xml:space="preserve"> qu'il, ou son entourage, suspecte d’être liés à l’utilisation du médicament.</w:t>
      </w:r>
      <w:bookmarkEnd w:id="61"/>
      <w:bookmarkEnd w:id="62"/>
      <w:r w:rsidRPr="0093672E">
        <w:t xml:space="preserve"> </w:t>
      </w:r>
    </w:p>
    <w:p w14:paraId="56B8AD8C" w14:textId="77777777" w:rsidR="00845A76" w:rsidRPr="0093672E" w:rsidRDefault="00845A76" w:rsidP="00AC31D2"/>
    <w:p w14:paraId="12E80682" w14:textId="77777777" w:rsidR="00AC31D2" w:rsidRPr="0093672E" w:rsidRDefault="00AC31D2" w:rsidP="00D17801">
      <w:pPr>
        <w:pStyle w:val="Titre2"/>
        <w:numPr>
          <w:ilvl w:val="0"/>
          <w:numId w:val="0"/>
        </w:numPr>
        <w:ind w:left="360" w:hanging="360"/>
      </w:pPr>
      <w:bookmarkStart w:id="63" w:name="_Toc58334995"/>
      <w:bookmarkStart w:id="64" w:name="_Toc58335666"/>
      <w:bookmarkStart w:id="65" w:name="_Toc72319039"/>
      <w:r w:rsidRPr="0093672E">
        <w:t>Que déclarer ?</w:t>
      </w:r>
      <w:bookmarkEnd w:id="63"/>
      <w:bookmarkEnd w:id="64"/>
      <w:bookmarkEnd w:id="65"/>
      <w:r w:rsidRPr="0093672E">
        <w:t xml:space="preserve"> </w:t>
      </w:r>
    </w:p>
    <w:p w14:paraId="39E20153" w14:textId="1F812113" w:rsidR="00017CEB" w:rsidRPr="0093672E" w:rsidRDefault="00017CEB" w:rsidP="00017CEB">
      <w:r w:rsidRPr="0093672E">
        <w:t>Tous les effets indésirables, graves et non graves, survenant dans des conditions d’utilisation conforme</w:t>
      </w:r>
      <w:r w:rsidR="002D727D">
        <w:t>s</w:t>
      </w:r>
      <w:r w:rsidRPr="0093672E">
        <w:t xml:space="preserve"> ou non conforme</w:t>
      </w:r>
      <w:r w:rsidR="002D727D">
        <w:t>s</w:t>
      </w:r>
      <w:r w:rsidRPr="0093672E">
        <w:t xml:space="preserve"> aux termes de l’autorisation, y compris en cas de surdosage, de mésusage, d’usage détourné, d’abus, d’erreur médicamenteuse, d’exposition professionnelle, d’interaction médicamenteuse, d’un défaut de qualité d’un médicament ou de médicaments falsifiés, d’une exposition en cours de grossesse (maternelle ou via le sperme), d’une exposition paternelle (altération potentielle des spermatozoïdes), d’une exposition au cours de l’allaitement.</w:t>
      </w:r>
    </w:p>
    <w:p w14:paraId="2E599E14" w14:textId="77777777" w:rsidR="00017CEB" w:rsidRPr="0093672E" w:rsidRDefault="00017CEB" w:rsidP="00017CEB">
      <w:r w:rsidRPr="0093672E">
        <w:t>En outre, il convient également de déclarer toute situation particulière :</w:t>
      </w:r>
    </w:p>
    <w:p w14:paraId="3F121F56" w14:textId="65A146F3" w:rsidR="00017CEB" w:rsidRPr="0093672E" w:rsidRDefault="00017CEB" w:rsidP="00017CEB">
      <w:pPr>
        <w:pStyle w:val="Paragraphedeliste"/>
      </w:pPr>
      <w:r w:rsidRPr="0093672E">
        <w:t xml:space="preserve">toute erreur médicamenteuse sans effet indésirable, qu’elle soit avérée, potentielle ou latente, </w:t>
      </w:r>
    </w:p>
    <w:p w14:paraId="3548F751" w14:textId="76BDC55C" w:rsidR="00017CEB" w:rsidRPr="0093672E" w:rsidRDefault="00017CEB" w:rsidP="00017CEB">
      <w:pPr>
        <w:pStyle w:val="Paragraphedeliste"/>
      </w:pPr>
      <w:r w:rsidRPr="0093672E">
        <w:t xml:space="preserve">toute suspicion d’inefficacité thérapeutique (partielle ou totale), en dehors des progressions naturelles de la maladie sous-jacente (en particulier avec les vaccins, les contraceptifs, les traitements de pathologies mettant en jeu le pronostic vital, les résistances inattendues à des traitements médicamenteux ou toute autre situation jugée cliniquement pertinente), </w:t>
      </w:r>
    </w:p>
    <w:p w14:paraId="4B44A66E" w14:textId="50F603C3" w:rsidR="00017CEB" w:rsidRPr="0093672E" w:rsidRDefault="00017CEB" w:rsidP="00017CEB">
      <w:pPr>
        <w:pStyle w:val="Paragraphedeliste"/>
      </w:pPr>
      <w:r w:rsidRPr="0093672E">
        <w:t xml:space="preserve">toute suspicion de transmission d’agents infectieux liée à un médicament ou à un produit, </w:t>
      </w:r>
    </w:p>
    <w:p w14:paraId="23B1B928" w14:textId="1BE90454" w:rsidR="00017CEB" w:rsidRPr="0093672E" w:rsidRDefault="00017CEB" w:rsidP="00017CEB">
      <w:pPr>
        <w:pStyle w:val="Paragraphedeliste"/>
      </w:pPr>
      <w:r w:rsidRPr="0093672E">
        <w:t>toute exposition à un médicament au cours de la grossesse ou de l’allaitement sans survenue d’effet indésirable ;</w:t>
      </w:r>
    </w:p>
    <w:p w14:paraId="182C8BE9" w14:textId="007AE5CE" w:rsidR="00430DC5" w:rsidRPr="0093672E" w:rsidRDefault="00017CEB" w:rsidP="00430DC5">
      <w:pPr>
        <w:pStyle w:val="Paragraphedeliste"/>
      </w:pPr>
      <w:r w:rsidRPr="0093672E">
        <w:t>toute situation jugée pertinente de déclarer</w:t>
      </w:r>
      <w:r w:rsidR="00D74105">
        <w:t xml:space="preserve"> (utilisation hors AMM, effet bénéfique inattendu etc…)</w:t>
      </w:r>
      <w:r w:rsidRPr="0093672E">
        <w:t>.</w:t>
      </w:r>
    </w:p>
    <w:p w14:paraId="74DB878D" w14:textId="77777777" w:rsidR="00017CEB" w:rsidRPr="0093672E" w:rsidRDefault="00017CEB" w:rsidP="00017CEB">
      <w:pPr>
        <w:pStyle w:val="Paragraphedeliste"/>
        <w:numPr>
          <w:ilvl w:val="0"/>
          <w:numId w:val="0"/>
        </w:numPr>
        <w:ind w:left="680"/>
      </w:pPr>
    </w:p>
    <w:p w14:paraId="0B44FC89" w14:textId="77777777" w:rsidR="00AC31D2" w:rsidRPr="0093672E" w:rsidRDefault="00AC31D2" w:rsidP="00D17801">
      <w:pPr>
        <w:pStyle w:val="Titre2"/>
        <w:numPr>
          <w:ilvl w:val="0"/>
          <w:numId w:val="0"/>
        </w:numPr>
        <w:ind w:left="360" w:hanging="360"/>
      </w:pPr>
      <w:bookmarkStart w:id="66" w:name="_Toc58334996"/>
      <w:bookmarkStart w:id="67" w:name="_Toc58335667"/>
      <w:bookmarkStart w:id="68" w:name="_Toc72319040"/>
      <w:r w:rsidRPr="0093672E">
        <w:t>Quand déclarer ?</w:t>
      </w:r>
      <w:bookmarkEnd w:id="66"/>
      <w:bookmarkEnd w:id="67"/>
      <w:bookmarkEnd w:id="68"/>
      <w:r w:rsidRPr="0093672E">
        <w:t xml:space="preserve"> </w:t>
      </w:r>
    </w:p>
    <w:p w14:paraId="0A9EC1A8" w14:textId="211B21B1" w:rsidR="00845A76" w:rsidRPr="0093672E" w:rsidRDefault="00AC31D2" w:rsidP="00AC31D2">
      <w:r w:rsidRPr="0093672E">
        <w:t>Tous les effets indésirables</w:t>
      </w:r>
      <w:r w:rsidR="009F665A" w:rsidRPr="0093672E">
        <w:t xml:space="preserve">/situations particulières </w:t>
      </w:r>
      <w:r w:rsidRPr="0093672E">
        <w:t>doivent être déclarés dès que le professionnel de santé ou le patient en a connaissance.</w:t>
      </w:r>
    </w:p>
    <w:p w14:paraId="6D426E2F" w14:textId="77777777" w:rsidR="00D17801" w:rsidRPr="0093672E" w:rsidRDefault="00D17801" w:rsidP="00AC31D2"/>
    <w:p w14:paraId="2E37E38C" w14:textId="77777777" w:rsidR="00AC31D2" w:rsidRPr="0093672E" w:rsidRDefault="00AC31D2" w:rsidP="00D17801">
      <w:pPr>
        <w:pStyle w:val="Titre2"/>
        <w:numPr>
          <w:ilvl w:val="0"/>
          <w:numId w:val="0"/>
        </w:numPr>
        <w:ind w:left="360" w:hanging="360"/>
      </w:pPr>
      <w:bookmarkStart w:id="69" w:name="_Toc58334998"/>
      <w:bookmarkStart w:id="70" w:name="_Toc58335669"/>
      <w:bookmarkStart w:id="71" w:name="_Toc72319041"/>
      <w:r w:rsidRPr="0093672E">
        <w:t>Comment et à qui déclarer ?</w:t>
      </w:r>
      <w:bookmarkEnd w:id="69"/>
      <w:bookmarkEnd w:id="70"/>
      <w:bookmarkEnd w:id="71"/>
    </w:p>
    <w:p w14:paraId="661EEE2E" w14:textId="77777777" w:rsidR="00441036" w:rsidRPr="0093672E" w:rsidRDefault="00AC31D2" w:rsidP="005F43EC">
      <w:pPr>
        <w:pStyle w:val="Listepuces"/>
        <w:rPr>
          <w:b/>
        </w:rPr>
      </w:pPr>
      <w:bookmarkStart w:id="72" w:name="_Toc58334999"/>
      <w:bookmarkStart w:id="73" w:name="_Toc58335670"/>
      <w:r w:rsidRPr="0093672E">
        <w:rPr>
          <w:b/>
        </w:rPr>
        <w:t>Pour les professionnels de santé :</w:t>
      </w:r>
      <w:bookmarkEnd w:id="72"/>
      <w:bookmarkEnd w:id="73"/>
      <w:r w:rsidRPr="0093672E">
        <w:rPr>
          <w:b/>
        </w:rPr>
        <w:t xml:space="preserve"> </w:t>
      </w:r>
      <w:bookmarkStart w:id="74" w:name="_Toc58335000"/>
      <w:bookmarkStart w:id="75" w:name="_Toc58335671"/>
    </w:p>
    <w:p w14:paraId="2508403C" w14:textId="5F60D7D2" w:rsidR="00AC31D2" w:rsidRPr="0093672E" w:rsidRDefault="00AC31D2" w:rsidP="00441036">
      <w:pPr>
        <w:pStyle w:val="Listepuces"/>
        <w:tabs>
          <w:tab w:val="clear" w:pos="360"/>
        </w:tabs>
        <w:ind w:left="680" w:firstLine="0"/>
      </w:pPr>
      <w:r w:rsidRPr="0093672E">
        <w:t xml:space="preserve">La déclaration se fait directement aux CRPV </w:t>
      </w:r>
      <w:bookmarkEnd w:id="74"/>
      <w:bookmarkEnd w:id="75"/>
      <w:r w:rsidR="00A118D3">
        <w:t>dont le patient dépend sur le plan géographique</w:t>
      </w:r>
      <w:r w:rsidR="00A118D3" w:rsidRPr="000C3348">
        <w:t xml:space="preserve"> </w:t>
      </w:r>
      <w:r w:rsidRPr="0093672E">
        <w:t>pour les médicaments disposant déjà d’une AMM</w:t>
      </w:r>
      <w:bookmarkStart w:id="76" w:name="_Toc58335001"/>
      <w:bookmarkStart w:id="77" w:name="_Toc58335672"/>
      <w:r w:rsidR="00EF3DE5" w:rsidRPr="0093672E">
        <w:t xml:space="preserve">, via le système national de déclaration et </w:t>
      </w:r>
      <w:r w:rsidR="00EF3DE5" w:rsidRPr="0093672E">
        <w:lastRenderedPageBreak/>
        <w:t>le réseau des CRPV</w:t>
      </w:r>
      <w:r w:rsidR="00042E56" w:rsidRPr="0093672E">
        <w:t xml:space="preserve"> </w:t>
      </w:r>
      <w:r w:rsidR="00EF3DE5" w:rsidRPr="0093672E">
        <w:t xml:space="preserve">: </w:t>
      </w:r>
      <w:r w:rsidR="00FA574C">
        <w:t>https://s</w:t>
      </w:r>
      <w:r w:rsidR="00FA574C" w:rsidRPr="009F3229">
        <w:t>ignalement.social-sante.gouv.fr</w:t>
      </w:r>
      <w:r w:rsidR="00EF3DE5" w:rsidRPr="0093672E">
        <w:t>, en précisant que le traitement est donné dans le cadre d’un accès précoce</w:t>
      </w:r>
      <w:r w:rsidR="00A465F1">
        <w:t xml:space="preserve"> et le numéro de protocole </w:t>
      </w:r>
      <w:r w:rsidR="00B61331">
        <w:t>PSP 6408</w:t>
      </w:r>
      <w:r w:rsidR="00EF3DE5" w:rsidRPr="0093672E">
        <w:t>.</w:t>
      </w:r>
    </w:p>
    <w:p w14:paraId="0A0BBFDF" w14:textId="77777777" w:rsidR="00441036" w:rsidRPr="0093672E" w:rsidRDefault="00441036" w:rsidP="00441036"/>
    <w:p w14:paraId="14F28864" w14:textId="77777777" w:rsidR="00441036" w:rsidRPr="0093672E" w:rsidRDefault="00AC31D2" w:rsidP="005F43EC">
      <w:pPr>
        <w:pStyle w:val="Listepuces"/>
        <w:rPr>
          <w:b/>
        </w:rPr>
      </w:pPr>
      <w:r w:rsidRPr="0093672E">
        <w:rPr>
          <w:b/>
        </w:rPr>
        <w:t>Pour les patients et/ou des associations de patients :</w:t>
      </w:r>
      <w:bookmarkStart w:id="78" w:name="_Toc58335002"/>
      <w:bookmarkStart w:id="79" w:name="_Toc58335673"/>
      <w:bookmarkEnd w:id="76"/>
      <w:bookmarkEnd w:id="77"/>
    </w:p>
    <w:p w14:paraId="03A00D31" w14:textId="4622C9A7" w:rsidR="00F60191" w:rsidRDefault="73D43230" w:rsidP="16C7AEBA">
      <w:pPr>
        <w:pStyle w:val="Listepuces"/>
        <w:tabs>
          <w:tab w:val="clear" w:pos="360"/>
        </w:tabs>
        <w:ind w:left="680" w:firstLine="0"/>
      </w:pPr>
      <w:r w:rsidRPr="0093672E">
        <w:t xml:space="preserve">Le plus tôt possible, après la survenue du ou des effets indésirables </w:t>
      </w:r>
      <w:r w:rsidR="2DAA33CF" w:rsidRPr="0093672E">
        <w:t xml:space="preserve">/ situations particulières auprès du médecin, du pharmacien ou de l’infirmier/ère. Il est également possible de déclarer les effets indésirables/situations particulières directement </w:t>
      </w:r>
      <w:r w:rsidRPr="0093672E">
        <w:t xml:space="preserve">via le système national de déclaration et le réseau des </w:t>
      </w:r>
      <w:r w:rsidR="57A2DDBD">
        <w:t>c</w:t>
      </w:r>
      <w:r w:rsidR="57A2DDBD" w:rsidRPr="0093672E">
        <w:t xml:space="preserve">entres </w:t>
      </w:r>
      <w:r w:rsidR="57A2DDBD">
        <w:t>r</w:t>
      </w:r>
      <w:r w:rsidR="57A2DDBD" w:rsidRPr="0093672E">
        <w:t xml:space="preserve">égionaux </w:t>
      </w:r>
      <w:r w:rsidR="2DAA33CF" w:rsidRPr="0093672E">
        <w:t xml:space="preserve">de </w:t>
      </w:r>
      <w:r w:rsidR="57A2DDBD">
        <w:t>p</w:t>
      </w:r>
      <w:r w:rsidR="57A2DDBD" w:rsidRPr="0093672E">
        <w:t xml:space="preserve">harmacovigilance </w:t>
      </w:r>
      <w:r w:rsidR="2DAA33CF" w:rsidRPr="0093672E">
        <w:t xml:space="preserve">: </w:t>
      </w:r>
      <w:r w:rsidR="00FA574C">
        <w:t>https://s</w:t>
      </w:r>
      <w:r w:rsidR="00FA574C" w:rsidRPr="009F3229">
        <w:t>ignalement.social-sante.gouv.fr</w:t>
      </w:r>
      <w:r w:rsidRPr="0093672E">
        <w:t xml:space="preserve"> en précisant que le traitement est donné dans le cadre d’un accès précoce.</w:t>
      </w:r>
      <w:bookmarkEnd w:id="78"/>
      <w:bookmarkEnd w:id="79"/>
    </w:p>
    <w:p w14:paraId="22D5B5E7" w14:textId="77777777" w:rsidR="003D32A1" w:rsidRDefault="003D32A1" w:rsidP="16C7AEBA">
      <w:pPr>
        <w:pStyle w:val="Listepuces"/>
        <w:tabs>
          <w:tab w:val="clear" w:pos="360"/>
        </w:tabs>
        <w:ind w:left="680" w:firstLine="0"/>
      </w:pPr>
    </w:p>
    <w:p w14:paraId="00B6EC26" w14:textId="77777777" w:rsidR="003D32A1" w:rsidRDefault="003D32A1" w:rsidP="16C7AEBA">
      <w:pPr>
        <w:pStyle w:val="Listepuces"/>
        <w:tabs>
          <w:tab w:val="clear" w:pos="360"/>
        </w:tabs>
        <w:ind w:left="680" w:firstLine="0"/>
      </w:pPr>
    </w:p>
    <w:p w14:paraId="10762303" w14:textId="2FB1139B" w:rsidR="003D32A1" w:rsidRDefault="00154B92">
      <w:pPr>
        <w:spacing w:before="0" w:after="200" w:line="276" w:lineRule="auto"/>
        <w:jc w:val="left"/>
      </w:pPr>
      <w:r>
        <w:br w:type="page"/>
      </w:r>
    </w:p>
    <w:p w14:paraId="3749E6B1" w14:textId="16590313" w:rsidR="003D32A1" w:rsidRDefault="00154B92" w:rsidP="16C7AEBA">
      <w:pPr>
        <w:pStyle w:val="Listepuces"/>
        <w:tabs>
          <w:tab w:val="clear" w:pos="360"/>
        </w:tabs>
        <w:ind w:left="680" w:firstLine="0"/>
      </w:pPr>
      <w:r>
        <w:lastRenderedPageBreak/>
        <w:t>ANNEXE 5</w:t>
      </w:r>
    </w:p>
    <w:p w14:paraId="1B1905C0" w14:textId="77777777" w:rsidR="00154B92" w:rsidRDefault="00154B92" w:rsidP="16C7AEBA">
      <w:pPr>
        <w:pStyle w:val="Listepuces"/>
        <w:tabs>
          <w:tab w:val="clear" w:pos="360"/>
        </w:tabs>
        <w:ind w:left="680" w:firstLine="0"/>
      </w:pPr>
    </w:p>
    <w:p w14:paraId="6702CF36" w14:textId="14C99902" w:rsidR="00154B92" w:rsidRDefault="002D71AF" w:rsidP="16C7AEBA">
      <w:pPr>
        <w:pStyle w:val="Listepuces"/>
        <w:tabs>
          <w:tab w:val="clear" w:pos="360"/>
        </w:tabs>
        <w:ind w:left="680" w:firstLine="0"/>
      </w:pPr>
      <w:r>
        <w:t>CLASSIFICATION NHYA</w:t>
      </w:r>
    </w:p>
    <w:p w14:paraId="2B5C6574" w14:textId="5A121B9C" w:rsidR="002D71AF" w:rsidRDefault="002D71AF" w:rsidP="16C7AEBA">
      <w:pPr>
        <w:pStyle w:val="Listepuces"/>
        <w:tabs>
          <w:tab w:val="clear" w:pos="360"/>
        </w:tabs>
        <w:ind w:left="680" w:firstLine="0"/>
      </w:pPr>
    </w:p>
    <w:p w14:paraId="57D99C4A" w14:textId="0CFEAE75" w:rsidR="00154B92" w:rsidRDefault="002D71AF" w:rsidP="16C7AEBA">
      <w:pPr>
        <w:pStyle w:val="Listepuces"/>
        <w:tabs>
          <w:tab w:val="clear" w:pos="360"/>
        </w:tabs>
        <w:ind w:left="680" w:firstLine="0"/>
      </w:pPr>
      <w:r>
        <w:rPr>
          <w:noProof/>
        </w:rPr>
        <w:drawing>
          <wp:anchor distT="0" distB="0" distL="114300" distR="114300" simplePos="0" relativeHeight="251658240" behindDoc="0" locked="0" layoutInCell="1" allowOverlap="1" wp14:anchorId="2177688A" wp14:editId="7CF24C26">
            <wp:simplePos x="0" y="0"/>
            <wp:positionH relativeFrom="margin">
              <wp:posOffset>0</wp:posOffset>
            </wp:positionH>
            <wp:positionV relativeFrom="margin">
              <wp:posOffset>1073785</wp:posOffset>
            </wp:positionV>
            <wp:extent cx="4351020" cy="1870908"/>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51020" cy="1870908"/>
                    </a:xfrm>
                    <a:prstGeom prst="rect">
                      <a:avLst/>
                    </a:prstGeom>
                  </pic:spPr>
                </pic:pic>
              </a:graphicData>
            </a:graphic>
          </wp:anchor>
        </w:drawing>
      </w:r>
    </w:p>
    <w:p w14:paraId="1567A8EA" w14:textId="77777777" w:rsidR="002D71AF" w:rsidRDefault="002D71AF" w:rsidP="16C7AEBA">
      <w:pPr>
        <w:pStyle w:val="Listepuces"/>
        <w:tabs>
          <w:tab w:val="clear" w:pos="360"/>
        </w:tabs>
        <w:ind w:left="680" w:firstLine="0"/>
      </w:pPr>
    </w:p>
    <w:p w14:paraId="3EDFEF86" w14:textId="77777777" w:rsidR="002D71AF" w:rsidRDefault="002D71AF" w:rsidP="16C7AEBA">
      <w:pPr>
        <w:pStyle w:val="Listepuces"/>
        <w:tabs>
          <w:tab w:val="clear" w:pos="360"/>
        </w:tabs>
        <w:ind w:left="680" w:firstLine="0"/>
      </w:pPr>
    </w:p>
    <w:p w14:paraId="598615F2" w14:textId="77777777" w:rsidR="002D71AF" w:rsidRDefault="002D71AF" w:rsidP="16C7AEBA">
      <w:pPr>
        <w:pStyle w:val="Listepuces"/>
        <w:tabs>
          <w:tab w:val="clear" w:pos="360"/>
        </w:tabs>
        <w:ind w:left="680" w:firstLine="0"/>
      </w:pPr>
    </w:p>
    <w:p w14:paraId="3D3B7410" w14:textId="77777777" w:rsidR="002D71AF" w:rsidRDefault="002D71AF" w:rsidP="16C7AEBA">
      <w:pPr>
        <w:pStyle w:val="Listepuces"/>
        <w:tabs>
          <w:tab w:val="clear" w:pos="360"/>
        </w:tabs>
        <w:ind w:left="680" w:firstLine="0"/>
      </w:pPr>
    </w:p>
    <w:p w14:paraId="395E5831" w14:textId="77777777" w:rsidR="002D71AF" w:rsidRDefault="002D71AF" w:rsidP="16C7AEBA">
      <w:pPr>
        <w:pStyle w:val="Listepuces"/>
        <w:tabs>
          <w:tab w:val="clear" w:pos="360"/>
        </w:tabs>
        <w:ind w:left="680" w:firstLine="0"/>
      </w:pPr>
    </w:p>
    <w:p w14:paraId="496ABA28" w14:textId="77777777" w:rsidR="002D71AF" w:rsidRDefault="002D71AF" w:rsidP="16C7AEBA">
      <w:pPr>
        <w:pStyle w:val="Listepuces"/>
        <w:tabs>
          <w:tab w:val="clear" w:pos="360"/>
        </w:tabs>
        <w:ind w:left="680" w:firstLine="0"/>
      </w:pPr>
    </w:p>
    <w:p w14:paraId="744C82BB" w14:textId="77777777" w:rsidR="002D71AF" w:rsidRDefault="002D71AF" w:rsidP="16C7AEBA">
      <w:pPr>
        <w:pStyle w:val="Listepuces"/>
        <w:tabs>
          <w:tab w:val="clear" w:pos="360"/>
        </w:tabs>
        <w:ind w:left="680" w:firstLine="0"/>
      </w:pPr>
    </w:p>
    <w:p w14:paraId="7AF1F96E" w14:textId="77777777" w:rsidR="002D71AF" w:rsidRDefault="002D71AF" w:rsidP="16C7AEBA">
      <w:pPr>
        <w:pStyle w:val="Listepuces"/>
        <w:tabs>
          <w:tab w:val="clear" w:pos="360"/>
        </w:tabs>
        <w:ind w:left="680" w:firstLine="0"/>
      </w:pPr>
    </w:p>
    <w:p w14:paraId="15025D7D" w14:textId="77777777" w:rsidR="002D71AF" w:rsidRDefault="002D71AF" w:rsidP="16C7AEBA">
      <w:pPr>
        <w:pStyle w:val="Listepuces"/>
        <w:tabs>
          <w:tab w:val="clear" w:pos="360"/>
        </w:tabs>
        <w:ind w:left="680" w:firstLine="0"/>
      </w:pPr>
    </w:p>
    <w:p w14:paraId="42ADD767" w14:textId="77777777" w:rsidR="002D71AF" w:rsidRDefault="002D71AF" w:rsidP="16C7AEBA">
      <w:pPr>
        <w:pStyle w:val="Listepuces"/>
        <w:tabs>
          <w:tab w:val="clear" w:pos="360"/>
        </w:tabs>
        <w:ind w:left="680" w:firstLine="0"/>
      </w:pPr>
    </w:p>
    <w:p w14:paraId="58DB1C9E" w14:textId="0C11611F" w:rsidR="002D71AF" w:rsidRDefault="002D71AF" w:rsidP="16C7AEBA">
      <w:pPr>
        <w:pStyle w:val="Listepuces"/>
        <w:tabs>
          <w:tab w:val="clear" w:pos="360"/>
        </w:tabs>
        <w:ind w:left="680" w:firstLine="0"/>
      </w:pPr>
      <w:r>
        <w:t>SCORE DE CH</w:t>
      </w:r>
      <w:r w:rsidR="00370D39">
        <w:t>I</w:t>
      </w:r>
      <w:r>
        <w:t>LD-PUGH</w:t>
      </w:r>
    </w:p>
    <w:p w14:paraId="7F039D6B" w14:textId="6E9A8EF0" w:rsidR="00154B92" w:rsidRDefault="00370D39" w:rsidP="16C7AEBA">
      <w:pPr>
        <w:pStyle w:val="Listepuces"/>
        <w:tabs>
          <w:tab w:val="clear" w:pos="360"/>
        </w:tabs>
        <w:ind w:left="680" w:firstLine="0"/>
      </w:pPr>
      <w:r w:rsidRPr="00FE3B2C">
        <w:rPr>
          <w:rFonts w:eastAsia="Times New Roman" w:cs="Arial"/>
          <w:color w:val="000000" w:themeColor="text1"/>
          <w:sz w:val="18"/>
          <w:szCs w:val="18"/>
        </w:rPr>
        <w:t>INR : International normalized ratio ; TP : taux de prothrombine</w:t>
      </w:r>
    </w:p>
    <w:p w14:paraId="76954702" w14:textId="77777777" w:rsidR="002D71AF" w:rsidRDefault="002D71AF" w:rsidP="16C7AEBA">
      <w:pPr>
        <w:pStyle w:val="Listepuces"/>
        <w:tabs>
          <w:tab w:val="clear" w:pos="360"/>
        </w:tabs>
        <w:ind w:left="680" w:firstLine="0"/>
      </w:pPr>
    </w:p>
    <w:p w14:paraId="3449C38D" w14:textId="77777777" w:rsidR="002D71AF" w:rsidRDefault="002D71AF" w:rsidP="16C7AEBA">
      <w:pPr>
        <w:pStyle w:val="Listepuces"/>
        <w:tabs>
          <w:tab w:val="clear" w:pos="360"/>
        </w:tabs>
        <w:ind w:left="680" w:firstLine="0"/>
      </w:pPr>
    </w:p>
    <w:p w14:paraId="3CAF9DF2" w14:textId="4B4DD3A4" w:rsidR="002D71AF" w:rsidRDefault="004859EF" w:rsidP="16C7AEBA">
      <w:pPr>
        <w:pStyle w:val="Listepuces"/>
        <w:tabs>
          <w:tab w:val="clear" w:pos="360"/>
        </w:tabs>
        <w:ind w:left="680" w:firstLine="0"/>
      </w:pPr>
      <w:r w:rsidRPr="00FE3B2C">
        <w:rPr>
          <w:rFonts w:ascii="Times New Roman" w:eastAsia="Times New Roman" w:hAnsi="Times New Roman" w:cs="Times New Roman"/>
          <w:noProof/>
          <w:sz w:val="24"/>
          <w:szCs w:val="24"/>
        </w:rPr>
        <w:drawing>
          <wp:inline distT="0" distB="0" distL="0" distR="0" wp14:anchorId="03BD1732" wp14:editId="082F79C3">
            <wp:extent cx="3268980" cy="2573341"/>
            <wp:effectExtent l="0" t="0" r="762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3923" cy="2577232"/>
                    </a:xfrm>
                    <a:prstGeom prst="rect">
                      <a:avLst/>
                    </a:prstGeom>
                    <a:noFill/>
                    <a:ln>
                      <a:noFill/>
                    </a:ln>
                  </pic:spPr>
                </pic:pic>
              </a:graphicData>
            </a:graphic>
          </wp:inline>
        </w:drawing>
      </w:r>
    </w:p>
    <w:permEnd w:id="1880176859"/>
    <w:p w14:paraId="242B9517" w14:textId="77777777" w:rsidR="003D32A1" w:rsidRDefault="003D32A1" w:rsidP="16C7AEBA">
      <w:pPr>
        <w:pStyle w:val="Listepuces"/>
        <w:tabs>
          <w:tab w:val="clear" w:pos="360"/>
        </w:tabs>
        <w:ind w:left="680" w:firstLine="0"/>
      </w:pPr>
    </w:p>
    <w:sectPr w:rsidR="003D32A1" w:rsidSect="00FC72C8">
      <w:headerReference w:type="even" r:id="rId51"/>
      <w:headerReference w:type="default" r:id="rId52"/>
      <w:headerReference w:type="first" r:id="rId53"/>
      <w:pgSz w:w="11906" w:h="16838"/>
      <w:pgMar w:top="1134" w:right="1134" w:bottom="1134" w:left="1134" w:header="709" w:footer="44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81BFF" w14:textId="77777777" w:rsidR="0059052F" w:rsidRDefault="0059052F" w:rsidP="00A01F8E">
      <w:pPr>
        <w:spacing w:line="240" w:lineRule="auto"/>
      </w:pPr>
      <w:r>
        <w:separator/>
      </w:r>
    </w:p>
    <w:p w14:paraId="34C6B48B" w14:textId="77777777" w:rsidR="0059052F" w:rsidRDefault="0059052F"/>
    <w:p w14:paraId="46090719" w14:textId="77777777" w:rsidR="0059052F" w:rsidRDefault="0059052F"/>
    <w:p w14:paraId="63622950" w14:textId="77777777" w:rsidR="0059052F" w:rsidRDefault="0059052F"/>
    <w:p w14:paraId="47D7DD18" w14:textId="77777777" w:rsidR="0059052F" w:rsidRDefault="0059052F"/>
    <w:p w14:paraId="3F49C54C" w14:textId="77777777" w:rsidR="0059052F" w:rsidRDefault="0059052F"/>
    <w:p w14:paraId="0C22DDD0" w14:textId="77777777" w:rsidR="0059052F" w:rsidRDefault="0059052F"/>
    <w:p w14:paraId="30A428F0" w14:textId="77777777" w:rsidR="0059052F" w:rsidRDefault="0059052F"/>
    <w:p w14:paraId="24C357C1" w14:textId="77777777" w:rsidR="0059052F" w:rsidRDefault="0059052F"/>
  </w:endnote>
  <w:endnote w:type="continuationSeparator" w:id="0">
    <w:p w14:paraId="287B963B" w14:textId="77777777" w:rsidR="0059052F" w:rsidRDefault="0059052F" w:rsidP="00A01F8E">
      <w:pPr>
        <w:spacing w:line="240" w:lineRule="auto"/>
      </w:pPr>
      <w:r>
        <w:continuationSeparator/>
      </w:r>
    </w:p>
    <w:p w14:paraId="283F1D4B" w14:textId="77777777" w:rsidR="0059052F" w:rsidRDefault="0059052F"/>
    <w:p w14:paraId="18538124" w14:textId="77777777" w:rsidR="0059052F" w:rsidRDefault="0059052F"/>
    <w:p w14:paraId="568E1313" w14:textId="77777777" w:rsidR="0059052F" w:rsidRDefault="0059052F"/>
    <w:p w14:paraId="237EA74E" w14:textId="77777777" w:rsidR="0059052F" w:rsidRDefault="0059052F"/>
    <w:p w14:paraId="4CE52849" w14:textId="77777777" w:rsidR="0059052F" w:rsidRDefault="0059052F"/>
    <w:p w14:paraId="0E476744" w14:textId="77777777" w:rsidR="0059052F" w:rsidRDefault="0059052F"/>
    <w:p w14:paraId="64516103" w14:textId="77777777" w:rsidR="0059052F" w:rsidRDefault="0059052F"/>
    <w:p w14:paraId="21038A9B" w14:textId="77777777" w:rsidR="0059052F" w:rsidRDefault="0059052F"/>
  </w:endnote>
  <w:endnote w:type="continuationNotice" w:id="1">
    <w:p w14:paraId="4D7C47C2" w14:textId="77777777" w:rsidR="0059052F" w:rsidRDefault="005905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20B07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Nova">
    <w:charset w:val="00"/>
    <w:family w:val="swiss"/>
    <w:pitch w:val="variable"/>
    <w:sig w:usb0="0000028F" w:usb1="00000002" w:usb2="00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LT Std Lt">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D3C2E" w14:textId="20210218" w:rsidR="005F43EC" w:rsidRPr="007E1134" w:rsidRDefault="005F43EC" w:rsidP="007E113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13F53" w14:textId="77777777" w:rsidR="0059052F" w:rsidRPr="004E03CA" w:rsidRDefault="0059052F" w:rsidP="004E03CA">
      <w:pPr>
        <w:spacing w:line="240" w:lineRule="auto"/>
        <w:rPr>
          <w:color w:val="A6A6A6" w:themeColor="background1" w:themeShade="A6"/>
        </w:rPr>
      </w:pPr>
      <w:r w:rsidRPr="00EF4EBD">
        <w:rPr>
          <w:color w:val="A6A6A6" w:themeColor="background1" w:themeShade="A6"/>
        </w:rPr>
        <w:separator/>
      </w:r>
    </w:p>
  </w:footnote>
  <w:footnote w:type="continuationSeparator" w:id="0">
    <w:p w14:paraId="33C29240" w14:textId="77777777" w:rsidR="0059052F" w:rsidRDefault="0059052F" w:rsidP="00A01F8E">
      <w:pPr>
        <w:spacing w:line="240" w:lineRule="auto"/>
      </w:pPr>
      <w:r>
        <w:continuationSeparator/>
      </w:r>
    </w:p>
  </w:footnote>
  <w:footnote w:type="continuationNotice" w:id="1">
    <w:p w14:paraId="7DB45CB9" w14:textId="77777777" w:rsidR="0059052F" w:rsidRPr="00861584" w:rsidRDefault="0059052F" w:rsidP="00861584">
      <w:pPr>
        <w:pStyle w:val="Pieddepage"/>
      </w:pPr>
    </w:p>
  </w:footnote>
  <w:footnote w:id="2">
    <w:p w14:paraId="35A13B7C" w14:textId="16F18456" w:rsidR="0070718E" w:rsidRDefault="0070718E">
      <w:pPr>
        <w:pStyle w:val="Notedebasdepage"/>
      </w:pPr>
      <w:r>
        <w:rPr>
          <w:rStyle w:val="Appelnotedebasdep"/>
        </w:rPr>
        <w:footnoteRef/>
      </w:r>
      <w:r>
        <w:t xml:space="preserve"> </w:t>
      </w:r>
      <w:r w:rsidR="00F5650C">
        <w:t>C</w:t>
      </w:r>
      <w:r w:rsidRPr="0070718E">
        <w:t>onformément au II de l’article R5121-70 du C</w:t>
      </w:r>
      <w:r>
        <w:t>ode de la Santé Publique</w:t>
      </w:r>
    </w:p>
  </w:footnote>
  <w:footnote w:id="3">
    <w:p w14:paraId="3B2B5E7B" w14:textId="233AED8B" w:rsidR="00700685" w:rsidRDefault="00700685" w:rsidP="00700685">
      <w:pPr>
        <w:pStyle w:val="Notedebasdepage"/>
      </w:pPr>
      <w:r>
        <w:rPr>
          <w:rStyle w:val="Appelnotedebasdep"/>
        </w:rPr>
        <w:footnoteRef/>
      </w:r>
      <w:r>
        <w:t xml:space="preserve"> </w:t>
      </w:r>
      <w:r w:rsidRPr="002D0307">
        <w:t xml:space="preserve"> Une </w:t>
      </w:r>
      <w:r w:rsidR="005C1513">
        <w:t>« </w:t>
      </w:r>
      <w:r w:rsidRPr="002D0307">
        <w:t>indication </w:t>
      </w:r>
      <w:r w:rsidR="005C1513">
        <w:t xml:space="preserve">» </w:t>
      </w:r>
      <w:r w:rsidRPr="000861F7">
        <w:t xml:space="preserve">est </w:t>
      </w:r>
      <w:r>
        <w:t>la maladie ou les symptômes que le médicament est capable de traiter.</w:t>
      </w:r>
    </w:p>
  </w:footnote>
  <w:footnote w:id="4">
    <w:p w14:paraId="7D250970" w14:textId="0C8DA679" w:rsidR="00A32061" w:rsidRDefault="00A32061">
      <w:pPr>
        <w:pStyle w:val="Notedebasdepage"/>
      </w:pPr>
      <w:r>
        <w:rPr>
          <w:rStyle w:val="Appelnotedebasdep"/>
        </w:rPr>
        <w:footnoteRef/>
      </w:r>
      <w:r>
        <w:t xml:space="preserve"> Pour en savoir plus sur ces critères, voir le </w:t>
      </w:r>
      <w:hyperlink r:id="rId1" w:history="1">
        <w:r w:rsidRPr="00827985">
          <w:rPr>
            <w:rStyle w:val="Lienhypertexte"/>
          </w:rPr>
          <w:t>site de la HAS</w:t>
        </w:r>
      </w:hyperlink>
      <w:r w:rsidR="00D80C4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08E50" w14:textId="73FA653D" w:rsidR="005F43EC" w:rsidRDefault="005F43EC">
    <w:pPr>
      <w:tabs>
        <w:tab w:val="center" w:pos="160"/>
        <w:tab w:val="right" w:pos="32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9D407" w14:textId="29AC3A1B" w:rsidR="005F43EC" w:rsidRDefault="005F43EC">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96E8E" w14:textId="77777777" w:rsidR="005F43EC" w:rsidRDefault="005F43E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95DE4" w14:textId="77777777" w:rsidR="005F43EC" w:rsidRDefault="005F43E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9BB26E" w14:textId="77777777" w:rsidR="005F43EC" w:rsidRDefault="005F43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77A5054"/>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8228A96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7FA2CCAC"/>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7F7AD282"/>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EDC8A0FE"/>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8F01C"/>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68A43C"/>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DAC6762"/>
    <w:lvl w:ilvl="0">
      <w:start w:val="1"/>
      <w:numFmt w:val="decimal"/>
      <w:pStyle w:val="Listenumros"/>
      <w:lvlText w:val="%1."/>
      <w:lvlJc w:val="left"/>
      <w:pPr>
        <w:tabs>
          <w:tab w:val="num" w:pos="360"/>
        </w:tabs>
        <w:ind w:left="360" w:hanging="360"/>
      </w:pPr>
    </w:lvl>
  </w:abstractNum>
  <w:abstractNum w:abstractNumId="8" w15:restartNumberingAfterBreak="0">
    <w:nsid w:val="00000403"/>
    <w:multiLevelType w:val="multilevel"/>
    <w:tmpl w:val="00000886"/>
    <w:lvl w:ilvl="0">
      <w:numFmt w:val="bullet"/>
      <w:lvlText w:val="-"/>
      <w:lvlJc w:val="left"/>
      <w:pPr>
        <w:ind w:left="1118" w:hanging="360"/>
      </w:pPr>
      <w:rPr>
        <w:rFonts w:ascii="Arial" w:hAnsi="Arial"/>
        <w:b w:val="0"/>
        <w:w w:val="99"/>
        <w:sz w:val="20"/>
      </w:rPr>
    </w:lvl>
    <w:lvl w:ilvl="1">
      <w:numFmt w:val="bullet"/>
      <w:lvlText w:val="•"/>
      <w:lvlJc w:val="left"/>
      <w:pPr>
        <w:ind w:left="1966" w:hanging="360"/>
      </w:pPr>
    </w:lvl>
    <w:lvl w:ilvl="2">
      <w:numFmt w:val="bullet"/>
      <w:lvlText w:val="•"/>
      <w:lvlJc w:val="left"/>
      <w:pPr>
        <w:ind w:left="2814" w:hanging="360"/>
      </w:pPr>
    </w:lvl>
    <w:lvl w:ilvl="3">
      <w:numFmt w:val="bullet"/>
      <w:lvlText w:val="•"/>
      <w:lvlJc w:val="left"/>
      <w:pPr>
        <w:ind w:left="3662" w:hanging="360"/>
      </w:pPr>
    </w:lvl>
    <w:lvl w:ilvl="4">
      <w:numFmt w:val="bullet"/>
      <w:lvlText w:val="•"/>
      <w:lvlJc w:val="left"/>
      <w:pPr>
        <w:ind w:left="4510" w:hanging="360"/>
      </w:pPr>
    </w:lvl>
    <w:lvl w:ilvl="5">
      <w:numFmt w:val="bullet"/>
      <w:lvlText w:val="•"/>
      <w:lvlJc w:val="left"/>
      <w:pPr>
        <w:ind w:left="5359" w:hanging="360"/>
      </w:pPr>
    </w:lvl>
    <w:lvl w:ilvl="6">
      <w:numFmt w:val="bullet"/>
      <w:lvlText w:val="•"/>
      <w:lvlJc w:val="left"/>
      <w:pPr>
        <w:ind w:left="6207" w:hanging="360"/>
      </w:pPr>
    </w:lvl>
    <w:lvl w:ilvl="7">
      <w:numFmt w:val="bullet"/>
      <w:lvlText w:val="•"/>
      <w:lvlJc w:val="left"/>
      <w:pPr>
        <w:ind w:left="7055" w:hanging="360"/>
      </w:pPr>
    </w:lvl>
    <w:lvl w:ilvl="8">
      <w:numFmt w:val="bullet"/>
      <w:lvlText w:val="•"/>
      <w:lvlJc w:val="left"/>
      <w:pPr>
        <w:ind w:left="7903" w:hanging="360"/>
      </w:pPr>
    </w:lvl>
  </w:abstractNum>
  <w:abstractNum w:abstractNumId="9" w15:restartNumberingAfterBreak="0">
    <w:nsid w:val="00000408"/>
    <w:multiLevelType w:val="multilevel"/>
    <w:tmpl w:val="0000088B"/>
    <w:lvl w:ilvl="0">
      <w:numFmt w:val="bullet"/>
      <w:lvlText w:val="●"/>
      <w:lvlJc w:val="left"/>
      <w:pPr>
        <w:ind w:left="952" w:hanging="361"/>
      </w:pPr>
      <w:rPr>
        <w:rFonts w:ascii="Times New Roman" w:hAnsi="Times New Roman" w:cs="Times New Roman"/>
        <w:b w:val="0"/>
        <w:bCs w:val="0"/>
        <w:sz w:val="20"/>
        <w:szCs w:val="20"/>
      </w:rPr>
    </w:lvl>
    <w:lvl w:ilvl="1">
      <w:numFmt w:val="bullet"/>
      <w:lvlText w:val="•"/>
      <w:lvlJc w:val="left"/>
      <w:pPr>
        <w:ind w:left="1909" w:hanging="361"/>
      </w:pPr>
    </w:lvl>
    <w:lvl w:ilvl="2">
      <w:numFmt w:val="bullet"/>
      <w:lvlText w:val="•"/>
      <w:lvlJc w:val="left"/>
      <w:pPr>
        <w:ind w:left="2866" w:hanging="361"/>
      </w:pPr>
    </w:lvl>
    <w:lvl w:ilvl="3">
      <w:numFmt w:val="bullet"/>
      <w:lvlText w:val="•"/>
      <w:lvlJc w:val="left"/>
      <w:pPr>
        <w:ind w:left="3824" w:hanging="361"/>
      </w:pPr>
    </w:lvl>
    <w:lvl w:ilvl="4">
      <w:numFmt w:val="bullet"/>
      <w:lvlText w:val="•"/>
      <w:lvlJc w:val="left"/>
      <w:pPr>
        <w:ind w:left="4781" w:hanging="361"/>
      </w:pPr>
    </w:lvl>
    <w:lvl w:ilvl="5">
      <w:numFmt w:val="bullet"/>
      <w:lvlText w:val="•"/>
      <w:lvlJc w:val="left"/>
      <w:pPr>
        <w:ind w:left="5738" w:hanging="361"/>
      </w:pPr>
    </w:lvl>
    <w:lvl w:ilvl="6">
      <w:numFmt w:val="bullet"/>
      <w:lvlText w:val="•"/>
      <w:lvlJc w:val="left"/>
      <w:pPr>
        <w:ind w:left="6695" w:hanging="361"/>
      </w:pPr>
    </w:lvl>
    <w:lvl w:ilvl="7">
      <w:numFmt w:val="bullet"/>
      <w:lvlText w:val="•"/>
      <w:lvlJc w:val="left"/>
      <w:pPr>
        <w:ind w:left="7652" w:hanging="361"/>
      </w:pPr>
    </w:lvl>
    <w:lvl w:ilvl="8">
      <w:numFmt w:val="bullet"/>
      <w:lvlText w:val="•"/>
      <w:lvlJc w:val="left"/>
      <w:pPr>
        <w:ind w:left="8610" w:hanging="361"/>
      </w:pPr>
    </w:lvl>
  </w:abstractNum>
  <w:abstractNum w:abstractNumId="10" w15:restartNumberingAfterBreak="0">
    <w:nsid w:val="05DD2257"/>
    <w:multiLevelType w:val="hybridMultilevel"/>
    <w:tmpl w:val="2E9C9A74"/>
    <w:name w:val="Titre 2"/>
    <w:lvl w:ilvl="0" w:tplc="4364B862">
      <w:start w:val="1"/>
      <w:numFmt w:val="upperRoman"/>
      <w:lvlText w:val="%1."/>
      <w:lvlJc w:val="right"/>
      <w:pPr>
        <w:tabs>
          <w:tab w:val="num" w:pos="888"/>
        </w:tabs>
        <w:ind w:left="888" w:hanging="180"/>
      </w:pPr>
      <w:rPr>
        <w:rFonts w:ascii="Arial" w:hAnsi="Arial" w:hint="default"/>
        <w:b/>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15:restartNumberingAfterBreak="0">
    <w:nsid w:val="0EA3112B"/>
    <w:multiLevelType w:val="hybridMultilevel"/>
    <w:tmpl w:val="FFFFFFFF"/>
    <w:lvl w:ilvl="0" w:tplc="F2B48D48">
      <w:start w:val="1"/>
      <w:numFmt w:val="bullet"/>
      <w:lvlText w:val="§"/>
      <w:lvlJc w:val="left"/>
      <w:pPr>
        <w:ind w:left="720" w:hanging="360"/>
      </w:pPr>
      <w:rPr>
        <w:rFonts w:ascii="Wingdings" w:hAnsi="Wingdings" w:hint="default"/>
      </w:rPr>
    </w:lvl>
    <w:lvl w:ilvl="1" w:tplc="A0021218">
      <w:start w:val="1"/>
      <w:numFmt w:val="bullet"/>
      <w:lvlText w:val="o"/>
      <w:lvlJc w:val="left"/>
      <w:pPr>
        <w:ind w:left="1440" w:hanging="360"/>
      </w:pPr>
      <w:rPr>
        <w:rFonts w:ascii="Courier New" w:hAnsi="Courier New" w:hint="default"/>
      </w:rPr>
    </w:lvl>
    <w:lvl w:ilvl="2" w:tplc="97AE8040">
      <w:start w:val="1"/>
      <w:numFmt w:val="bullet"/>
      <w:lvlText w:val=""/>
      <w:lvlJc w:val="left"/>
      <w:pPr>
        <w:ind w:left="2160" w:hanging="360"/>
      </w:pPr>
      <w:rPr>
        <w:rFonts w:ascii="Wingdings" w:hAnsi="Wingdings" w:hint="default"/>
      </w:rPr>
    </w:lvl>
    <w:lvl w:ilvl="3" w:tplc="952E7DB8">
      <w:start w:val="1"/>
      <w:numFmt w:val="bullet"/>
      <w:lvlText w:val=""/>
      <w:lvlJc w:val="left"/>
      <w:pPr>
        <w:ind w:left="2880" w:hanging="360"/>
      </w:pPr>
      <w:rPr>
        <w:rFonts w:ascii="Symbol" w:hAnsi="Symbol" w:hint="default"/>
      </w:rPr>
    </w:lvl>
    <w:lvl w:ilvl="4" w:tplc="71901592">
      <w:start w:val="1"/>
      <w:numFmt w:val="bullet"/>
      <w:lvlText w:val="o"/>
      <w:lvlJc w:val="left"/>
      <w:pPr>
        <w:ind w:left="3600" w:hanging="360"/>
      </w:pPr>
      <w:rPr>
        <w:rFonts w:ascii="Courier New" w:hAnsi="Courier New" w:hint="default"/>
      </w:rPr>
    </w:lvl>
    <w:lvl w:ilvl="5" w:tplc="ECAACEA0">
      <w:start w:val="1"/>
      <w:numFmt w:val="bullet"/>
      <w:lvlText w:val=""/>
      <w:lvlJc w:val="left"/>
      <w:pPr>
        <w:ind w:left="4320" w:hanging="360"/>
      </w:pPr>
      <w:rPr>
        <w:rFonts w:ascii="Wingdings" w:hAnsi="Wingdings" w:hint="default"/>
      </w:rPr>
    </w:lvl>
    <w:lvl w:ilvl="6" w:tplc="7B2EF5E6">
      <w:start w:val="1"/>
      <w:numFmt w:val="bullet"/>
      <w:lvlText w:val=""/>
      <w:lvlJc w:val="left"/>
      <w:pPr>
        <w:ind w:left="5040" w:hanging="360"/>
      </w:pPr>
      <w:rPr>
        <w:rFonts w:ascii="Symbol" w:hAnsi="Symbol" w:hint="default"/>
      </w:rPr>
    </w:lvl>
    <w:lvl w:ilvl="7" w:tplc="F9280B16">
      <w:start w:val="1"/>
      <w:numFmt w:val="bullet"/>
      <w:lvlText w:val="o"/>
      <w:lvlJc w:val="left"/>
      <w:pPr>
        <w:ind w:left="5760" w:hanging="360"/>
      </w:pPr>
      <w:rPr>
        <w:rFonts w:ascii="Courier New" w:hAnsi="Courier New" w:hint="default"/>
      </w:rPr>
    </w:lvl>
    <w:lvl w:ilvl="8" w:tplc="AD8C6D80">
      <w:start w:val="1"/>
      <w:numFmt w:val="bullet"/>
      <w:lvlText w:val=""/>
      <w:lvlJc w:val="left"/>
      <w:pPr>
        <w:ind w:left="6480" w:hanging="360"/>
      </w:pPr>
      <w:rPr>
        <w:rFonts w:ascii="Wingdings" w:hAnsi="Wingdings" w:hint="default"/>
      </w:rPr>
    </w:lvl>
  </w:abstractNum>
  <w:abstractNum w:abstractNumId="12" w15:restartNumberingAfterBreak="0">
    <w:nsid w:val="15B31C22"/>
    <w:multiLevelType w:val="hybridMultilevel"/>
    <w:tmpl w:val="FFFFFFFF"/>
    <w:lvl w:ilvl="0" w:tplc="E2208B2C">
      <w:start w:val="1"/>
      <w:numFmt w:val="bullet"/>
      <w:lvlText w:val="§"/>
      <w:lvlJc w:val="left"/>
      <w:pPr>
        <w:ind w:left="720" w:hanging="360"/>
      </w:pPr>
      <w:rPr>
        <w:rFonts w:ascii="Wingdings" w:hAnsi="Wingdings" w:hint="default"/>
      </w:rPr>
    </w:lvl>
    <w:lvl w:ilvl="1" w:tplc="998AB824">
      <w:start w:val="1"/>
      <w:numFmt w:val="bullet"/>
      <w:lvlText w:val="o"/>
      <w:lvlJc w:val="left"/>
      <w:pPr>
        <w:ind w:left="1440" w:hanging="360"/>
      </w:pPr>
      <w:rPr>
        <w:rFonts w:ascii="Courier New" w:hAnsi="Courier New" w:hint="default"/>
      </w:rPr>
    </w:lvl>
    <w:lvl w:ilvl="2" w:tplc="DB52564C">
      <w:start w:val="1"/>
      <w:numFmt w:val="bullet"/>
      <w:lvlText w:val=""/>
      <w:lvlJc w:val="left"/>
      <w:pPr>
        <w:ind w:left="2160" w:hanging="360"/>
      </w:pPr>
      <w:rPr>
        <w:rFonts w:ascii="Wingdings" w:hAnsi="Wingdings" w:hint="default"/>
      </w:rPr>
    </w:lvl>
    <w:lvl w:ilvl="3" w:tplc="23943C34">
      <w:start w:val="1"/>
      <w:numFmt w:val="bullet"/>
      <w:lvlText w:val=""/>
      <w:lvlJc w:val="left"/>
      <w:pPr>
        <w:ind w:left="2880" w:hanging="360"/>
      </w:pPr>
      <w:rPr>
        <w:rFonts w:ascii="Symbol" w:hAnsi="Symbol" w:hint="default"/>
      </w:rPr>
    </w:lvl>
    <w:lvl w:ilvl="4" w:tplc="046A9994">
      <w:start w:val="1"/>
      <w:numFmt w:val="bullet"/>
      <w:lvlText w:val="o"/>
      <w:lvlJc w:val="left"/>
      <w:pPr>
        <w:ind w:left="3600" w:hanging="360"/>
      </w:pPr>
      <w:rPr>
        <w:rFonts w:ascii="Courier New" w:hAnsi="Courier New" w:hint="default"/>
      </w:rPr>
    </w:lvl>
    <w:lvl w:ilvl="5" w:tplc="3ADEA7AA">
      <w:start w:val="1"/>
      <w:numFmt w:val="bullet"/>
      <w:lvlText w:val=""/>
      <w:lvlJc w:val="left"/>
      <w:pPr>
        <w:ind w:left="4320" w:hanging="360"/>
      </w:pPr>
      <w:rPr>
        <w:rFonts w:ascii="Wingdings" w:hAnsi="Wingdings" w:hint="default"/>
      </w:rPr>
    </w:lvl>
    <w:lvl w:ilvl="6" w:tplc="C5665624">
      <w:start w:val="1"/>
      <w:numFmt w:val="bullet"/>
      <w:lvlText w:val=""/>
      <w:lvlJc w:val="left"/>
      <w:pPr>
        <w:ind w:left="5040" w:hanging="360"/>
      </w:pPr>
      <w:rPr>
        <w:rFonts w:ascii="Symbol" w:hAnsi="Symbol" w:hint="default"/>
      </w:rPr>
    </w:lvl>
    <w:lvl w:ilvl="7" w:tplc="27125844">
      <w:start w:val="1"/>
      <w:numFmt w:val="bullet"/>
      <w:lvlText w:val="o"/>
      <w:lvlJc w:val="left"/>
      <w:pPr>
        <w:ind w:left="5760" w:hanging="360"/>
      </w:pPr>
      <w:rPr>
        <w:rFonts w:ascii="Courier New" w:hAnsi="Courier New" w:hint="default"/>
      </w:rPr>
    </w:lvl>
    <w:lvl w:ilvl="8" w:tplc="AD1C8ACC">
      <w:start w:val="1"/>
      <w:numFmt w:val="bullet"/>
      <w:lvlText w:val=""/>
      <w:lvlJc w:val="left"/>
      <w:pPr>
        <w:ind w:left="6480" w:hanging="360"/>
      </w:pPr>
      <w:rPr>
        <w:rFonts w:ascii="Wingdings" w:hAnsi="Wingdings" w:hint="default"/>
      </w:rPr>
    </w:lvl>
  </w:abstractNum>
  <w:abstractNum w:abstractNumId="13" w15:restartNumberingAfterBreak="0">
    <w:nsid w:val="17542E77"/>
    <w:multiLevelType w:val="hybridMultilevel"/>
    <w:tmpl w:val="90C0B6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F58AAC"/>
    <w:multiLevelType w:val="hybridMultilevel"/>
    <w:tmpl w:val="FFFFFFFF"/>
    <w:lvl w:ilvl="0" w:tplc="580E7904">
      <w:start w:val="1"/>
      <w:numFmt w:val="bullet"/>
      <w:lvlText w:val="-"/>
      <w:lvlJc w:val="left"/>
      <w:pPr>
        <w:ind w:left="720" w:hanging="360"/>
      </w:pPr>
      <w:rPr>
        <w:rFonts w:ascii="Symbol" w:hAnsi="Symbol" w:hint="default"/>
      </w:rPr>
    </w:lvl>
    <w:lvl w:ilvl="1" w:tplc="1610B726">
      <w:start w:val="1"/>
      <w:numFmt w:val="bullet"/>
      <w:lvlText w:val="o"/>
      <w:lvlJc w:val="left"/>
      <w:pPr>
        <w:ind w:left="1440" w:hanging="360"/>
      </w:pPr>
      <w:rPr>
        <w:rFonts w:ascii="Courier New" w:hAnsi="Courier New" w:hint="default"/>
      </w:rPr>
    </w:lvl>
    <w:lvl w:ilvl="2" w:tplc="C4687292">
      <w:start w:val="1"/>
      <w:numFmt w:val="bullet"/>
      <w:lvlText w:val=""/>
      <w:lvlJc w:val="left"/>
      <w:pPr>
        <w:ind w:left="2160" w:hanging="360"/>
      </w:pPr>
      <w:rPr>
        <w:rFonts w:ascii="Wingdings" w:hAnsi="Wingdings" w:hint="default"/>
      </w:rPr>
    </w:lvl>
    <w:lvl w:ilvl="3" w:tplc="CCCC6E44">
      <w:start w:val="1"/>
      <w:numFmt w:val="bullet"/>
      <w:lvlText w:val=""/>
      <w:lvlJc w:val="left"/>
      <w:pPr>
        <w:ind w:left="2880" w:hanging="360"/>
      </w:pPr>
      <w:rPr>
        <w:rFonts w:ascii="Symbol" w:hAnsi="Symbol" w:hint="default"/>
      </w:rPr>
    </w:lvl>
    <w:lvl w:ilvl="4" w:tplc="B0B218C4">
      <w:start w:val="1"/>
      <w:numFmt w:val="bullet"/>
      <w:lvlText w:val="o"/>
      <w:lvlJc w:val="left"/>
      <w:pPr>
        <w:ind w:left="3600" w:hanging="360"/>
      </w:pPr>
      <w:rPr>
        <w:rFonts w:ascii="Courier New" w:hAnsi="Courier New" w:hint="default"/>
      </w:rPr>
    </w:lvl>
    <w:lvl w:ilvl="5" w:tplc="5AC46560">
      <w:start w:val="1"/>
      <w:numFmt w:val="bullet"/>
      <w:lvlText w:val=""/>
      <w:lvlJc w:val="left"/>
      <w:pPr>
        <w:ind w:left="4320" w:hanging="360"/>
      </w:pPr>
      <w:rPr>
        <w:rFonts w:ascii="Wingdings" w:hAnsi="Wingdings" w:hint="default"/>
      </w:rPr>
    </w:lvl>
    <w:lvl w:ilvl="6" w:tplc="7D7C7536">
      <w:start w:val="1"/>
      <w:numFmt w:val="bullet"/>
      <w:lvlText w:val=""/>
      <w:lvlJc w:val="left"/>
      <w:pPr>
        <w:ind w:left="5040" w:hanging="360"/>
      </w:pPr>
      <w:rPr>
        <w:rFonts w:ascii="Symbol" w:hAnsi="Symbol" w:hint="default"/>
      </w:rPr>
    </w:lvl>
    <w:lvl w:ilvl="7" w:tplc="1E48F834">
      <w:start w:val="1"/>
      <w:numFmt w:val="bullet"/>
      <w:lvlText w:val="o"/>
      <w:lvlJc w:val="left"/>
      <w:pPr>
        <w:ind w:left="5760" w:hanging="360"/>
      </w:pPr>
      <w:rPr>
        <w:rFonts w:ascii="Courier New" w:hAnsi="Courier New" w:hint="default"/>
      </w:rPr>
    </w:lvl>
    <w:lvl w:ilvl="8" w:tplc="A2E82C8A">
      <w:start w:val="1"/>
      <w:numFmt w:val="bullet"/>
      <w:lvlText w:val=""/>
      <w:lvlJc w:val="left"/>
      <w:pPr>
        <w:ind w:left="6480" w:hanging="360"/>
      </w:pPr>
      <w:rPr>
        <w:rFonts w:ascii="Wingdings" w:hAnsi="Wingdings" w:hint="default"/>
      </w:rPr>
    </w:lvl>
  </w:abstractNum>
  <w:abstractNum w:abstractNumId="15" w15:restartNumberingAfterBreak="0">
    <w:nsid w:val="194C487E"/>
    <w:multiLevelType w:val="hybridMultilevel"/>
    <w:tmpl w:val="FFFFFFFF"/>
    <w:lvl w:ilvl="0" w:tplc="FA1E17C2">
      <w:start w:val="1"/>
      <w:numFmt w:val="bullet"/>
      <w:lvlText w:val="-"/>
      <w:lvlJc w:val="left"/>
      <w:pPr>
        <w:ind w:left="720" w:hanging="360"/>
      </w:pPr>
      <w:rPr>
        <w:rFonts w:ascii="Symbol" w:hAnsi="Symbol" w:hint="default"/>
      </w:rPr>
    </w:lvl>
    <w:lvl w:ilvl="1" w:tplc="D452D464">
      <w:start w:val="1"/>
      <w:numFmt w:val="bullet"/>
      <w:lvlText w:val="o"/>
      <w:lvlJc w:val="left"/>
      <w:pPr>
        <w:ind w:left="1440" w:hanging="360"/>
      </w:pPr>
      <w:rPr>
        <w:rFonts w:ascii="Courier New" w:hAnsi="Courier New" w:hint="default"/>
      </w:rPr>
    </w:lvl>
    <w:lvl w:ilvl="2" w:tplc="9B78E51E">
      <w:start w:val="1"/>
      <w:numFmt w:val="bullet"/>
      <w:lvlText w:val=""/>
      <w:lvlJc w:val="left"/>
      <w:pPr>
        <w:ind w:left="2160" w:hanging="360"/>
      </w:pPr>
      <w:rPr>
        <w:rFonts w:ascii="Wingdings" w:hAnsi="Wingdings" w:hint="default"/>
      </w:rPr>
    </w:lvl>
    <w:lvl w:ilvl="3" w:tplc="70920E3E">
      <w:start w:val="1"/>
      <w:numFmt w:val="bullet"/>
      <w:lvlText w:val=""/>
      <w:lvlJc w:val="left"/>
      <w:pPr>
        <w:ind w:left="2880" w:hanging="360"/>
      </w:pPr>
      <w:rPr>
        <w:rFonts w:ascii="Symbol" w:hAnsi="Symbol" w:hint="default"/>
      </w:rPr>
    </w:lvl>
    <w:lvl w:ilvl="4" w:tplc="BFA49898">
      <w:start w:val="1"/>
      <w:numFmt w:val="bullet"/>
      <w:lvlText w:val="o"/>
      <w:lvlJc w:val="left"/>
      <w:pPr>
        <w:ind w:left="3600" w:hanging="360"/>
      </w:pPr>
      <w:rPr>
        <w:rFonts w:ascii="Courier New" w:hAnsi="Courier New" w:hint="default"/>
      </w:rPr>
    </w:lvl>
    <w:lvl w:ilvl="5" w:tplc="9BB85BEA">
      <w:start w:val="1"/>
      <w:numFmt w:val="bullet"/>
      <w:lvlText w:val=""/>
      <w:lvlJc w:val="left"/>
      <w:pPr>
        <w:ind w:left="4320" w:hanging="360"/>
      </w:pPr>
      <w:rPr>
        <w:rFonts w:ascii="Wingdings" w:hAnsi="Wingdings" w:hint="default"/>
      </w:rPr>
    </w:lvl>
    <w:lvl w:ilvl="6" w:tplc="9668BD80">
      <w:start w:val="1"/>
      <w:numFmt w:val="bullet"/>
      <w:lvlText w:val=""/>
      <w:lvlJc w:val="left"/>
      <w:pPr>
        <w:ind w:left="5040" w:hanging="360"/>
      </w:pPr>
      <w:rPr>
        <w:rFonts w:ascii="Symbol" w:hAnsi="Symbol" w:hint="default"/>
      </w:rPr>
    </w:lvl>
    <w:lvl w:ilvl="7" w:tplc="69509528">
      <w:start w:val="1"/>
      <w:numFmt w:val="bullet"/>
      <w:lvlText w:val="o"/>
      <w:lvlJc w:val="left"/>
      <w:pPr>
        <w:ind w:left="5760" w:hanging="360"/>
      </w:pPr>
      <w:rPr>
        <w:rFonts w:ascii="Courier New" w:hAnsi="Courier New" w:hint="default"/>
      </w:rPr>
    </w:lvl>
    <w:lvl w:ilvl="8" w:tplc="88046830">
      <w:start w:val="1"/>
      <w:numFmt w:val="bullet"/>
      <w:lvlText w:val=""/>
      <w:lvlJc w:val="left"/>
      <w:pPr>
        <w:ind w:left="6480" w:hanging="360"/>
      </w:pPr>
      <w:rPr>
        <w:rFonts w:ascii="Wingdings" w:hAnsi="Wingdings" w:hint="default"/>
      </w:rPr>
    </w:lvl>
  </w:abstractNum>
  <w:abstractNum w:abstractNumId="16" w15:restartNumberingAfterBreak="0">
    <w:nsid w:val="2589A29A"/>
    <w:multiLevelType w:val="hybridMultilevel"/>
    <w:tmpl w:val="FFFFFFFF"/>
    <w:lvl w:ilvl="0" w:tplc="7542F614">
      <w:start w:val="1"/>
      <w:numFmt w:val="bullet"/>
      <w:lvlText w:val=""/>
      <w:lvlJc w:val="left"/>
      <w:pPr>
        <w:ind w:left="720" w:hanging="360"/>
      </w:pPr>
      <w:rPr>
        <w:rFonts w:ascii="Symbol" w:hAnsi="Symbol" w:hint="default"/>
      </w:rPr>
    </w:lvl>
    <w:lvl w:ilvl="1" w:tplc="F7B0D46A">
      <w:start w:val="1"/>
      <w:numFmt w:val="bullet"/>
      <w:lvlText w:val="-"/>
      <w:lvlJc w:val="left"/>
      <w:pPr>
        <w:ind w:left="1440" w:hanging="360"/>
      </w:pPr>
      <w:rPr>
        <w:rFonts w:ascii="Calibri" w:hAnsi="Calibri" w:hint="default"/>
      </w:rPr>
    </w:lvl>
    <w:lvl w:ilvl="2" w:tplc="91B8CD82">
      <w:start w:val="1"/>
      <w:numFmt w:val="bullet"/>
      <w:lvlText w:val=""/>
      <w:lvlJc w:val="left"/>
      <w:pPr>
        <w:ind w:left="2160" w:hanging="360"/>
      </w:pPr>
      <w:rPr>
        <w:rFonts w:ascii="Wingdings" w:hAnsi="Wingdings" w:hint="default"/>
      </w:rPr>
    </w:lvl>
    <w:lvl w:ilvl="3" w:tplc="74FE989C">
      <w:start w:val="1"/>
      <w:numFmt w:val="bullet"/>
      <w:lvlText w:val=""/>
      <w:lvlJc w:val="left"/>
      <w:pPr>
        <w:ind w:left="2880" w:hanging="360"/>
      </w:pPr>
      <w:rPr>
        <w:rFonts w:ascii="Symbol" w:hAnsi="Symbol" w:hint="default"/>
      </w:rPr>
    </w:lvl>
    <w:lvl w:ilvl="4" w:tplc="1A604BF0">
      <w:start w:val="1"/>
      <w:numFmt w:val="bullet"/>
      <w:lvlText w:val="o"/>
      <w:lvlJc w:val="left"/>
      <w:pPr>
        <w:ind w:left="3600" w:hanging="360"/>
      </w:pPr>
      <w:rPr>
        <w:rFonts w:ascii="Courier New" w:hAnsi="Courier New" w:hint="default"/>
      </w:rPr>
    </w:lvl>
    <w:lvl w:ilvl="5" w:tplc="C7F213A4">
      <w:start w:val="1"/>
      <w:numFmt w:val="bullet"/>
      <w:lvlText w:val=""/>
      <w:lvlJc w:val="left"/>
      <w:pPr>
        <w:ind w:left="4320" w:hanging="360"/>
      </w:pPr>
      <w:rPr>
        <w:rFonts w:ascii="Wingdings" w:hAnsi="Wingdings" w:hint="default"/>
      </w:rPr>
    </w:lvl>
    <w:lvl w:ilvl="6" w:tplc="E7AEC0FA">
      <w:start w:val="1"/>
      <w:numFmt w:val="bullet"/>
      <w:lvlText w:val=""/>
      <w:lvlJc w:val="left"/>
      <w:pPr>
        <w:ind w:left="5040" w:hanging="360"/>
      </w:pPr>
      <w:rPr>
        <w:rFonts w:ascii="Symbol" w:hAnsi="Symbol" w:hint="default"/>
      </w:rPr>
    </w:lvl>
    <w:lvl w:ilvl="7" w:tplc="DB80500E">
      <w:start w:val="1"/>
      <w:numFmt w:val="bullet"/>
      <w:lvlText w:val="o"/>
      <w:lvlJc w:val="left"/>
      <w:pPr>
        <w:ind w:left="5760" w:hanging="360"/>
      </w:pPr>
      <w:rPr>
        <w:rFonts w:ascii="Courier New" w:hAnsi="Courier New" w:hint="default"/>
      </w:rPr>
    </w:lvl>
    <w:lvl w:ilvl="8" w:tplc="C28E4A1E">
      <w:start w:val="1"/>
      <w:numFmt w:val="bullet"/>
      <w:lvlText w:val=""/>
      <w:lvlJc w:val="left"/>
      <w:pPr>
        <w:ind w:left="6480" w:hanging="360"/>
      </w:pPr>
      <w:rPr>
        <w:rFonts w:ascii="Wingdings" w:hAnsi="Wingdings" w:hint="default"/>
      </w:rPr>
    </w:lvl>
  </w:abstractNum>
  <w:abstractNum w:abstractNumId="17" w15:restartNumberingAfterBreak="0">
    <w:nsid w:val="27C50F70"/>
    <w:multiLevelType w:val="hybridMultilevel"/>
    <w:tmpl w:val="FFFFFFFF"/>
    <w:lvl w:ilvl="0" w:tplc="4C34EB74">
      <w:start w:val="1"/>
      <w:numFmt w:val="bullet"/>
      <w:lvlText w:val="§"/>
      <w:lvlJc w:val="left"/>
      <w:pPr>
        <w:ind w:left="720" w:hanging="360"/>
      </w:pPr>
      <w:rPr>
        <w:rFonts w:ascii="Wingdings" w:hAnsi="Wingdings" w:hint="default"/>
      </w:rPr>
    </w:lvl>
    <w:lvl w:ilvl="1" w:tplc="4F5272FC">
      <w:start w:val="1"/>
      <w:numFmt w:val="bullet"/>
      <w:lvlText w:val="o"/>
      <w:lvlJc w:val="left"/>
      <w:pPr>
        <w:ind w:left="1440" w:hanging="360"/>
      </w:pPr>
      <w:rPr>
        <w:rFonts w:ascii="Courier New" w:hAnsi="Courier New" w:hint="default"/>
      </w:rPr>
    </w:lvl>
    <w:lvl w:ilvl="2" w:tplc="A106F2C4">
      <w:start w:val="1"/>
      <w:numFmt w:val="bullet"/>
      <w:lvlText w:val=""/>
      <w:lvlJc w:val="left"/>
      <w:pPr>
        <w:ind w:left="2160" w:hanging="360"/>
      </w:pPr>
      <w:rPr>
        <w:rFonts w:ascii="Wingdings" w:hAnsi="Wingdings" w:hint="default"/>
      </w:rPr>
    </w:lvl>
    <w:lvl w:ilvl="3" w:tplc="09D228D2">
      <w:start w:val="1"/>
      <w:numFmt w:val="bullet"/>
      <w:lvlText w:val=""/>
      <w:lvlJc w:val="left"/>
      <w:pPr>
        <w:ind w:left="2880" w:hanging="360"/>
      </w:pPr>
      <w:rPr>
        <w:rFonts w:ascii="Symbol" w:hAnsi="Symbol" w:hint="default"/>
      </w:rPr>
    </w:lvl>
    <w:lvl w:ilvl="4" w:tplc="7A9628B4">
      <w:start w:val="1"/>
      <w:numFmt w:val="bullet"/>
      <w:lvlText w:val="o"/>
      <w:lvlJc w:val="left"/>
      <w:pPr>
        <w:ind w:left="3600" w:hanging="360"/>
      </w:pPr>
      <w:rPr>
        <w:rFonts w:ascii="Courier New" w:hAnsi="Courier New" w:hint="default"/>
      </w:rPr>
    </w:lvl>
    <w:lvl w:ilvl="5" w:tplc="EAB0FC38">
      <w:start w:val="1"/>
      <w:numFmt w:val="bullet"/>
      <w:lvlText w:val=""/>
      <w:lvlJc w:val="left"/>
      <w:pPr>
        <w:ind w:left="4320" w:hanging="360"/>
      </w:pPr>
      <w:rPr>
        <w:rFonts w:ascii="Wingdings" w:hAnsi="Wingdings" w:hint="default"/>
      </w:rPr>
    </w:lvl>
    <w:lvl w:ilvl="6" w:tplc="AF863184">
      <w:start w:val="1"/>
      <w:numFmt w:val="bullet"/>
      <w:lvlText w:val=""/>
      <w:lvlJc w:val="left"/>
      <w:pPr>
        <w:ind w:left="5040" w:hanging="360"/>
      </w:pPr>
      <w:rPr>
        <w:rFonts w:ascii="Symbol" w:hAnsi="Symbol" w:hint="default"/>
      </w:rPr>
    </w:lvl>
    <w:lvl w:ilvl="7" w:tplc="114C053A">
      <w:start w:val="1"/>
      <w:numFmt w:val="bullet"/>
      <w:lvlText w:val="o"/>
      <w:lvlJc w:val="left"/>
      <w:pPr>
        <w:ind w:left="5760" w:hanging="360"/>
      </w:pPr>
      <w:rPr>
        <w:rFonts w:ascii="Courier New" w:hAnsi="Courier New" w:hint="default"/>
      </w:rPr>
    </w:lvl>
    <w:lvl w:ilvl="8" w:tplc="D770794A">
      <w:start w:val="1"/>
      <w:numFmt w:val="bullet"/>
      <w:lvlText w:val=""/>
      <w:lvlJc w:val="left"/>
      <w:pPr>
        <w:ind w:left="6480" w:hanging="360"/>
      </w:pPr>
      <w:rPr>
        <w:rFonts w:ascii="Wingdings" w:hAnsi="Wingdings" w:hint="default"/>
      </w:rPr>
    </w:lvl>
  </w:abstractNum>
  <w:abstractNum w:abstractNumId="18" w15:restartNumberingAfterBreak="0">
    <w:nsid w:val="28114318"/>
    <w:multiLevelType w:val="hybridMultilevel"/>
    <w:tmpl w:val="7C704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E052793"/>
    <w:multiLevelType w:val="multilevel"/>
    <w:tmpl w:val="D14A8B08"/>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03C3D2E"/>
    <w:multiLevelType w:val="multilevel"/>
    <w:tmpl w:val="1E2018DC"/>
    <w:lvl w:ilvl="0">
      <w:start w:val="1"/>
      <w:numFmt w:val="decimal"/>
      <w:pStyle w:val="Titreannexesnauto"/>
      <w:lvlText w:val="Annexe %1.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30B971BE"/>
    <w:multiLevelType w:val="hybridMultilevel"/>
    <w:tmpl w:val="CBCE3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E63942"/>
    <w:multiLevelType w:val="hybridMultilevel"/>
    <w:tmpl w:val="FFFFFFFF"/>
    <w:lvl w:ilvl="0" w:tplc="C506F242">
      <w:start w:val="1"/>
      <w:numFmt w:val="bullet"/>
      <w:lvlText w:val="§"/>
      <w:lvlJc w:val="left"/>
      <w:pPr>
        <w:ind w:left="720" w:hanging="360"/>
      </w:pPr>
      <w:rPr>
        <w:rFonts w:ascii="Wingdings" w:hAnsi="Wingdings" w:hint="default"/>
      </w:rPr>
    </w:lvl>
    <w:lvl w:ilvl="1" w:tplc="98347012">
      <w:start w:val="1"/>
      <w:numFmt w:val="bullet"/>
      <w:lvlText w:val="o"/>
      <w:lvlJc w:val="left"/>
      <w:pPr>
        <w:ind w:left="1440" w:hanging="360"/>
      </w:pPr>
      <w:rPr>
        <w:rFonts w:ascii="Courier New" w:hAnsi="Courier New" w:hint="default"/>
      </w:rPr>
    </w:lvl>
    <w:lvl w:ilvl="2" w:tplc="02528430">
      <w:start w:val="1"/>
      <w:numFmt w:val="bullet"/>
      <w:lvlText w:val=""/>
      <w:lvlJc w:val="left"/>
      <w:pPr>
        <w:ind w:left="2160" w:hanging="360"/>
      </w:pPr>
      <w:rPr>
        <w:rFonts w:ascii="Wingdings" w:hAnsi="Wingdings" w:hint="default"/>
      </w:rPr>
    </w:lvl>
    <w:lvl w:ilvl="3" w:tplc="AA621116">
      <w:start w:val="1"/>
      <w:numFmt w:val="bullet"/>
      <w:lvlText w:val=""/>
      <w:lvlJc w:val="left"/>
      <w:pPr>
        <w:ind w:left="2880" w:hanging="360"/>
      </w:pPr>
      <w:rPr>
        <w:rFonts w:ascii="Symbol" w:hAnsi="Symbol" w:hint="default"/>
      </w:rPr>
    </w:lvl>
    <w:lvl w:ilvl="4" w:tplc="F57408CE">
      <w:start w:val="1"/>
      <w:numFmt w:val="bullet"/>
      <w:lvlText w:val="o"/>
      <w:lvlJc w:val="left"/>
      <w:pPr>
        <w:ind w:left="3600" w:hanging="360"/>
      </w:pPr>
      <w:rPr>
        <w:rFonts w:ascii="Courier New" w:hAnsi="Courier New" w:hint="default"/>
      </w:rPr>
    </w:lvl>
    <w:lvl w:ilvl="5" w:tplc="13228428">
      <w:start w:val="1"/>
      <w:numFmt w:val="bullet"/>
      <w:lvlText w:val=""/>
      <w:lvlJc w:val="left"/>
      <w:pPr>
        <w:ind w:left="4320" w:hanging="360"/>
      </w:pPr>
      <w:rPr>
        <w:rFonts w:ascii="Wingdings" w:hAnsi="Wingdings" w:hint="default"/>
      </w:rPr>
    </w:lvl>
    <w:lvl w:ilvl="6" w:tplc="8B90AFDE">
      <w:start w:val="1"/>
      <w:numFmt w:val="bullet"/>
      <w:lvlText w:val=""/>
      <w:lvlJc w:val="left"/>
      <w:pPr>
        <w:ind w:left="5040" w:hanging="360"/>
      </w:pPr>
      <w:rPr>
        <w:rFonts w:ascii="Symbol" w:hAnsi="Symbol" w:hint="default"/>
      </w:rPr>
    </w:lvl>
    <w:lvl w:ilvl="7" w:tplc="498AB15C">
      <w:start w:val="1"/>
      <w:numFmt w:val="bullet"/>
      <w:lvlText w:val="o"/>
      <w:lvlJc w:val="left"/>
      <w:pPr>
        <w:ind w:left="5760" w:hanging="360"/>
      </w:pPr>
      <w:rPr>
        <w:rFonts w:ascii="Courier New" w:hAnsi="Courier New" w:hint="default"/>
      </w:rPr>
    </w:lvl>
    <w:lvl w:ilvl="8" w:tplc="BB9E13B4">
      <w:start w:val="1"/>
      <w:numFmt w:val="bullet"/>
      <w:lvlText w:val=""/>
      <w:lvlJc w:val="left"/>
      <w:pPr>
        <w:ind w:left="6480" w:hanging="360"/>
      </w:pPr>
      <w:rPr>
        <w:rFonts w:ascii="Wingdings" w:hAnsi="Wingdings" w:hint="default"/>
      </w:rPr>
    </w:lvl>
  </w:abstractNum>
  <w:abstractNum w:abstractNumId="23" w15:restartNumberingAfterBreak="0">
    <w:nsid w:val="3A879791"/>
    <w:multiLevelType w:val="hybridMultilevel"/>
    <w:tmpl w:val="FFFFFFFF"/>
    <w:lvl w:ilvl="0" w:tplc="A00EE008">
      <w:start w:val="1"/>
      <w:numFmt w:val="bullet"/>
      <w:lvlText w:val="-"/>
      <w:lvlJc w:val="left"/>
      <w:pPr>
        <w:ind w:left="720" w:hanging="360"/>
      </w:pPr>
      <w:rPr>
        <w:rFonts w:ascii="Symbol" w:hAnsi="Symbol" w:hint="default"/>
      </w:rPr>
    </w:lvl>
    <w:lvl w:ilvl="1" w:tplc="1E2AA468">
      <w:start w:val="1"/>
      <w:numFmt w:val="bullet"/>
      <w:lvlText w:val="o"/>
      <w:lvlJc w:val="left"/>
      <w:pPr>
        <w:ind w:left="1440" w:hanging="360"/>
      </w:pPr>
      <w:rPr>
        <w:rFonts w:ascii="Courier New" w:hAnsi="Courier New" w:hint="default"/>
      </w:rPr>
    </w:lvl>
    <w:lvl w:ilvl="2" w:tplc="CA942876">
      <w:start w:val="1"/>
      <w:numFmt w:val="bullet"/>
      <w:lvlText w:val=""/>
      <w:lvlJc w:val="left"/>
      <w:pPr>
        <w:ind w:left="2160" w:hanging="360"/>
      </w:pPr>
      <w:rPr>
        <w:rFonts w:ascii="Wingdings" w:hAnsi="Wingdings" w:hint="default"/>
      </w:rPr>
    </w:lvl>
    <w:lvl w:ilvl="3" w:tplc="C17EA050">
      <w:start w:val="1"/>
      <w:numFmt w:val="bullet"/>
      <w:lvlText w:val=""/>
      <w:lvlJc w:val="left"/>
      <w:pPr>
        <w:ind w:left="2880" w:hanging="360"/>
      </w:pPr>
      <w:rPr>
        <w:rFonts w:ascii="Symbol" w:hAnsi="Symbol" w:hint="default"/>
      </w:rPr>
    </w:lvl>
    <w:lvl w:ilvl="4" w:tplc="A1FE32C2">
      <w:start w:val="1"/>
      <w:numFmt w:val="bullet"/>
      <w:lvlText w:val="o"/>
      <w:lvlJc w:val="left"/>
      <w:pPr>
        <w:ind w:left="3600" w:hanging="360"/>
      </w:pPr>
      <w:rPr>
        <w:rFonts w:ascii="Courier New" w:hAnsi="Courier New" w:hint="default"/>
      </w:rPr>
    </w:lvl>
    <w:lvl w:ilvl="5" w:tplc="BAA4E020">
      <w:start w:val="1"/>
      <w:numFmt w:val="bullet"/>
      <w:lvlText w:val=""/>
      <w:lvlJc w:val="left"/>
      <w:pPr>
        <w:ind w:left="4320" w:hanging="360"/>
      </w:pPr>
      <w:rPr>
        <w:rFonts w:ascii="Wingdings" w:hAnsi="Wingdings" w:hint="default"/>
      </w:rPr>
    </w:lvl>
    <w:lvl w:ilvl="6" w:tplc="A8E2794C">
      <w:start w:val="1"/>
      <w:numFmt w:val="bullet"/>
      <w:lvlText w:val=""/>
      <w:lvlJc w:val="left"/>
      <w:pPr>
        <w:ind w:left="5040" w:hanging="360"/>
      </w:pPr>
      <w:rPr>
        <w:rFonts w:ascii="Symbol" w:hAnsi="Symbol" w:hint="default"/>
      </w:rPr>
    </w:lvl>
    <w:lvl w:ilvl="7" w:tplc="CA7684FE">
      <w:start w:val="1"/>
      <w:numFmt w:val="bullet"/>
      <w:lvlText w:val="o"/>
      <w:lvlJc w:val="left"/>
      <w:pPr>
        <w:ind w:left="5760" w:hanging="360"/>
      </w:pPr>
      <w:rPr>
        <w:rFonts w:ascii="Courier New" w:hAnsi="Courier New" w:hint="default"/>
      </w:rPr>
    </w:lvl>
    <w:lvl w:ilvl="8" w:tplc="81C00560">
      <w:start w:val="1"/>
      <w:numFmt w:val="bullet"/>
      <w:lvlText w:val=""/>
      <w:lvlJc w:val="left"/>
      <w:pPr>
        <w:ind w:left="6480" w:hanging="360"/>
      </w:pPr>
      <w:rPr>
        <w:rFonts w:ascii="Wingdings" w:hAnsi="Wingdings" w:hint="default"/>
      </w:rPr>
    </w:lvl>
  </w:abstractNum>
  <w:abstractNum w:abstractNumId="24" w15:restartNumberingAfterBreak="0">
    <w:nsid w:val="3B6C1107"/>
    <w:multiLevelType w:val="hybridMultilevel"/>
    <w:tmpl w:val="FFFFFFFF"/>
    <w:lvl w:ilvl="0" w:tplc="AAB0B852">
      <w:start w:val="1"/>
      <w:numFmt w:val="bullet"/>
      <w:lvlText w:val="§"/>
      <w:lvlJc w:val="left"/>
      <w:pPr>
        <w:ind w:left="720" w:hanging="360"/>
      </w:pPr>
      <w:rPr>
        <w:rFonts w:ascii="Wingdings" w:hAnsi="Wingdings" w:hint="default"/>
      </w:rPr>
    </w:lvl>
    <w:lvl w:ilvl="1" w:tplc="AF1443E4">
      <w:start w:val="1"/>
      <w:numFmt w:val="bullet"/>
      <w:lvlText w:val="o"/>
      <w:lvlJc w:val="left"/>
      <w:pPr>
        <w:ind w:left="1440" w:hanging="360"/>
      </w:pPr>
      <w:rPr>
        <w:rFonts w:ascii="Courier New" w:hAnsi="Courier New" w:hint="default"/>
      </w:rPr>
    </w:lvl>
    <w:lvl w:ilvl="2" w:tplc="02D608D0">
      <w:start w:val="1"/>
      <w:numFmt w:val="bullet"/>
      <w:lvlText w:val=""/>
      <w:lvlJc w:val="left"/>
      <w:pPr>
        <w:ind w:left="2160" w:hanging="360"/>
      </w:pPr>
      <w:rPr>
        <w:rFonts w:ascii="Wingdings" w:hAnsi="Wingdings" w:hint="default"/>
      </w:rPr>
    </w:lvl>
    <w:lvl w:ilvl="3" w:tplc="78B05B78">
      <w:start w:val="1"/>
      <w:numFmt w:val="bullet"/>
      <w:lvlText w:val=""/>
      <w:lvlJc w:val="left"/>
      <w:pPr>
        <w:ind w:left="2880" w:hanging="360"/>
      </w:pPr>
      <w:rPr>
        <w:rFonts w:ascii="Symbol" w:hAnsi="Symbol" w:hint="default"/>
      </w:rPr>
    </w:lvl>
    <w:lvl w:ilvl="4" w:tplc="7040E7D6">
      <w:start w:val="1"/>
      <w:numFmt w:val="bullet"/>
      <w:lvlText w:val="o"/>
      <w:lvlJc w:val="left"/>
      <w:pPr>
        <w:ind w:left="3600" w:hanging="360"/>
      </w:pPr>
      <w:rPr>
        <w:rFonts w:ascii="Courier New" w:hAnsi="Courier New" w:hint="default"/>
      </w:rPr>
    </w:lvl>
    <w:lvl w:ilvl="5" w:tplc="BF862164">
      <w:start w:val="1"/>
      <w:numFmt w:val="bullet"/>
      <w:lvlText w:val=""/>
      <w:lvlJc w:val="left"/>
      <w:pPr>
        <w:ind w:left="4320" w:hanging="360"/>
      </w:pPr>
      <w:rPr>
        <w:rFonts w:ascii="Wingdings" w:hAnsi="Wingdings" w:hint="default"/>
      </w:rPr>
    </w:lvl>
    <w:lvl w:ilvl="6" w:tplc="56ECF406">
      <w:start w:val="1"/>
      <w:numFmt w:val="bullet"/>
      <w:lvlText w:val=""/>
      <w:lvlJc w:val="left"/>
      <w:pPr>
        <w:ind w:left="5040" w:hanging="360"/>
      </w:pPr>
      <w:rPr>
        <w:rFonts w:ascii="Symbol" w:hAnsi="Symbol" w:hint="default"/>
      </w:rPr>
    </w:lvl>
    <w:lvl w:ilvl="7" w:tplc="382429BA">
      <w:start w:val="1"/>
      <w:numFmt w:val="bullet"/>
      <w:lvlText w:val="o"/>
      <w:lvlJc w:val="left"/>
      <w:pPr>
        <w:ind w:left="5760" w:hanging="360"/>
      </w:pPr>
      <w:rPr>
        <w:rFonts w:ascii="Courier New" w:hAnsi="Courier New" w:hint="default"/>
      </w:rPr>
    </w:lvl>
    <w:lvl w:ilvl="8" w:tplc="2426116C">
      <w:start w:val="1"/>
      <w:numFmt w:val="bullet"/>
      <w:lvlText w:val=""/>
      <w:lvlJc w:val="left"/>
      <w:pPr>
        <w:ind w:left="6480" w:hanging="360"/>
      </w:pPr>
      <w:rPr>
        <w:rFonts w:ascii="Wingdings" w:hAnsi="Wingdings" w:hint="default"/>
      </w:rPr>
    </w:lvl>
  </w:abstractNum>
  <w:abstractNum w:abstractNumId="25" w15:restartNumberingAfterBreak="0">
    <w:nsid w:val="3CB8321B"/>
    <w:multiLevelType w:val="hybridMultilevel"/>
    <w:tmpl w:val="FFFFFFFF"/>
    <w:lvl w:ilvl="0" w:tplc="BA7233DC">
      <w:start w:val="1"/>
      <w:numFmt w:val="bullet"/>
      <w:lvlText w:val="§"/>
      <w:lvlJc w:val="left"/>
      <w:pPr>
        <w:ind w:left="720" w:hanging="360"/>
      </w:pPr>
      <w:rPr>
        <w:rFonts w:ascii="Wingdings" w:hAnsi="Wingdings" w:hint="default"/>
      </w:rPr>
    </w:lvl>
    <w:lvl w:ilvl="1" w:tplc="D186AC7E">
      <w:start w:val="1"/>
      <w:numFmt w:val="bullet"/>
      <w:lvlText w:val="o"/>
      <w:lvlJc w:val="left"/>
      <w:pPr>
        <w:ind w:left="1440" w:hanging="360"/>
      </w:pPr>
      <w:rPr>
        <w:rFonts w:ascii="Courier New" w:hAnsi="Courier New" w:hint="default"/>
      </w:rPr>
    </w:lvl>
    <w:lvl w:ilvl="2" w:tplc="01B01948">
      <w:start w:val="1"/>
      <w:numFmt w:val="bullet"/>
      <w:lvlText w:val=""/>
      <w:lvlJc w:val="left"/>
      <w:pPr>
        <w:ind w:left="2160" w:hanging="360"/>
      </w:pPr>
      <w:rPr>
        <w:rFonts w:ascii="Wingdings" w:hAnsi="Wingdings" w:hint="default"/>
      </w:rPr>
    </w:lvl>
    <w:lvl w:ilvl="3" w:tplc="51A83092">
      <w:start w:val="1"/>
      <w:numFmt w:val="bullet"/>
      <w:lvlText w:val=""/>
      <w:lvlJc w:val="left"/>
      <w:pPr>
        <w:ind w:left="2880" w:hanging="360"/>
      </w:pPr>
      <w:rPr>
        <w:rFonts w:ascii="Symbol" w:hAnsi="Symbol" w:hint="default"/>
      </w:rPr>
    </w:lvl>
    <w:lvl w:ilvl="4" w:tplc="95FC8672">
      <w:start w:val="1"/>
      <w:numFmt w:val="bullet"/>
      <w:lvlText w:val="o"/>
      <w:lvlJc w:val="left"/>
      <w:pPr>
        <w:ind w:left="3600" w:hanging="360"/>
      </w:pPr>
      <w:rPr>
        <w:rFonts w:ascii="Courier New" w:hAnsi="Courier New" w:hint="default"/>
      </w:rPr>
    </w:lvl>
    <w:lvl w:ilvl="5" w:tplc="4506627C">
      <w:start w:val="1"/>
      <w:numFmt w:val="bullet"/>
      <w:lvlText w:val=""/>
      <w:lvlJc w:val="left"/>
      <w:pPr>
        <w:ind w:left="4320" w:hanging="360"/>
      </w:pPr>
      <w:rPr>
        <w:rFonts w:ascii="Wingdings" w:hAnsi="Wingdings" w:hint="default"/>
      </w:rPr>
    </w:lvl>
    <w:lvl w:ilvl="6" w:tplc="8F0E7370">
      <w:start w:val="1"/>
      <w:numFmt w:val="bullet"/>
      <w:lvlText w:val=""/>
      <w:lvlJc w:val="left"/>
      <w:pPr>
        <w:ind w:left="5040" w:hanging="360"/>
      </w:pPr>
      <w:rPr>
        <w:rFonts w:ascii="Symbol" w:hAnsi="Symbol" w:hint="default"/>
      </w:rPr>
    </w:lvl>
    <w:lvl w:ilvl="7" w:tplc="0A269574">
      <w:start w:val="1"/>
      <w:numFmt w:val="bullet"/>
      <w:lvlText w:val="o"/>
      <w:lvlJc w:val="left"/>
      <w:pPr>
        <w:ind w:left="5760" w:hanging="360"/>
      </w:pPr>
      <w:rPr>
        <w:rFonts w:ascii="Courier New" w:hAnsi="Courier New" w:hint="default"/>
      </w:rPr>
    </w:lvl>
    <w:lvl w:ilvl="8" w:tplc="1A98B47E">
      <w:start w:val="1"/>
      <w:numFmt w:val="bullet"/>
      <w:lvlText w:val=""/>
      <w:lvlJc w:val="left"/>
      <w:pPr>
        <w:ind w:left="6480" w:hanging="360"/>
      </w:pPr>
      <w:rPr>
        <w:rFonts w:ascii="Wingdings" w:hAnsi="Wingdings" w:hint="default"/>
      </w:rPr>
    </w:lvl>
  </w:abstractNum>
  <w:abstractNum w:abstractNumId="26" w15:restartNumberingAfterBreak="0">
    <w:nsid w:val="3FF95D59"/>
    <w:multiLevelType w:val="hybridMultilevel"/>
    <w:tmpl w:val="FFFFFFFF"/>
    <w:lvl w:ilvl="0" w:tplc="297495D8">
      <w:start w:val="1"/>
      <w:numFmt w:val="bullet"/>
      <w:lvlText w:val="-"/>
      <w:lvlJc w:val="left"/>
      <w:pPr>
        <w:ind w:left="720" w:hanging="360"/>
      </w:pPr>
      <w:rPr>
        <w:rFonts w:ascii="Symbol" w:hAnsi="Symbol" w:hint="default"/>
      </w:rPr>
    </w:lvl>
    <w:lvl w:ilvl="1" w:tplc="2BB2987E">
      <w:start w:val="1"/>
      <w:numFmt w:val="bullet"/>
      <w:lvlText w:val="o"/>
      <w:lvlJc w:val="left"/>
      <w:pPr>
        <w:ind w:left="1440" w:hanging="360"/>
      </w:pPr>
      <w:rPr>
        <w:rFonts w:ascii="Courier New" w:hAnsi="Courier New" w:hint="default"/>
      </w:rPr>
    </w:lvl>
    <w:lvl w:ilvl="2" w:tplc="AA32BC1E">
      <w:start w:val="1"/>
      <w:numFmt w:val="bullet"/>
      <w:lvlText w:val=""/>
      <w:lvlJc w:val="left"/>
      <w:pPr>
        <w:ind w:left="2160" w:hanging="360"/>
      </w:pPr>
      <w:rPr>
        <w:rFonts w:ascii="Wingdings" w:hAnsi="Wingdings" w:hint="default"/>
      </w:rPr>
    </w:lvl>
    <w:lvl w:ilvl="3" w:tplc="823C9A82">
      <w:start w:val="1"/>
      <w:numFmt w:val="bullet"/>
      <w:lvlText w:val=""/>
      <w:lvlJc w:val="left"/>
      <w:pPr>
        <w:ind w:left="2880" w:hanging="360"/>
      </w:pPr>
      <w:rPr>
        <w:rFonts w:ascii="Symbol" w:hAnsi="Symbol" w:hint="default"/>
      </w:rPr>
    </w:lvl>
    <w:lvl w:ilvl="4" w:tplc="E236DBEE">
      <w:start w:val="1"/>
      <w:numFmt w:val="bullet"/>
      <w:lvlText w:val="o"/>
      <w:lvlJc w:val="left"/>
      <w:pPr>
        <w:ind w:left="3600" w:hanging="360"/>
      </w:pPr>
      <w:rPr>
        <w:rFonts w:ascii="Courier New" w:hAnsi="Courier New" w:hint="default"/>
      </w:rPr>
    </w:lvl>
    <w:lvl w:ilvl="5" w:tplc="FC8077CC">
      <w:start w:val="1"/>
      <w:numFmt w:val="bullet"/>
      <w:lvlText w:val=""/>
      <w:lvlJc w:val="left"/>
      <w:pPr>
        <w:ind w:left="4320" w:hanging="360"/>
      </w:pPr>
      <w:rPr>
        <w:rFonts w:ascii="Wingdings" w:hAnsi="Wingdings" w:hint="default"/>
      </w:rPr>
    </w:lvl>
    <w:lvl w:ilvl="6" w:tplc="327E779E">
      <w:start w:val="1"/>
      <w:numFmt w:val="bullet"/>
      <w:lvlText w:val=""/>
      <w:lvlJc w:val="left"/>
      <w:pPr>
        <w:ind w:left="5040" w:hanging="360"/>
      </w:pPr>
      <w:rPr>
        <w:rFonts w:ascii="Symbol" w:hAnsi="Symbol" w:hint="default"/>
      </w:rPr>
    </w:lvl>
    <w:lvl w:ilvl="7" w:tplc="52AE5B98">
      <w:start w:val="1"/>
      <w:numFmt w:val="bullet"/>
      <w:lvlText w:val="o"/>
      <w:lvlJc w:val="left"/>
      <w:pPr>
        <w:ind w:left="5760" w:hanging="360"/>
      </w:pPr>
      <w:rPr>
        <w:rFonts w:ascii="Courier New" w:hAnsi="Courier New" w:hint="default"/>
      </w:rPr>
    </w:lvl>
    <w:lvl w:ilvl="8" w:tplc="4AC6F7C0">
      <w:start w:val="1"/>
      <w:numFmt w:val="bullet"/>
      <w:lvlText w:val=""/>
      <w:lvlJc w:val="left"/>
      <w:pPr>
        <w:ind w:left="6480" w:hanging="360"/>
      </w:pPr>
      <w:rPr>
        <w:rFonts w:ascii="Wingdings" w:hAnsi="Wingdings" w:hint="default"/>
      </w:rPr>
    </w:lvl>
  </w:abstractNum>
  <w:abstractNum w:abstractNumId="27" w15:restartNumberingAfterBreak="0">
    <w:nsid w:val="47341D89"/>
    <w:multiLevelType w:val="hybridMultilevel"/>
    <w:tmpl w:val="FFFFFFFF"/>
    <w:lvl w:ilvl="0" w:tplc="94228936">
      <w:start w:val="1"/>
      <w:numFmt w:val="bullet"/>
      <w:lvlText w:val="-"/>
      <w:lvlJc w:val="left"/>
      <w:pPr>
        <w:ind w:left="720" w:hanging="360"/>
      </w:pPr>
      <w:rPr>
        <w:rFonts w:ascii="Symbol" w:hAnsi="Symbol" w:hint="default"/>
      </w:rPr>
    </w:lvl>
    <w:lvl w:ilvl="1" w:tplc="499E90A0">
      <w:start w:val="1"/>
      <w:numFmt w:val="bullet"/>
      <w:lvlText w:val="o"/>
      <w:lvlJc w:val="left"/>
      <w:pPr>
        <w:ind w:left="1440" w:hanging="360"/>
      </w:pPr>
      <w:rPr>
        <w:rFonts w:ascii="Courier New" w:hAnsi="Courier New" w:hint="default"/>
      </w:rPr>
    </w:lvl>
    <w:lvl w:ilvl="2" w:tplc="BAFE3E52">
      <w:start w:val="1"/>
      <w:numFmt w:val="bullet"/>
      <w:lvlText w:val=""/>
      <w:lvlJc w:val="left"/>
      <w:pPr>
        <w:ind w:left="2160" w:hanging="360"/>
      </w:pPr>
      <w:rPr>
        <w:rFonts w:ascii="Wingdings" w:hAnsi="Wingdings" w:hint="default"/>
      </w:rPr>
    </w:lvl>
    <w:lvl w:ilvl="3" w:tplc="400672B2">
      <w:start w:val="1"/>
      <w:numFmt w:val="bullet"/>
      <w:lvlText w:val=""/>
      <w:lvlJc w:val="left"/>
      <w:pPr>
        <w:ind w:left="2880" w:hanging="360"/>
      </w:pPr>
      <w:rPr>
        <w:rFonts w:ascii="Symbol" w:hAnsi="Symbol" w:hint="default"/>
      </w:rPr>
    </w:lvl>
    <w:lvl w:ilvl="4" w:tplc="A156E92C">
      <w:start w:val="1"/>
      <w:numFmt w:val="bullet"/>
      <w:lvlText w:val="o"/>
      <w:lvlJc w:val="left"/>
      <w:pPr>
        <w:ind w:left="3600" w:hanging="360"/>
      </w:pPr>
      <w:rPr>
        <w:rFonts w:ascii="Courier New" w:hAnsi="Courier New" w:hint="default"/>
      </w:rPr>
    </w:lvl>
    <w:lvl w:ilvl="5" w:tplc="F76EEA5C">
      <w:start w:val="1"/>
      <w:numFmt w:val="bullet"/>
      <w:lvlText w:val=""/>
      <w:lvlJc w:val="left"/>
      <w:pPr>
        <w:ind w:left="4320" w:hanging="360"/>
      </w:pPr>
      <w:rPr>
        <w:rFonts w:ascii="Wingdings" w:hAnsi="Wingdings" w:hint="default"/>
      </w:rPr>
    </w:lvl>
    <w:lvl w:ilvl="6" w:tplc="52C6E74A">
      <w:start w:val="1"/>
      <w:numFmt w:val="bullet"/>
      <w:lvlText w:val=""/>
      <w:lvlJc w:val="left"/>
      <w:pPr>
        <w:ind w:left="5040" w:hanging="360"/>
      </w:pPr>
      <w:rPr>
        <w:rFonts w:ascii="Symbol" w:hAnsi="Symbol" w:hint="default"/>
      </w:rPr>
    </w:lvl>
    <w:lvl w:ilvl="7" w:tplc="7F3C96FE">
      <w:start w:val="1"/>
      <w:numFmt w:val="bullet"/>
      <w:lvlText w:val="o"/>
      <w:lvlJc w:val="left"/>
      <w:pPr>
        <w:ind w:left="5760" w:hanging="360"/>
      </w:pPr>
      <w:rPr>
        <w:rFonts w:ascii="Courier New" w:hAnsi="Courier New" w:hint="default"/>
      </w:rPr>
    </w:lvl>
    <w:lvl w:ilvl="8" w:tplc="21EA6618">
      <w:start w:val="1"/>
      <w:numFmt w:val="bullet"/>
      <w:lvlText w:val=""/>
      <w:lvlJc w:val="left"/>
      <w:pPr>
        <w:ind w:left="6480" w:hanging="360"/>
      </w:pPr>
      <w:rPr>
        <w:rFonts w:ascii="Wingdings" w:hAnsi="Wingdings" w:hint="default"/>
      </w:rPr>
    </w:lvl>
  </w:abstractNum>
  <w:abstractNum w:abstractNumId="28" w15:restartNumberingAfterBreak="0">
    <w:nsid w:val="48E66849"/>
    <w:multiLevelType w:val="singleLevel"/>
    <w:tmpl w:val="C9042376"/>
    <w:lvl w:ilvl="0">
      <w:start w:val="1"/>
      <w:numFmt w:val="bullet"/>
      <w:pStyle w:val="EMEABodyTextIndent"/>
      <w:lvlText w:val=""/>
      <w:lvlJc w:val="left"/>
      <w:pPr>
        <w:tabs>
          <w:tab w:val="num" w:pos="360"/>
        </w:tabs>
        <w:ind w:left="360" w:hanging="360"/>
      </w:pPr>
      <w:rPr>
        <w:rFonts w:ascii="Wingdings" w:hAnsi="Wingdings" w:hint="default"/>
      </w:rPr>
    </w:lvl>
  </w:abstractNum>
  <w:abstractNum w:abstractNumId="29" w15:restartNumberingAfterBreak="0">
    <w:nsid w:val="4BB813E9"/>
    <w:multiLevelType w:val="multilevel"/>
    <w:tmpl w:val="0676321C"/>
    <w:lvl w:ilvl="0">
      <w:start w:val="1"/>
      <w:numFmt w:val="bullet"/>
      <w:lvlText w:val=""/>
      <w:lvlJc w:val="left"/>
      <w:pPr>
        <w:ind w:left="680" w:hanging="362"/>
      </w:pPr>
      <w:rPr>
        <w:rFonts w:ascii="Wingdings" w:hAnsi="Wingding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ECA5B54"/>
    <w:multiLevelType w:val="hybridMultilevel"/>
    <w:tmpl w:val="80F80E0C"/>
    <w:lvl w:ilvl="0" w:tplc="05D63B12">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0FC5FDA"/>
    <w:multiLevelType w:val="hybridMultilevel"/>
    <w:tmpl w:val="FFFFFFFF"/>
    <w:lvl w:ilvl="0" w:tplc="D0C25FA6">
      <w:start w:val="1"/>
      <w:numFmt w:val="bullet"/>
      <w:lvlText w:val="-"/>
      <w:lvlJc w:val="left"/>
      <w:pPr>
        <w:ind w:left="720" w:hanging="360"/>
      </w:pPr>
      <w:rPr>
        <w:rFonts w:ascii="Symbol" w:hAnsi="Symbol" w:hint="default"/>
      </w:rPr>
    </w:lvl>
    <w:lvl w:ilvl="1" w:tplc="CDFA6E96">
      <w:start w:val="1"/>
      <w:numFmt w:val="bullet"/>
      <w:lvlText w:val="o"/>
      <w:lvlJc w:val="left"/>
      <w:pPr>
        <w:ind w:left="1440" w:hanging="360"/>
      </w:pPr>
      <w:rPr>
        <w:rFonts w:ascii="Courier New" w:hAnsi="Courier New" w:hint="default"/>
      </w:rPr>
    </w:lvl>
    <w:lvl w:ilvl="2" w:tplc="D6FABADA">
      <w:start w:val="1"/>
      <w:numFmt w:val="bullet"/>
      <w:lvlText w:val=""/>
      <w:lvlJc w:val="left"/>
      <w:pPr>
        <w:ind w:left="2160" w:hanging="360"/>
      </w:pPr>
      <w:rPr>
        <w:rFonts w:ascii="Wingdings" w:hAnsi="Wingdings" w:hint="default"/>
      </w:rPr>
    </w:lvl>
    <w:lvl w:ilvl="3" w:tplc="DAEAE284">
      <w:start w:val="1"/>
      <w:numFmt w:val="bullet"/>
      <w:lvlText w:val=""/>
      <w:lvlJc w:val="left"/>
      <w:pPr>
        <w:ind w:left="2880" w:hanging="360"/>
      </w:pPr>
      <w:rPr>
        <w:rFonts w:ascii="Symbol" w:hAnsi="Symbol" w:hint="default"/>
      </w:rPr>
    </w:lvl>
    <w:lvl w:ilvl="4" w:tplc="9400729A">
      <w:start w:val="1"/>
      <w:numFmt w:val="bullet"/>
      <w:lvlText w:val="o"/>
      <w:lvlJc w:val="left"/>
      <w:pPr>
        <w:ind w:left="3600" w:hanging="360"/>
      </w:pPr>
      <w:rPr>
        <w:rFonts w:ascii="Courier New" w:hAnsi="Courier New" w:hint="default"/>
      </w:rPr>
    </w:lvl>
    <w:lvl w:ilvl="5" w:tplc="FFBC849E">
      <w:start w:val="1"/>
      <w:numFmt w:val="bullet"/>
      <w:lvlText w:val=""/>
      <w:lvlJc w:val="left"/>
      <w:pPr>
        <w:ind w:left="4320" w:hanging="360"/>
      </w:pPr>
      <w:rPr>
        <w:rFonts w:ascii="Wingdings" w:hAnsi="Wingdings" w:hint="default"/>
      </w:rPr>
    </w:lvl>
    <w:lvl w:ilvl="6" w:tplc="45760B96">
      <w:start w:val="1"/>
      <w:numFmt w:val="bullet"/>
      <w:lvlText w:val=""/>
      <w:lvlJc w:val="left"/>
      <w:pPr>
        <w:ind w:left="5040" w:hanging="360"/>
      </w:pPr>
      <w:rPr>
        <w:rFonts w:ascii="Symbol" w:hAnsi="Symbol" w:hint="default"/>
      </w:rPr>
    </w:lvl>
    <w:lvl w:ilvl="7" w:tplc="D55E11AC">
      <w:start w:val="1"/>
      <w:numFmt w:val="bullet"/>
      <w:lvlText w:val="o"/>
      <w:lvlJc w:val="left"/>
      <w:pPr>
        <w:ind w:left="5760" w:hanging="360"/>
      </w:pPr>
      <w:rPr>
        <w:rFonts w:ascii="Courier New" w:hAnsi="Courier New" w:hint="default"/>
      </w:rPr>
    </w:lvl>
    <w:lvl w:ilvl="8" w:tplc="5CB6199E">
      <w:start w:val="1"/>
      <w:numFmt w:val="bullet"/>
      <w:lvlText w:val=""/>
      <w:lvlJc w:val="left"/>
      <w:pPr>
        <w:ind w:left="6480" w:hanging="360"/>
      </w:pPr>
      <w:rPr>
        <w:rFonts w:ascii="Wingdings" w:hAnsi="Wingdings" w:hint="default"/>
      </w:rPr>
    </w:lvl>
  </w:abstractNum>
  <w:abstractNum w:abstractNumId="32" w15:restartNumberingAfterBreak="0">
    <w:nsid w:val="58D47C57"/>
    <w:multiLevelType w:val="hybridMultilevel"/>
    <w:tmpl w:val="C40A6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F60EC6D"/>
    <w:multiLevelType w:val="hybridMultilevel"/>
    <w:tmpl w:val="FFFFFFFF"/>
    <w:lvl w:ilvl="0" w:tplc="959AAD40">
      <w:start w:val="1"/>
      <w:numFmt w:val="bullet"/>
      <w:lvlText w:val="§"/>
      <w:lvlJc w:val="left"/>
      <w:pPr>
        <w:ind w:left="720" w:hanging="360"/>
      </w:pPr>
      <w:rPr>
        <w:rFonts w:ascii="Wingdings" w:hAnsi="Wingdings" w:hint="default"/>
      </w:rPr>
    </w:lvl>
    <w:lvl w:ilvl="1" w:tplc="FE607286">
      <w:start w:val="1"/>
      <w:numFmt w:val="bullet"/>
      <w:lvlText w:val="o"/>
      <w:lvlJc w:val="left"/>
      <w:pPr>
        <w:ind w:left="1440" w:hanging="360"/>
      </w:pPr>
      <w:rPr>
        <w:rFonts w:ascii="Courier New" w:hAnsi="Courier New" w:hint="default"/>
      </w:rPr>
    </w:lvl>
    <w:lvl w:ilvl="2" w:tplc="01D6E69E">
      <w:start w:val="1"/>
      <w:numFmt w:val="bullet"/>
      <w:lvlText w:val=""/>
      <w:lvlJc w:val="left"/>
      <w:pPr>
        <w:ind w:left="2160" w:hanging="360"/>
      </w:pPr>
      <w:rPr>
        <w:rFonts w:ascii="Wingdings" w:hAnsi="Wingdings" w:hint="default"/>
      </w:rPr>
    </w:lvl>
    <w:lvl w:ilvl="3" w:tplc="EF6A4B90">
      <w:start w:val="1"/>
      <w:numFmt w:val="bullet"/>
      <w:lvlText w:val=""/>
      <w:lvlJc w:val="left"/>
      <w:pPr>
        <w:ind w:left="2880" w:hanging="360"/>
      </w:pPr>
      <w:rPr>
        <w:rFonts w:ascii="Symbol" w:hAnsi="Symbol" w:hint="default"/>
      </w:rPr>
    </w:lvl>
    <w:lvl w:ilvl="4" w:tplc="26D044F0">
      <w:start w:val="1"/>
      <w:numFmt w:val="bullet"/>
      <w:lvlText w:val="o"/>
      <w:lvlJc w:val="left"/>
      <w:pPr>
        <w:ind w:left="3600" w:hanging="360"/>
      </w:pPr>
      <w:rPr>
        <w:rFonts w:ascii="Courier New" w:hAnsi="Courier New" w:hint="default"/>
      </w:rPr>
    </w:lvl>
    <w:lvl w:ilvl="5" w:tplc="180E36CC">
      <w:start w:val="1"/>
      <w:numFmt w:val="bullet"/>
      <w:lvlText w:val=""/>
      <w:lvlJc w:val="left"/>
      <w:pPr>
        <w:ind w:left="4320" w:hanging="360"/>
      </w:pPr>
      <w:rPr>
        <w:rFonts w:ascii="Wingdings" w:hAnsi="Wingdings" w:hint="default"/>
      </w:rPr>
    </w:lvl>
    <w:lvl w:ilvl="6" w:tplc="91865B5C">
      <w:start w:val="1"/>
      <w:numFmt w:val="bullet"/>
      <w:lvlText w:val=""/>
      <w:lvlJc w:val="left"/>
      <w:pPr>
        <w:ind w:left="5040" w:hanging="360"/>
      </w:pPr>
      <w:rPr>
        <w:rFonts w:ascii="Symbol" w:hAnsi="Symbol" w:hint="default"/>
      </w:rPr>
    </w:lvl>
    <w:lvl w:ilvl="7" w:tplc="3168DF36">
      <w:start w:val="1"/>
      <w:numFmt w:val="bullet"/>
      <w:lvlText w:val="o"/>
      <w:lvlJc w:val="left"/>
      <w:pPr>
        <w:ind w:left="5760" w:hanging="360"/>
      </w:pPr>
      <w:rPr>
        <w:rFonts w:ascii="Courier New" w:hAnsi="Courier New" w:hint="default"/>
      </w:rPr>
    </w:lvl>
    <w:lvl w:ilvl="8" w:tplc="ADAAFAF0">
      <w:start w:val="1"/>
      <w:numFmt w:val="bullet"/>
      <w:lvlText w:val=""/>
      <w:lvlJc w:val="left"/>
      <w:pPr>
        <w:ind w:left="6480" w:hanging="360"/>
      </w:pPr>
      <w:rPr>
        <w:rFonts w:ascii="Wingdings" w:hAnsi="Wingdings" w:hint="default"/>
      </w:rPr>
    </w:lvl>
  </w:abstractNum>
  <w:abstractNum w:abstractNumId="34" w15:restartNumberingAfterBreak="0">
    <w:nsid w:val="671C6A6F"/>
    <w:multiLevelType w:val="multilevel"/>
    <w:tmpl w:val="95C40F58"/>
    <w:lvl w:ilvl="0">
      <w:start w:val="1"/>
      <w:numFmt w:val="bullet"/>
      <w:lvlText w:val=""/>
      <w:lvlJc w:val="left"/>
      <w:pPr>
        <w:ind w:left="680" w:hanging="362"/>
      </w:pPr>
      <w:rPr>
        <w:rFonts w:ascii="Wingdings" w:hAnsi="Wingdings" w:hint="default"/>
        <w:b/>
        <w:i w:val="0"/>
        <w:color w:val="7F7F7F" w:themeColor="text1" w:themeTint="80"/>
        <w:sz w:val="22"/>
      </w:rPr>
    </w:lvl>
    <w:lvl w:ilvl="1">
      <w:start w:val="1"/>
      <w:numFmt w:val="bullet"/>
      <w:lvlText w:val=""/>
      <w:lvlJc w:val="left"/>
      <w:pPr>
        <w:ind w:left="964" w:hanging="284"/>
      </w:pPr>
      <w:rPr>
        <w:rFonts w:ascii="Symbol" w:hAnsi="Symbol" w:hint="default"/>
        <w:b/>
        <w:color w:val="7F7F7F" w:themeColor="text1" w:themeTint="80"/>
      </w:rPr>
    </w:lvl>
    <w:lvl w:ilvl="2">
      <w:start w:val="1"/>
      <w:numFmt w:val="bullet"/>
      <w:lvlText w:val="-"/>
      <w:lvlJc w:val="left"/>
      <w:pPr>
        <w:ind w:left="1247" w:hanging="283"/>
      </w:pPr>
      <w:rPr>
        <w:rFonts w:ascii="Arial" w:hAnsi="Arial" w:hint="default"/>
        <w:b w:val="0"/>
        <w:i w:val="0"/>
        <w:color w:val="7F7F7F" w:themeColor="text1" w:themeTint="80"/>
        <w:sz w:val="22"/>
      </w:rPr>
    </w:lvl>
    <w:lvl w:ilvl="3">
      <w:start w:val="1"/>
      <w:numFmt w:val="bullet"/>
      <w:lvlText w:val="o"/>
      <w:lvlJc w:val="left"/>
      <w:pPr>
        <w:ind w:left="1871" w:hanging="567"/>
      </w:pPr>
      <w:rPr>
        <w:rFonts w:ascii="Courier New" w:hAnsi="Courier New" w:hint="default"/>
        <w:color w:val="7F7F7F" w:themeColor="text1" w:themeTint="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6903564A"/>
    <w:multiLevelType w:val="hybridMultilevel"/>
    <w:tmpl w:val="326E15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279CD1"/>
    <w:multiLevelType w:val="hybridMultilevel"/>
    <w:tmpl w:val="FFFFFFFF"/>
    <w:lvl w:ilvl="0" w:tplc="FAA8AB80">
      <w:start w:val="1"/>
      <w:numFmt w:val="bullet"/>
      <w:lvlText w:val="-"/>
      <w:lvlJc w:val="left"/>
      <w:pPr>
        <w:ind w:left="720" w:hanging="360"/>
      </w:pPr>
      <w:rPr>
        <w:rFonts w:ascii="Symbol" w:hAnsi="Symbol" w:hint="default"/>
      </w:rPr>
    </w:lvl>
    <w:lvl w:ilvl="1" w:tplc="E23E0842">
      <w:start w:val="1"/>
      <w:numFmt w:val="bullet"/>
      <w:lvlText w:val="o"/>
      <w:lvlJc w:val="left"/>
      <w:pPr>
        <w:ind w:left="1440" w:hanging="360"/>
      </w:pPr>
      <w:rPr>
        <w:rFonts w:ascii="Courier New" w:hAnsi="Courier New" w:hint="default"/>
      </w:rPr>
    </w:lvl>
    <w:lvl w:ilvl="2" w:tplc="23C812DE">
      <w:start w:val="1"/>
      <w:numFmt w:val="bullet"/>
      <w:lvlText w:val=""/>
      <w:lvlJc w:val="left"/>
      <w:pPr>
        <w:ind w:left="2160" w:hanging="360"/>
      </w:pPr>
      <w:rPr>
        <w:rFonts w:ascii="Wingdings" w:hAnsi="Wingdings" w:hint="default"/>
      </w:rPr>
    </w:lvl>
    <w:lvl w:ilvl="3" w:tplc="1096ACAC">
      <w:start w:val="1"/>
      <w:numFmt w:val="bullet"/>
      <w:lvlText w:val=""/>
      <w:lvlJc w:val="left"/>
      <w:pPr>
        <w:ind w:left="2880" w:hanging="360"/>
      </w:pPr>
      <w:rPr>
        <w:rFonts w:ascii="Symbol" w:hAnsi="Symbol" w:hint="default"/>
      </w:rPr>
    </w:lvl>
    <w:lvl w:ilvl="4" w:tplc="C46636DC">
      <w:start w:val="1"/>
      <w:numFmt w:val="bullet"/>
      <w:lvlText w:val="o"/>
      <w:lvlJc w:val="left"/>
      <w:pPr>
        <w:ind w:left="3600" w:hanging="360"/>
      </w:pPr>
      <w:rPr>
        <w:rFonts w:ascii="Courier New" w:hAnsi="Courier New" w:hint="default"/>
      </w:rPr>
    </w:lvl>
    <w:lvl w:ilvl="5" w:tplc="F9665EA4">
      <w:start w:val="1"/>
      <w:numFmt w:val="bullet"/>
      <w:lvlText w:val=""/>
      <w:lvlJc w:val="left"/>
      <w:pPr>
        <w:ind w:left="4320" w:hanging="360"/>
      </w:pPr>
      <w:rPr>
        <w:rFonts w:ascii="Wingdings" w:hAnsi="Wingdings" w:hint="default"/>
      </w:rPr>
    </w:lvl>
    <w:lvl w:ilvl="6" w:tplc="0D561F68">
      <w:start w:val="1"/>
      <w:numFmt w:val="bullet"/>
      <w:lvlText w:val=""/>
      <w:lvlJc w:val="left"/>
      <w:pPr>
        <w:ind w:left="5040" w:hanging="360"/>
      </w:pPr>
      <w:rPr>
        <w:rFonts w:ascii="Symbol" w:hAnsi="Symbol" w:hint="default"/>
      </w:rPr>
    </w:lvl>
    <w:lvl w:ilvl="7" w:tplc="3552F328">
      <w:start w:val="1"/>
      <w:numFmt w:val="bullet"/>
      <w:lvlText w:val="o"/>
      <w:lvlJc w:val="left"/>
      <w:pPr>
        <w:ind w:left="5760" w:hanging="360"/>
      </w:pPr>
      <w:rPr>
        <w:rFonts w:ascii="Courier New" w:hAnsi="Courier New" w:hint="default"/>
      </w:rPr>
    </w:lvl>
    <w:lvl w:ilvl="8" w:tplc="086A1518">
      <w:start w:val="1"/>
      <w:numFmt w:val="bullet"/>
      <w:lvlText w:val=""/>
      <w:lvlJc w:val="left"/>
      <w:pPr>
        <w:ind w:left="6480" w:hanging="360"/>
      </w:pPr>
      <w:rPr>
        <w:rFonts w:ascii="Wingdings" w:hAnsi="Wingdings" w:hint="default"/>
      </w:rPr>
    </w:lvl>
  </w:abstractNum>
  <w:abstractNum w:abstractNumId="37" w15:restartNumberingAfterBreak="0">
    <w:nsid w:val="6A576C66"/>
    <w:multiLevelType w:val="multilevel"/>
    <w:tmpl w:val="545812AE"/>
    <w:lvl w:ilvl="0">
      <w:start w:val="1"/>
      <w:numFmt w:val="bullet"/>
      <w:pStyle w:val="Paragraphedeliste"/>
      <w:lvlText w:val="‒"/>
      <w:lvlJc w:val="left"/>
      <w:pPr>
        <w:ind w:left="680" w:hanging="362"/>
      </w:pPr>
      <w:rPr>
        <w:rFonts w:ascii="Arial Gras" w:hAnsi="Arial Gras" w:hint="default"/>
        <w:b/>
        <w:i w:val="0"/>
        <w:color w:val="808080" w:themeColor="background1" w:themeShade="80"/>
        <w:sz w:val="22"/>
      </w:rPr>
    </w:lvl>
    <w:lvl w:ilvl="1">
      <w:start w:val="1"/>
      <w:numFmt w:val="bullet"/>
      <w:lvlText w:val=""/>
      <w:lvlJc w:val="left"/>
      <w:pPr>
        <w:ind w:left="964" w:hanging="284"/>
      </w:pPr>
      <w:rPr>
        <w:rFonts w:ascii="Symbol" w:hAnsi="Symbol" w:hint="default"/>
        <w:b/>
        <w:color w:val="808080" w:themeColor="background1" w:themeShade="80"/>
      </w:rPr>
    </w:lvl>
    <w:lvl w:ilvl="2">
      <w:start w:val="1"/>
      <w:numFmt w:val="bullet"/>
      <w:lvlText w:val="-"/>
      <w:lvlJc w:val="left"/>
      <w:pPr>
        <w:ind w:left="1247" w:hanging="283"/>
      </w:pPr>
      <w:rPr>
        <w:rFonts w:ascii="Arial" w:hAnsi="Arial" w:hint="default"/>
        <w:b w:val="0"/>
        <w:i w:val="0"/>
        <w:color w:val="808080" w:themeColor="background1" w:themeShade="80"/>
        <w:sz w:val="22"/>
      </w:rPr>
    </w:lvl>
    <w:lvl w:ilvl="3">
      <w:start w:val="1"/>
      <w:numFmt w:val="bullet"/>
      <w:lvlText w:val="o"/>
      <w:lvlJc w:val="left"/>
      <w:pPr>
        <w:ind w:left="1871" w:hanging="567"/>
      </w:pPr>
      <w:rPr>
        <w:rFonts w:ascii="Courier New" w:hAnsi="Courier New" w:hint="default"/>
        <w:color w:val="808080" w:themeColor="background1" w:themeShade="80"/>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A843908"/>
    <w:multiLevelType w:val="hybridMultilevel"/>
    <w:tmpl w:val="FFFFFFFF"/>
    <w:lvl w:ilvl="0" w:tplc="4200488A">
      <w:start w:val="1"/>
      <w:numFmt w:val="bullet"/>
      <w:lvlText w:val="§"/>
      <w:lvlJc w:val="left"/>
      <w:pPr>
        <w:ind w:left="720" w:hanging="360"/>
      </w:pPr>
      <w:rPr>
        <w:rFonts w:ascii="Wingdings" w:hAnsi="Wingdings" w:hint="default"/>
      </w:rPr>
    </w:lvl>
    <w:lvl w:ilvl="1" w:tplc="663A58E8">
      <w:start w:val="1"/>
      <w:numFmt w:val="bullet"/>
      <w:lvlText w:val="o"/>
      <w:lvlJc w:val="left"/>
      <w:pPr>
        <w:ind w:left="1440" w:hanging="360"/>
      </w:pPr>
      <w:rPr>
        <w:rFonts w:ascii="Courier New" w:hAnsi="Courier New" w:hint="default"/>
      </w:rPr>
    </w:lvl>
    <w:lvl w:ilvl="2" w:tplc="0F7A06B0">
      <w:start w:val="1"/>
      <w:numFmt w:val="bullet"/>
      <w:lvlText w:val=""/>
      <w:lvlJc w:val="left"/>
      <w:pPr>
        <w:ind w:left="2160" w:hanging="360"/>
      </w:pPr>
      <w:rPr>
        <w:rFonts w:ascii="Wingdings" w:hAnsi="Wingdings" w:hint="default"/>
      </w:rPr>
    </w:lvl>
    <w:lvl w:ilvl="3" w:tplc="C62C3180">
      <w:start w:val="1"/>
      <w:numFmt w:val="bullet"/>
      <w:lvlText w:val=""/>
      <w:lvlJc w:val="left"/>
      <w:pPr>
        <w:ind w:left="2880" w:hanging="360"/>
      </w:pPr>
      <w:rPr>
        <w:rFonts w:ascii="Symbol" w:hAnsi="Symbol" w:hint="default"/>
      </w:rPr>
    </w:lvl>
    <w:lvl w:ilvl="4" w:tplc="803852E2">
      <w:start w:val="1"/>
      <w:numFmt w:val="bullet"/>
      <w:lvlText w:val="o"/>
      <w:lvlJc w:val="left"/>
      <w:pPr>
        <w:ind w:left="3600" w:hanging="360"/>
      </w:pPr>
      <w:rPr>
        <w:rFonts w:ascii="Courier New" w:hAnsi="Courier New" w:hint="default"/>
      </w:rPr>
    </w:lvl>
    <w:lvl w:ilvl="5" w:tplc="1040C560">
      <w:start w:val="1"/>
      <w:numFmt w:val="bullet"/>
      <w:lvlText w:val=""/>
      <w:lvlJc w:val="left"/>
      <w:pPr>
        <w:ind w:left="4320" w:hanging="360"/>
      </w:pPr>
      <w:rPr>
        <w:rFonts w:ascii="Wingdings" w:hAnsi="Wingdings" w:hint="default"/>
      </w:rPr>
    </w:lvl>
    <w:lvl w:ilvl="6" w:tplc="AF30318E">
      <w:start w:val="1"/>
      <w:numFmt w:val="bullet"/>
      <w:lvlText w:val=""/>
      <w:lvlJc w:val="left"/>
      <w:pPr>
        <w:ind w:left="5040" w:hanging="360"/>
      </w:pPr>
      <w:rPr>
        <w:rFonts w:ascii="Symbol" w:hAnsi="Symbol" w:hint="default"/>
      </w:rPr>
    </w:lvl>
    <w:lvl w:ilvl="7" w:tplc="91F6F448">
      <w:start w:val="1"/>
      <w:numFmt w:val="bullet"/>
      <w:lvlText w:val="o"/>
      <w:lvlJc w:val="left"/>
      <w:pPr>
        <w:ind w:left="5760" w:hanging="360"/>
      </w:pPr>
      <w:rPr>
        <w:rFonts w:ascii="Courier New" w:hAnsi="Courier New" w:hint="default"/>
      </w:rPr>
    </w:lvl>
    <w:lvl w:ilvl="8" w:tplc="12E2AD6A">
      <w:start w:val="1"/>
      <w:numFmt w:val="bullet"/>
      <w:lvlText w:val=""/>
      <w:lvlJc w:val="left"/>
      <w:pPr>
        <w:ind w:left="6480" w:hanging="360"/>
      </w:pPr>
      <w:rPr>
        <w:rFonts w:ascii="Wingdings" w:hAnsi="Wingdings" w:hint="default"/>
      </w:rPr>
    </w:lvl>
  </w:abstractNum>
  <w:abstractNum w:abstractNumId="39" w15:restartNumberingAfterBreak="0">
    <w:nsid w:val="6B975C34"/>
    <w:multiLevelType w:val="hybridMultilevel"/>
    <w:tmpl w:val="AFEEE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DB6DA5C"/>
    <w:multiLevelType w:val="hybridMultilevel"/>
    <w:tmpl w:val="FFFFFFFF"/>
    <w:lvl w:ilvl="0" w:tplc="58D0800E">
      <w:start w:val="1"/>
      <w:numFmt w:val="bullet"/>
      <w:lvlText w:val="§"/>
      <w:lvlJc w:val="left"/>
      <w:pPr>
        <w:ind w:left="720" w:hanging="360"/>
      </w:pPr>
      <w:rPr>
        <w:rFonts w:ascii="Wingdings" w:hAnsi="Wingdings" w:hint="default"/>
      </w:rPr>
    </w:lvl>
    <w:lvl w:ilvl="1" w:tplc="1A2EB3EC">
      <w:start w:val="1"/>
      <w:numFmt w:val="bullet"/>
      <w:lvlText w:val="o"/>
      <w:lvlJc w:val="left"/>
      <w:pPr>
        <w:ind w:left="1440" w:hanging="360"/>
      </w:pPr>
      <w:rPr>
        <w:rFonts w:ascii="Courier New" w:hAnsi="Courier New" w:hint="default"/>
      </w:rPr>
    </w:lvl>
    <w:lvl w:ilvl="2" w:tplc="F35C9FCE">
      <w:start w:val="1"/>
      <w:numFmt w:val="bullet"/>
      <w:lvlText w:val=""/>
      <w:lvlJc w:val="left"/>
      <w:pPr>
        <w:ind w:left="2160" w:hanging="360"/>
      </w:pPr>
      <w:rPr>
        <w:rFonts w:ascii="Wingdings" w:hAnsi="Wingdings" w:hint="default"/>
      </w:rPr>
    </w:lvl>
    <w:lvl w:ilvl="3" w:tplc="3F9CD844">
      <w:start w:val="1"/>
      <w:numFmt w:val="bullet"/>
      <w:lvlText w:val=""/>
      <w:lvlJc w:val="left"/>
      <w:pPr>
        <w:ind w:left="2880" w:hanging="360"/>
      </w:pPr>
      <w:rPr>
        <w:rFonts w:ascii="Symbol" w:hAnsi="Symbol" w:hint="default"/>
      </w:rPr>
    </w:lvl>
    <w:lvl w:ilvl="4" w:tplc="2DC43EB8">
      <w:start w:val="1"/>
      <w:numFmt w:val="bullet"/>
      <w:lvlText w:val="o"/>
      <w:lvlJc w:val="left"/>
      <w:pPr>
        <w:ind w:left="3600" w:hanging="360"/>
      </w:pPr>
      <w:rPr>
        <w:rFonts w:ascii="Courier New" w:hAnsi="Courier New" w:hint="default"/>
      </w:rPr>
    </w:lvl>
    <w:lvl w:ilvl="5" w:tplc="6F209F12">
      <w:start w:val="1"/>
      <w:numFmt w:val="bullet"/>
      <w:lvlText w:val=""/>
      <w:lvlJc w:val="left"/>
      <w:pPr>
        <w:ind w:left="4320" w:hanging="360"/>
      </w:pPr>
      <w:rPr>
        <w:rFonts w:ascii="Wingdings" w:hAnsi="Wingdings" w:hint="default"/>
      </w:rPr>
    </w:lvl>
    <w:lvl w:ilvl="6" w:tplc="F3CCA25C">
      <w:start w:val="1"/>
      <w:numFmt w:val="bullet"/>
      <w:lvlText w:val=""/>
      <w:lvlJc w:val="left"/>
      <w:pPr>
        <w:ind w:left="5040" w:hanging="360"/>
      </w:pPr>
      <w:rPr>
        <w:rFonts w:ascii="Symbol" w:hAnsi="Symbol" w:hint="default"/>
      </w:rPr>
    </w:lvl>
    <w:lvl w:ilvl="7" w:tplc="30965CA6">
      <w:start w:val="1"/>
      <w:numFmt w:val="bullet"/>
      <w:lvlText w:val="o"/>
      <w:lvlJc w:val="left"/>
      <w:pPr>
        <w:ind w:left="5760" w:hanging="360"/>
      </w:pPr>
      <w:rPr>
        <w:rFonts w:ascii="Courier New" w:hAnsi="Courier New" w:hint="default"/>
      </w:rPr>
    </w:lvl>
    <w:lvl w:ilvl="8" w:tplc="AA4CC462">
      <w:start w:val="1"/>
      <w:numFmt w:val="bullet"/>
      <w:lvlText w:val=""/>
      <w:lvlJc w:val="left"/>
      <w:pPr>
        <w:ind w:left="6480" w:hanging="360"/>
      </w:pPr>
      <w:rPr>
        <w:rFonts w:ascii="Wingdings" w:hAnsi="Wingdings" w:hint="default"/>
      </w:rPr>
    </w:lvl>
  </w:abstractNum>
  <w:abstractNum w:abstractNumId="41" w15:restartNumberingAfterBreak="0">
    <w:nsid w:val="727303F3"/>
    <w:multiLevelType w:val="hybridMultilevel"/>
    <w:tmpl w:val="FFFFFFFF"/>
    <w:lvl w:ilvl="0" w:tplc="BC1C36CC">
      <w:start w:val="1"/>
      <w:numFmt w:val="bullet"/>
      <w:lvlText w:val="-"/>
      <w:lvlJc w:val="left"/>
      <w:pPr>
        <w:ind w:left="720" w:hanging="360"/>
      </w:pPr>
      <w:rPr>
        <w:rFonts w:ascii="Symbol" w:hAnsi="Symbol" w:hint="default"/>
      </w:rPr>
    </w:lvl>
    <w:lvl w:ilvl="1" w:tplc="C2BE689C">
      <w:start w:val="1"/>
      <w:numFmt w:val="bullet"/>
      <w:lvlText w:val="o"/>
      <w:lvlJc w:val="left"/>
      <w:pPr>
        <w:ind w:left="1440" w:hanging="360"/>
      </w:pPr>
      <w:rPr>
        <w:rFonts w:ascii="Courier New" w:hAnsi="Courier New" w:hint="default"/>
      </w:rPr>
    </w:lvl>
    <w:lvl w:ilvl="2" w:tplc="8E6C6320">
      <w:start w:val="1"/>
      <w:numFmt w:val="bullet"/>
      <w:lvlText w:val=""/>
      <w:lvlJc w:val="left"/>
      <w:pPr>
        <w:ind w:left="2160" w:hanging="360"/>
      </w:pPr>
      <w:rPr>
        <w:rFonts w:ascii="Wingdings" w:hAnsi="Wingdings" w:hint="default"/>
      </w:rPr>
    </w:lvl>
    <w:lvl w:ilvl="3" w:tplc="5D0AA5BC">
      <w:start w:val="1"/>
      <w:numFmt w:val="bullet"/>
      <w:lvlText w:val=""/>
      <w:lvlJc w:val="left"/>
      <w:pPr>
        <w:ind w:left="2880" w:hanging="360"/>
      </w:pPr>
      <w:rPr>
        <w:rFonts w:ascii="Symbol" w:hAnsi="Symbol" w:hint="default"/>
      </w:rPr>
    </w:lvl>
    <w:lvl w:ilvl="4" w:tplc="CCA6A2EA">
      <w:start w:val="1"/>
      <w:numFmt w:val="bullet"/>
      <w:lvlText w:val="o"/>
      <w:lvlJc w:val="left"/>
      <w:pPr>
        <w:ind w:left="3600" w:hanging="360"/>
      </w:pPr>
      <w:rPr>
        <w:rFonts w:ascii="Courier New" w:hAnsi="Courier New" w:hint="default"/>
      </w:rPr>
    </w:lvl>
    <w:lvl w:ilvl="5" w:tplc="6E8ED856">
      <w:start w:val="1"/>
      <w:numFmt w:val="bullet"/>
      <w:lvlText w:val=""/>
      <w:lvlJc w:val="left"/>
      <w:pPr>
        <w:ind w:left="4320" w:hanging="360"/>
      </w:pPr>
      <w:rPr>
        <w:rFonts w:ascii="Wingdings" w:hAnsi="Wingdings" w:hint="default"/>
      </w:rPr>
    </w:lvl>
    <w:lvl w:ilvl="6" w:tplc="1262B986">
      <w:start w:val="1"/>
      <w:numFmt w:val="bullet"/>
      <w:lvlText w:val=""/>
      <w:lvlJc w:val="left"/>
      <w:pPr>
        <w:ind w:left="5040" w:hanging="360"/>
      </w:pPr>
      <w:rPr>
        <w:rFonts w:ascii="Symbol" w:hAnsi="Symbol" w:hint="default"/>
      </w:rPr>
    </w:lvl>
    <w:lvl w:ilvl="7" w:tplc="F7A61D18">
      <w:start w:val="1"/>
      <w:numFmt w:val="bullet"/>
      <w:lvlText w:val="o"/>
      <w:lvlJc w:val="left"/>
      <w:pPr>
        <w:ind w:left="5760" w:hanging="360"/>
      </w:pPr>
      <w:rPr>
        <w:rFonts w:ascii="Courier New" w:hAnsi="Courier New" w:hint="default"/>
      </w:rPr>
    </w:lvl>
    <w:lvl w:ilvl="8" w:tplc="8502192E">
      <w:start w:val="1"/>
      <w:numFmt w:val="bullet"/>
      <w:lvlText w:val=""/>
      <w:lvlJc w:val="left"/>
      <w:pPr>
        <w:ind w:left="6480" w:hanging="360"/>
      </w:pPr>
      <w:rPr>
        <w:rFonts w:ascii="Wingdings" w:hAnsi="Wingdings" w:hint="default"/>
      </w:rPr>
    </w:lvl>
  </w:abstractNum>
  <w:abstractNum w:abstractNumId="42" w15:restartNumberingAfterBreak="0">
    <w:nsid w:val="73777DE9"/>
    <w:multiLevelType w:val="multilevel"/>
    <w:tmpl w:val="2FD66A6C"/>
    <w:lvl w:ilvl="0">
      <w:start w:val="1"/>
      <w:numFmt w:val="decimal"/>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5726B8A"/>
    <w:multiLevelType w:val="hybridMultilevel"/>
    <w:tmpl w:val="D554B3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8CA816D"/>
    <w:multiLevelType w:val="hybridMultilevel"/>
    <w:tmpl w:val="FFFFFFFF"/>
    <w:lvl w:ilvl="0" w:tplc="407C450C">
      <w:start w:val="1"/>
      <w:numFmt w:val="bullet"/>
      <w:lvlText w:val="-"/>
      <w:lvlJc w:val="left"/>
      <w:pPr>
        <w:ind w:left="720" w:hanging="360"/>
      </w:pPr>
      <w:rPr>
        <w:rFonts w:ascii="Symbol" w:hAnsi="Symbol" w:hint="default"/>
      </w:rPr>
    </w:lvl>
    <w:lvl w:ilvl="1" w:tplc="3C3AE0C6">
      <w:start w:val="1"/>
      <w:numFmt w:val="bullet"/>
      <w:lvlText w:val="o"/>
      <w:lvlJc w:val="left"/>
      <w:pPr>
        <w:ind w:left="1440" w:hanging="360"/>
      </w:pPr>
      <w:rPr>
        <w:rFonts w:ascii="Courier New" w:hAnsi="Courier New" w:hint="default"/>
      </w:rPr>
    </w:lvl>
    <w:lvl w:ilvl="2" w:tplc="9F806AC4">
      <w:start w:val="1"/>
      <w:numFmt w:val="bullet"/>
      <w:lvlText w:val=""/>
      <w:lvlJc w:val="left"/>
      <w:pPr>
        <w:ind w:left="2160" w:hanging="360"/>
      </w:pPr>
      <w:rPr>
        <w:rFonts w:ascii="Wingdings" w:hAnsi="Wingdings" w:hint="default"/>
      </w:rPr>
    </w:lvl>
    <w:lvl w:ilvl="3" w:tplc="5DD8B55A">
      <w:start w:val="1"/>
      <w:numFmt w:val="bullet"/>
      <w:lvlText w:val=""/>
      <w:lvlJc w:val="left"/>
      <w:pPr>
        <w:ind w:left="2880" w:hanging="360"/>
      </w:pPr>
      <w:rPr>
        <w:rFonts w:ascii="Symbol" w:hAnsi="Symbol" w:hint="default"/>
      </w:rPr>
    </w:lvl>
    <w:lvl w:ilvl="4" w:tplc="AD703A32">
      <w:start w:val="1"/>
      <w:numFmt w:val="bullet"/>
      <w:lvlText w:val="o"/>
      <w:lvlJc w:val="left"/>
      <w:pPr>
        <w:ind w:left="3600" w:hanging="360"/>
      </w:pPr>
      <w:rPr>
        <w:rFonts w:ascii="Courier New" w:hAnsi="Courier New" w:hint="default"/>
      </w:rPr>
    </w:lvl>
    <w:lvl w:ilvl="5" w:tplc="09D46318">
      <w:start w:val="1"/>
      <w:numFmt w:val="bullet"/>
      <w:lvlText w:val=""/>
      <w:lvlJc w:val="left"/>
      <w:pPr>
        <w:ind w:left="4320" w:hanging="360"/>
      </w:pPr>
      <w:rPr>
        <w:rFonts w:ascii="Wingdings" w:hAnsi="Wingdings" w:hint="default"/>
      </w:rPr>
    </w:lvl>
    <w:lvl w:ilvl="6" w:tplc="15E07E06">
      <w:start w:val="1"/>
      <w:numFmt w:val="bullet"/>
      <w:lvlText w:val=""/>
      <w:lvlJc w:val="left"/>
      <w:pPr>
        <w:ind w:left="5040" w:hanging="360"/>
      </w:pPr>
      <w:rPr>
        <w:rFonts w:ascii="Symbol" w:hAnsi="Symbol" w:hint="default"/>
      </w:rPr>
    </w:lvl>
    <w:lvl w:ilvl="7" w:tplc="40928C94">
      <w:start w:val="1"/>
      <w:numFmt w:val="bullet"/>
      <w:lvlText w:val="o"/>
      <w:lvlJc w:val="left"/>
      <w:pPr>
        <w:ind w:left="5760" w:hanging="360"/>
      </w:pPr>
      <w:rPr>
        <w:rFonts w:ascii="Courier New" w:hAnsi="Courier New" w:hint="default"/>
      </w:rPr>
    </w:lvl>
    <w:lvl w:ilvl="8" w:tplc="B2CCE2EE">
      <w:start w:val="1"/>
      <w:numFmt w:val="bullet"/>
      <w:lvlText w:val=""/>
      <w:lvlJc w:val="left"/>
      <w:pPr>
        <w:ind w:left="6480" w:hanging="360"/>
      </w:pPr>
      <w:rPr>
        <w:rFonts w:ascii="Wingdings" w:hAnsi="Wingdings" w:hint="default"/>
      </w:rPr>
    </w:lvl>
  </w:abstractNum>
  <w:abstractNum w:abstractNumId="45" w15:restartNumberingAfterBreak="0">
    <w:nsid w:val="7A34005E"/>
    <w:multiLevelType w:val="hybridMultilevel"/>
    <w:tmpl w:val="9306D6E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48937622">
    <w:abstractNumId w:val="16"/>
  </w:num>
  <w:num w:numId="2" w16cid:durableId="985207860">
    <w:abstractNumId w:val="11"/>
  </w:num>
  <w:num w:numId="3" w16cid:durableId="2039888515">
    <w:abstractNumId w:val="17"/>
  </w:num>
  <w:num w:numId="4" w16cid:durableId="742996348">
    <w:abstractNumId w:val="24"/>
  </w:num>
  <w:num w:numId="5" w16cid:durableId="857810110">
    <w:abstractNumId w:val="40"/>
  </w:num>
  <w:num w:numId="6" w16cid:durableId="199392643">
    <w:abstractNumId w:val="29"/>
  </w:num>
  <w:num w:numId="7" w16cid:durableId="557713413">
    <w:abstractNumId w:val="37"/>
  </w:num>
  <w:num w:numId="8" w16cid:durableId="1049622">
    <w:abstractNumId w:val="34"/>
  </w:num>
  <w:num w:numId="9" w16cid:durableId="2066683910">
    <w:abstractNumId w:val="7"/>
  </w:num>
  <w:num w:numId="10" w16cid:durableId="1364750561">
    <w:abstractNumId w:val="3"/>
  </w:num>
  <w:num w:numId="11" w16cid:durableId="1523981854">
    <w:abstractNumId w:val="2"/>
  </w:num>
  <w:num w:numId="12" w16cid:durableId="1703096434">
    <w:abstractNumId w:val="1"/>
  </w:num>
  <w:num w:numId="13" w16cid:durableId="1494448531">
    <w:abstractNumId w:val="0"/>
  </w:num>
  <w:num w:numId="14" w16cid:durableId="2130321592">
    <w:abstractNumId w:val="6"/>
  </w:num>
  <w:num w:numId="15" w16cid:durableId="2010327401">
    <w:abstractNumId w:val="5"/>
  </w:num>
  <w:num w:numId="16" w16cid:durableId="710150603">
    <w:abstractNumId w:val="4"/>
  </w:num>
  <w:num w:numId="17" w16cid:durableId="411319122">
    <w:abstractNumId w:val="19"/>
  </w:num>
  <w:num w:numId="18" w16cid:durableId="9183725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3186823">
    <w:abstractNumId w:val="20"/>
  </w:num>
  <w:num w:numId="20" w16cid:durableId="1953589709">
    <w:abstractNumId w:val="43"/>
  </w:num>
  <w:num w:numId="21" w16cid:durableId="1239173890">
    <w:abstractNumId w:val="13"/>
  </w:num>
  <w:num w:numId="22" w16cid:durableId="122164634">
    <w:abstractNumId w:val="21"/>
  </w:num>
  <w:num w:numId="23" w16cid:durableId="1691368800">
    <w:abstractNumId w:val="35"/>
  </w:num>
  <w:num w:numId="24" w16cid:durableId="668168626">
    <w:abstractNumId w:val="30"/>
  </w:num>
  <w:num w:numId="25" w16cid:durableId="366494687">
    <w:abstractNumId w:val="9"/>
  </w:num>
  <w:num w:numId="26" w16cid:durableId="2061632435">
    <w:abstractNumId w:val="45"/>
  </w:num>
  <w:num w:numId="27" w16cid:durableId="949507659">
    <w:abstractNumId w:val="8"/>
  </w:num>
  <w:num w:numId="28" w16cid:durableId="1792358335">
    <w:abstractNumId w:val="18"/>
  </w:num>
  <w:num w:numId="29" w16cid:durableId="81605251">
    <w:abstractNumId w:val="10"/>
  </w:num>
  <w:num w:numId="30" w16cid:durableId="548685787">
    <w:abstractNumId w:val="39"/>
  </w:num>
  <w:num w:numId="31" w16cid:durableId="1351493568">
    <w:abstractNumId w:val="28"/>
  </w:num>
  <w:num w:numId="32" w16cid:durableId="1612980270">
    <w:abstractNumId w:val="38"/>
  </w:num>
  <w:num w:numId="33" w16cid:durableId="1130515563">
    <w:abstractNumId w:val="14"/>
  </w:num>
  <w:num w:numId="34" w16cid:durableId="1852643693">
    <w:abstractNumId w:val="26"/>
  </w:num>
  <w:num w:numId="35" w16cid:durableId="724833946">
    <w:abstractNumId w:val="41"/>
  </w:num>
  <w:num w:numId="36" w16cid:durableId="979724560">
    <w:abstractNumId w:val="23"/>
  </w:num>
  <w:num w:numId="37" w16cid:durableId="1478065000">
    <w:abstractNumId w:val="15"/>
  </w:num>
  <w:num w:numId="38" w16cid:durableId="236482984">
    <w:abstractNumId w:val="12"/>
  </w:num>
  <w:num w:numId="39" w16cid:durableId="152642634">
    <w:abstractNumId w:val="36"/>
  </w:num>
  <w:num w:numId="40" w16cid:durableId="1593322317">
    <w:abstractNumId w:val="27"/>
  </w:num>
  <w:num w:numId="41" w16cid:durableId="1750885702">
    <w:abstractNumId w:val="44"/>
  </w:num>
  <w:num w:numId="42" w16cid:durableId="194662926">
    <w:abstractNumId w:val="31"/>
  </w:num>
  <w:num w:numId="43" w16cid:durableId="414592132">
    <w:abstractNumId w:val="33"/>
  </w:num>
  <w:num w:numId="44" w16cid:durableId="200166808">
    <w:abstractNumId w:val="22"/>
  </w:num>
  <w:num w:numId="45" w16cid:durableId="1954053965">
    <w:abstractNumId w:val="25"/>
  </w:num>
  <w:num w:numId="46" w16cid:durableId="290206628">
    <w:abstractNumId w:val="3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ocumentProtection w:edit="readOnly" w:enforcement="1" w:cryptProviderType="rsaAES" w:cryptAlgorithmClass="hash" w:cryptAlgorithmType="typeAny" w:cryptAlgorithmSid="14" w:cryptSpinCount="100000" w:hash="uyIXXccJrSxCg14x5BVESgX9DsBJOhWvXGTmmboBNAH4tktkFRjbvIdQnlXipZzqw1baR5rFWK8YUetZZY71Og==" w:salt="n7165UrVROiyLhJYvqFxcQ=="/>
  <w:autoFormatOverride/>
  <w:styleLockTheme/>
  <w:styleLockQFSet/>
  <w:defaultTabStop w:val="737"/>
  <w:autoHyphenation/>
  <w:consecutiveHyphenLimit w:val="2"/>
  <w:hyphenationZone w:val="567"/>
  <w:doNotHyphenateCaps/>
  <w:drawingGridHorizontalSpacing w:val="110"/>
  <w:displayHorizontalDrawingGridEvery w:val="2"/>
  <w:displayVerticalDrawingGridEvery w:val="2"/>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1D2"/>
    <w:rsid w:val="00000164"/>
    <w:rsid w:val="000001BC"/>
    <w:rsid w:val="00000559"/>
    <w:rsid w:val="00000AC1"/>
    <w:rsid w:val="00000B3F"/>
    <w:rsid w:val="0000205E"/>
    <w:rsid w:val="00002432"/>
    <w:rsid w:val="000028AB"/>
    <w:rsid w:val="00002B6C"/>
    <w:rsid w:val="00003139"/>
    <w:rsid w:val="00003C66"/>
    <w:rsid w:val="00004CDA"/>
    <w:rsid w:val="000050DF"/>
    <w:rsid w:val="0000525A"/>
    <w:rsid w:val="000056B3"/>
    <w:rsid w:val="00005878"/>
    <w:rsid w:val="0000590B"/>
    <w:rsid w:val="00005A14"/>
    <w:rsid w:val="00005BA7"/>
    <w:rsid w:val="0000681D"/>
    <w:rsid w:val="00006B40"/>
    <w:rsid w:val="0000740A"/>
    <w:rsid w:val="0000750C"/>
    <w:rsid w:val="00007BCD"/>
    <w:rsid w:val="00007E95"/>
    <w:rsid w:val="00010DD0"/>
    <w:rsid w:val="0001101B"/>
    <w:rsid w:val="00012058"/>
    <w:rsid w:val="00012155"/>
    <w:rsid w:val="000123D9"/>
    <w:rsid w:val="000128DA"/>
    <w:rsid w:val="00012D2F"/>
    <w:rsid w:val="000132FF"/>
    <w:rsid w:val="00013A25"/>
    <w:rsid w:val="00013C2B"/>
    <w:rsid w:val="00013F56"/>
    <w:rsid w:val="00014391"/>
    <w:rsid w:val="000147BE"/>
    <w:rsid w:val="00014CA8"/>
    <w:rsid w:val="0001563A"/>
    <w:rsid w:val="000157BA"/>
    <w:rsid w:val="000167C3"/>
    <w:rsid w:val="00016883"/>
    <w:rsid w:val="00016972"/>
    <w:rsid w:val="0001739E"/>
    <w:rsid w:val="00017ABF"/>
    <w:rsid w:val="00017CEB"/>
    <w:rsid w:val="00017DC1"/>
    <w:rsid w:val="000206BF"/>
    <w:rsid w:val="000208B6"/>
    <w:rsid w:val="00020A44"/>
    <w:rsid w:val="00020F06"/>
    <w:rsid w:val="00020F44"/>
    <w:rsid w:val="00021327"/>
    <w:rsid w:val="000214A5"/>
    <w:rsid w:val="0002219A"/>
    <w:rsid w:val="000222AC"/>
    <w:rsid w:val="00022510"/>
    <w:rsid w:val="0002259C"/>
    <w:rsid w:val="00022784"/>
    <w:rsid w:val="000227A3"/>
    <w:rsid w:val="00022CA2"/>
    <w:rsid w:val="00022DFC"/>
    <w:rsid w:val="00022E0A"/>
    <w:rsid w:val="00022EEB"/>
    <w:rsid w:val="00023388"/>
    <w:rsid w:val="0002343F"/>
    <w:rsid w:val="000234FE"/>
    <w:rsid w:val="000237E3"/>
    <w:rsid w:val="00023B82"/>
    <w:rsid w:val="000241BC"/>
    <w:rsid w:val="0002443B"/>
    <w:rsid w:val="0002465D"/>
    <w:rsid w:val="00024E77"/>
    <w:rsid w:val="0002522B"/>
    <w:rsid w:val="00025509"/>
    <w:rsid w:val="00025909"/>
    <w:rsid w:val="00025CF5"/>
    <w:rsid w:val="00025DA5"/>
    <w:rsid w:val="00025E01"/>
    <w:rsid w:val="00025E8F"/>
    <w:rsid w:val="00026014"/>
    <w:rsid w:val="00026AC0"/>
    <w:rsid w:val="00026FA9"/>
    <w:rsid w:val="00027021"/>
    <w:rsid w:val="00027172"/>
    <w:rsid w:val="000279EE"/>
    <w:rsid w:val="00030098"/>
    <w:rsid w:val="00030245"/>
    <w:rsid w:val="00030CE8"/>
    <w:rsid w:val="00030E26"/>
    <w:rsid w:val="0003100D"/>
    <w:rsid w:val="000311BC"/>
    <w:rsid w:val="0003138D"/>
    <w:rsid w:val="000318C1"/>
    <w:rsid w:val="00031D8F"/>
    <w:rsid w:val="00031F18"/>
    <w:rsid w:val="000322D9"/>
    <w:rsid w:val="00032404"/>
    <w:rsid w:val="0003255A"/>
    <w:rsid w:val="00032F0F"/>
    <w:rsid w:val="00033491"/>
    <w:rsid w:val="00033C19"/>
    <w:rsid w:val="00034053"/>
    <w:rsid w:val="000341AB"/>
    <w:rsid w:val="0003438B"/>
    <w:rsid w:val="00034498"/>
    <w:rsid w:val="0003471F"/>
    <w:rsid w:val="00034837"/>
    <w:rsid w:val="00034BCA"/>
    <w:rsid w:val="00034EDD"/>
    <w:rsid w:val="00034F53"/>
    <w:rsid w:val="00035272"/>
    <w:rsid w:val="000358FE"/>
    <w:rsid w:val="0003601B"/>
    <w:rsid w:val="00036174"/>
    <w:rsid w:val="00036361"/>
    <w:rsid w:val="000366DF"/>
    <w:rsid w:val="00036955"/>
    <w:rsid w:val="00036D78"/>
    <w:rsid w:val="00037007"/>
    <w:rsid w:val="0003720F"/>
    <w:rsid w:val="00037D28"/>
    <w:rsid w:val="0004026E"/>
    <w:rsid w:val="000402D6"/>
    <w:rsid w:val="00040410"/>
    <w:rsid w:val="0004119F"/>
    <w:rsid w:val="000414B8"/>
    <w:rsid w:val="00041A26"/>
    <w:rsid w:val="00041C5E"/>
    <w:rsid w:val="0004247D"/>
    <w:rsid w:val="0004259D"/>
    <w:rsid w:val="00042618"/>
    <w:rsid w:val="00042B4A"/>
    <w:rsid w:val="00042E56"/>
    <w:rsid w:val="00042F96"/>
    <w:rsid w:val="00042FAA"/>
    <w:rsid w:val="00043143"/>
    <w:rsid w:val="000437DD"/>
    <w:rsid w:val="000439A4"/>
    <w:rsid w:val="00043F30"/>
    <w:rsid w:val="00044045"/>
    <w:rsid w:val="00044C6F"/>
    <w:rsid w:val="00045046"/>
    <w:rsid w:val="00045260"/>
    <w:rsid w:val="00045444"/>
    <w:rsid w:val="000460E5"/>
    <w:rsid w:val="000461FE"/>
    <w:rsid w:val="00046310"/>
    <w:rsid w:val="00046650"/>
    <w:rsid w:val="00046D89"/>
    <w:rsid w:val="00047570"/>
    <w:rsid w:val="0004799A"/>
    <w:rsid w:val="0005029C"/>
    <w:rsid w:val="000509D6"/>
    <w:rsid w:val="00050A5E"/>
    <w:rsid w:val="00050E89"/>
    <w:rsid w:val="00051999"/>
    <w:rsid w:val="00051BCD"/>
    <w:rsid w:val="00051D4C"/>
    <w:rsid w:val="00051EEF"/>
    <w:rsid w:val="0005240C"/>
    <w:rsid w:val="00052B46"/>
    <w:rsid w:val="00052F1E"/>
    <w:rsid w:val="0005309C"/>
    <w:rsid w:val="00053740"/>
    <w:rsid w:val="00053AC3"/>
    <w:rsid w:val="00053B06"/>
    <w:rsid w:val="00053ECE"/>
    <w:rsid w:val="000542D3"/>
    <w:rsid w:val="00054752"/>
    <w:rsid w:val="00054BD2"/>
    <w:rsid w:val="00055475"/>
    <w:rsid w:val="0005549C"/>
    <w:rsid w:val="00055649"/>
    <w:rsid w:val="00055DB0"/>
    <w:rsid w:val="000560B7"/>
    <w:rsid w:val="0005615C"/>
    <w:rsid w:val="0005620C"/>
    <w:rsid w:val="00056DD9"/>
    <w:rsid w:val="00056E57"/>
    <w:rsid w:val="00057268"/>
    <w:rsid w:val="00057DBB"/>
    <w:rsid w:val="000604D8"/>
    <w:rsid w:val="000607C1"/>
    <w:rsid w:val="00060BB6"/>
    <w:rsid w:val="0006111F"/>
    <w:rsid w:val="00061197"/>
    <w:rsid w:val="0006149B"/>
    <w:rsid w:val="00061978"/>
    <w:rsid w:val="00061E33"/>
    <w:rsid w:val="000622DF"/>
    <w:rsid w:val="00062495"/>
    <w:rsid w:val="000626A6"/>
    <w:rsid w:val="00062C0A"/>
    <w:rsid w:val="00063171"/>
    <w:rsid w:val="000632D4"/>
    <w:rsid w:val="00063357"/>
    <w:rsid w:val="0006349D"/>
    <w:rsid w:val="000634C0"/>
    <w:rsid w:val="00063876"/>
    <w:rsid w:val="00063D00"/>
    <w:rsid w:val="00063EB0"/>
    <w:rsid w:val="000652EB"/>
    <w:rsid w:val="00065385"/>
    <w:rsid w:val="0006577E"/>
    <w:rsid w:val="0006627F"/>
    <w:rsid w:val="000666BC"/>
    <w:rsid w:val="000669B3"/>
    <w:rsid w:val="000669BB"/>
    <w:rsid w:val="00066A5D"/>
    <w:rsid w:val="00067703"/>
    <w:rsid w:val="00067787"/>
    <w:rsid w:val="0007064D"/>
    <w:rsid w:val="0007087F"/>
    <w:rsid w:val="00070A98"/>
    <w:rsid w:val="00070C21"/>
    <w:rsid w:val="00071238"/>
    <w:rsid w:val="00071509"/>
    <w:rsid w:val="00071B81"/>
    <w:rsid w:val="00071BDC"/>
    <w:rsid w:val="0007245C"/>
    <w:rsid w:val="0007269F"/>
    <w:rsid w:val="00072C45"/>
    <w:rsid w:val="00073BB6"/>
    <w:rsid w:val="00073BDF"/>
    <w:rsid w:val="00074B95"/>
    <w:rsid w:val="0007515B"/>
    <w:rsid w:val="000763D7"/>
    <w:rsid w:val="00076619"/>
    <w:rsid w:val="000768F5"/>
    <w:rsid w:val="000768FC"/>
    <w:rsid w:val="0007697F"/>
    <w:rsid w:val="00076C01"/>
    <w:rsid w:val="00077085"/>
    <w:rsid w:val="00077184"/>
    <w:rsid w:val="00077401"/>
    <w:rsid w:val="00077A45"/>
    <w:rsid w:val="00077B34"/>
    <w:rsid w:val="000800BD"/>
    <w:rsid w:val="00080669"/>
    <w:rsid w:val="00081061"/>
    <w:rsid w:val="00081480"/>
    <w:rsid w:val="00081A41"/>
    <w:rsid w:val="00081AC0"/>
    <w:rsid w:val="0008243D"/>
    <w:rsid w:val="00082551"/>
    <w:rsid w:val="00082AD0"/>
    <w:rsid w:val="00082CC0"/>
    <w:rsid w:val="00082CEA"/>
    <w:rsid w:val="00082D82"/>
    <w:rsid w:val="00082DB7"/>
    <w:rsid w:val="00082FC5"/>
    <w:rsid w:val="00082FD3"/>
    <w:rsid w:val="000830D6"/>
    <w:rsid w:val="000835A6"/>
    <w:rsid w:val="00083D2C"/>
    <w:rsid w:val="0008404E"/>
    <w:rsid w:val="0008442F"/>
    <w:rsid w:val="00084615"/>
    <w:rsid w:val="0008524D"/>
    <w:rsid w:val="000857CE"/>
    <w:rsid w:val="00085B1D"/>
    <w:rsid w:val="00086123"/>
    <w:rsid w:val="00086279"/>
    <w:rsid w:val="00086362"/>
    <w:rsid w:val="00086471"/>
    <w:rsid w:val="00086672"/>
    <w:rsid w:val="00086829"/>
    <w:rsid w:val="00086DA4"/>
    <w:rsid w:val="00086F3F"/>
    <w:rsid w:val="00087197"/>
    <w:rsid w:val="000873EC"/>
    <w:rsid w:val="000876CD"/>
    <w:rsid w:val="00087A5C"/>
    <w:rsid w:val="00087C12"/>
    <w:rsid w:val="00087C6F"/>
    <w:rsid w:val="00090020"/>
    <w:rsid w:val="00090AE0"/>
    <w:rsid w:val="00090FB1"/>
    <w:rsid w:val="00091166"/>
    <w:rsid w:val="0009140A"/>
    <w:rsid w:val="00091880"/>
    <w:rsid w:val="000919D1"/>
    <w:rsid w:val="00091A0C"/>
    <w:rsid w:val="00091A23"/>
    <w:rsid w:val="00091E22"/>
    <w:rsid w:val="000924CF"/>
    <w:rsid w:val="0009261F"/>
    <w:rsid w:val="00093374"/>
    <w:rsid w:val="00093534"/>
    <w:rsid w:val="00093A19"/>
    <w:rsid w:val="00093B56"/>
    <w:rsid w:val="000940E2"/>
    <w:rsid w:val="00094541"/>
    <w:rsid w:val="000948F5"/>
    <w:rsid w:val="00094A05"/>
    <w:rsid w:val="0009528D"/>
    <w:rsid w:val="000957CF"/>
    <w:rsid w:val="00096074"/>
    <w:rsid w:val="00096A07"/>
    <w:rsid w:val="00097B3B"/>
    <w:rsid w:val="00097CCF"/>
    <w:rsid w:val="00097CD6"/>
    <w:rsid w:val="00097E8B"/>
    <w:rsid w:val="000A00D5"/>
    <w:rsid w:val="000A0894"/>
    <w:rsid w:val="000A1067"/>
    <w:rsid w:val="000A12AB"/>
    <w:rsid w:val="000A1327"/>
    <w:rsid w:val="000A1479"/>
    <w:rsid w:val="000A1504"/>
    <w:rsid w:val="000A1C23"/>
    <w:rsid w:val="000A23DA"/>
    <w:rsid w:val="000A2C43"/>
    <w:rsid w:val="000A3B35"/>
    <w:rsid w:val="000A3B6B"/>
    <w:rsid w:val="000A3BA9"/>
    <w:rsid w:val="000A41DF"/>
    <w:rsid w:val="000A43D6"/>
    <w:rsid w:val="000A509F"/>
    <w:rsid w:val="000A525C"/>
    <w:rsid w:val="000A575E"/>
    <w:rsid w:val="000A586E"/>
    <w:rsid w:val="000A5CDB"/>
    <w:rsid w:val="000A713B"/>
    <w:rsid w:val="000A747B"/>
    <w:rsid w:val="000A77AA"/>
    <w:rsid w:val="000A7B45"/>
    <w:rsid w:val="000A7BCE"/>
    <w:rsid w:val="000A7BE2"/>
    <w:rsid w:val="000A7E0F"/>
    <w:rsid w:val="000B02D1"/>
    <w:rsid w:val="000B033B"/>
    <w:rsid w:val="000B0BD1"/>
    <w:rsid w:val="000B0C95"/>
    <w:rsid w:val="000B0F2C"/>
    <w:rsid w:val="000B106D"/>
    <w:rsid w:val="000B1483"/>
    <w:rsid w:val="000B27D9"/>
    <w:rsid w:val="000B2ACE"/>
    <w:rsid w:val="000B3718"/>
    <w:rsid w:val="000B376E"/>
    <w:rsid w:val="000B3927"/>
    <w:rsid w:val="000B42CE"/>
    <w:rsid w:val="000B4354"/>
    <w:rsid w:val="000B4A30"/>
    <w:rsid w:val="000B4E33"/>
    <w:rsid w:val="000B5003"/>
    <w:rsid w:val="000B5634"/>
    <w:rsid w:val="000B5C0D"/>
    <w:rsid w:val="000B6BD4"/>
    <w:rsid w:val="000B6F79"/>
    <w:rsid w:val="000B7229"/>
    <w:rsid w:val="000B75BD"/>
    <w:rsid w:val="000B776A"/>
    <w:rsid w:val="000B7838"/>
    <w:rsid w:val="000C01DA"/>
    <w:rsid w:val="000C0405"/>
    <w:rsid w:val="000C0872"/>
    <w:rsid w:val="000C113F"/>
    <w:rsid w:val="000C1642"/>
    <w:rsid w:val="000C1D67"/>
    <w:rsid w:val="000C2974"/>
    <w:rsid w:val="000C29F3"/>
    <w:rsid w:val="000C305A"/>
    <w:rsid w:val="000C3348"/>
    <w:rsid w:val="000C3511"/>
    <w:rsid w:val="000C3990"/>
    <w:rsid w:val="000C4267"/>
    <w:rsid w:val="000C434D"/>
    <w:rsid w:val="000C4800"/>
    <w:rsid w:val="000C482A"/>
    <w:rsid w:val="000C542D"/>
    <w:rsid w:val="000C54AF"/>
    <w:rsid w:val="000C579D"/>
    <w:rsid w:val="000C5B01"/>
    <w:rsid w:val="000C6636"/>
    <w:rsid w:val="000C672B"/>
    <w:rsid w:val="000C6B77"/>
    <w:rsid w:val="000C6D87"/>
    <w:rsid w:val="000C6EF6"/>
    <w:rsid w:val="000C726A"/>
    <w:rsid w:val="000C7892"/>
    <w:rsid w:val="000C7E4E"/>
    <w:rsid w:val="000C7E99"/>
    <w:rsid w:val="000D0499"/>
    <w:rsid w:val="000D05FC"/>
    <w:rsid w:val="000D09FD"/>
    <w:rsid w:val="000D0A09"/>
    <w:rsid w:val="000D1753"/>
    <w:rsid w:val="000D1A5B"/>
    <w:rsid w:val="000D243A"/>
    <w:rsid w:val="000D28C0"/>
    <w:rsid w:val="000D2B3C"/>
    <w:rsid w:val="000D2D11"/>
    <w:rsid w:val="000D3E6D"/>
    <w:rsid w:val="000D461F"/>
    <w:rsid w:val="000D4EFC"/>
    <w:rsid w:val="000D50C4"/>
    <w:rsid w:val="000D5133"/>
    <w:rsid w:val="000D5523"/>
    <w:rsid w:val="000D5E74"/>
    <w:rsid w:val="000D5EA9"/>
    <w:rsid w:val="000D681C"/>
    <w:rsid w:val="000D6AEB"/>
    <w:rsid w:val="000D6F8D"/>
    <w:rsid w:val="000D7A64"/>
    <w:rsid w:val="000D7CFC"/>
    <w:rsid w:val="000D7E84"/>
    <w:rsid w:val="000D7ECA"/>
    <w:rsid w:val="000E151E"/>
    <w:rsid w:val="000E19F2"/>
    <w:rsid w:val="000E27B7"/>
    <w:rsid w:val="000E2D99"/>
    <w:rsid w:val="000E2DB3"/>
    <w:rsid w:val="000E32B9"/>
    <w:rsid w:val="000E38C7"/>
    <w:rsid w:val="000E3FDC"/>
    <w:rsid w:val="000E469D"/>
    <w:rsid w:val="000E4A4A"/>
    <w:rsid w:val="000E5018"/>
    <w:rsid w:val="000E527E"/>
    <w:rsid w:val="000E682D"/>
    <w:rsid w:val="000E7409"/>
    <w:rsid w:val="000E76B0"/>
    <w:rsid w:val="000E7BA4"/>
    <w:rsid w:val="000E7F4F"/>
    <w:rsid w:val="000F07F7"/>
    <w:rsid w:val="000F0912"/>
    <w:rsid w:val="000F0A90"/>
    <w:rsid w:val="000F0FA7"/>
    <w:rsid w:val="000F16EA"/>
    <w:rsid w:val="000F236B"/>
    <w:rsid w:val="000F2A75"/>
    <w:rsid w:val="000F2C7F"/>
    <w:rsid w:val="000F3C02"/>
    <w:rsid w:val="000F4197"/>
    <w:rsid w:val="000F4454"/>
    <w:rsid w:val="000F4587"/>
    <w:rsid w:val="000F4637"/>
    <w:rsid w:val="000F46A3"/>
    <w:rsid w:val="000F483A"/>
    <w:rsid w:val="000F4BEE"/>
    <w:rsid w:val="000F4EE6"/>
    <w:rsid w:val="000F502A"/>
    <w:rsid w:val="000F53B2"/>
    <w:rsid w:val="000F5DEE"/>
    <w:rsid w:val="000F6E0B"/>
    <w:rsid w:val="000F6FDE"/>
    <w:rsid w:val="000F76C5"/>
    <w:rsid w:val="000F7880"/>
    <w:rsid w:val="000F7BE4"/>
    <w:rsid w:val="0010010B"/>
    <w:rsid w:val="0010032A"/>
    <w:rsid w:val="0010038A"/>
    <w:rsid w:val="00100899"/>
    <w:rsid w:val="00100920"/>
    <w:rsid w:val="00100A1E"/>
    <w:rsid w:val="00100A1F"/>
    <w:rsid w:val="00100BCA"/>
    <w:rsid w:val="00102300"/>
    <w:rsid w:val="001026D2"/>
    <w:rsid w:val="0010286C"/>
    <w:rsid w:val="001028C4"/>
    <w:rsid w:val="00102FD8"/>
    <w:rsid w:val="0010314E"/>
    <w:rsid w:val="00104077"/>
    <w:rsid w:val="00104159"/>
    <w:rsid w:val="001041D1"/>
    <w:rsid w:val="00104349"/>
    <w:rsid w:val="0010471A"/>
    <w:rsid w:val="00104877"/>
    <w:rsid w:val="0010596B"/>
    <w:rsid w:val="00105DED"/>
    <w:rsid w:val="00106738"/>
    <w:rsid w:val="00106812"/>
    <w:rsid w:val="001069A0"/>
    <w:rsid w:val="00106D87"/>
    <w:rsid w:val="00107276"/>
    <w:rsid w:val="001075FE"/>
    <w:rsid w:val="00107950"/>
    <w:rsid w:val="00107ACA"/>
    <w:rsid w:val="00107C45"/>
    <w:rsid w:val="00107D7B"/>
    <w:rsid w:val="001102DE"/>
    <w:rsid w:val="0011031E"/>
    <w:rsid w:val="00110338"/>
    <w:rsid w:val="001106FE"/>
    <w:rsid w:val="001107F1"/>
    <w:rsid w:val="001110CF"/>
    <w:rsid w:val="0011122C"/>
    <w:rsid w:val="00111868"/>
    <w:rsid w:val="00111D86"/>
    <w:rsid w:val="001122D2"/>
    <w:rsid w:val="00112307"/>
    <w:rsid w:val="001125C5"/>
    <w:rsid w:val="00112E8F"/>
    <w:rsid w:val="00112F7B"/>
    <w:rsid w:val="00113288"/>
    <w:rsid w:val="0011376B"/>
    <w:rsid w:val="001138E5"/>
    <w:rsid w:val="00113F25"/>
    <w:rsid w:val="0011425B"/>
    <w:rsid w:val="001144D9"/>
    <w:rsid w:val="00114872"/>
    <w:rsid w:val="00114B9A"/>
    <w:rsid w:val="00115117"/>
    <w:rsid w:val="00115AF7"/>
    <w:rsid w:val="00115BF1"/>
    <w:rsid w:val="00115C53"/>
    <w:rsid w:val="00115CDE"/>
    <w:rsid w:val="001167D5"/>
    <w:rsid w:val="00116958"/>
    <w:rsid w:val="001171BE"/>
    <w:rsid w:val="0011789F"/>
    <w:rsid w:val="00117D9C"/>
    <w:rsid w:val="00117E57"/>
    <w:rsid w:val="001204C9"/>
    <w:rsid w:val="001206DC"/>
    <w:rsid w:val="00120B4E"/>
    <w:rsid w:val="00120DC3"/>
    <w:rsid w:val="001211E3"/>
    <w:rsid w:val="00121408"/>
    <w:rsid w:val="00121420"/>
    <w:rsid w:val="0012195D"/>
    <w:rsid w:val="0012211A"/>
    <w:rsid w:val="001227FE"/>
    <w:rsid w:val="00122A17"/>
    <w:rsid w:val="0012349D"/>
    <w:rsid w:val="001236DF"/>
    <w:rsid w:val="001238EC"/>
    <w:rsid w:val="0012393D"/>
    <w:rsid w:val="0012393E"/>
    <w:rsid w:val="00123CC6"/>
    <w:rsid w:val="00123EA7"/>
    <w:rsid w:val="00123ECA"/>
    <w:rsid w:val="001243EF"/>
    <w:rsid w:val="00124973"/>
    <w:rsid w:val="0012498C"/>
    <w:rsid w:val="0012511A"/>
    <w:rsid w:val="001253C5"/>
    <w:rsid w:val="00125C3A"/>
    <w:rsid w:val="00126492"/>
    <w:rsid w:val="001274F5"/>
    <w:rsid w:val="00127513"/>
    <w:rsid w:val="00127645"/>
    <w:rsid w:val="00127698"/>
    <w:rsid w:val="001301D5"/>
    <w:rsid w:val="0013056E"/>
    <w:rsid w:val="00130649"/>
    <w:rsid w:val="001306B0"/>
    <w:rsid w:val="00130CD4"/>
    <w:rsid w:val="00130D16"/>
    <w:rsid w:val="0013135F"/>
    <w:rsid w:val="00131A51"/>
    <w:rsid w:val="00131E83"/>
    <w:rsid w:val="001324F4"/>
    <w:rsid w:val="00132998"/>
    <w:rsid w:val="001329D5"/>
    <w:rsid w:val="00132DA5"/>
    <w:rsid w:val="0013312C"/>
    <w:rsid w:val="0013369A"/>
    <w:rsid w:val="00133844"/>
    <w:rsid w:val="00133A7F"/>
    <w:rsid w:val="00133C42"/>
    <w:rsid w:val="00133D2C"/>
    <w:rsid w:val="00134151"/>
    <w:rsid w:val="001341BB"/>
    <w:rsid w:val="001343AE"/>
    <w:rsid w:val="00134C2E"/>
    <w:rsid w:val="00134D07"/>
    <w:rsid w:val="00134E78"/>
    <w:rsid w:val="0013507A"/>
    <w:rsid w:val="00135E13"/>
    <w:rsid w:val="001362E4"/>
    <w:rsid w:val="0013647D"/>
    <w:rsid w:val="001365FE"/>
    <w:rsid w:val="00136636"/>
    <w:rsid w:val="00136B2E"/>
    <w:rsid w:val="00136BE0"/>
    <w:rsid w:val="0013711C"/>
    <w:rsid w:val="0013752A"/>
    <w:rsid w:val="001379D4"/>
    <w:rsid w:val="00137F9D"/>
    <w:rsid w:val="00140242"/>
    <w:rsid w:val="001403D4"/>
    <w:rsid w:val="00140418"/>
    <w:rsid w:val="001404A8"/>
    <w:rsid w:val="00140690"/>
    <w:rsid w:val="00140AA8"/>
    <w:rsid w:val="00140D92"/>
    <w:rsid w:val="00140E59"/>
    <w:rsid w:val="00141231"/>
    <w:rsid w:val="00141409"/>
    <w:rsid w:val="001415EF"/>
    <w:rsid w:val="00141F80"/>
    <w:rsid w:val="00142076"/>
    <w:rsid w:val="00142520"/>
    <w:rsid w:val="001425C4"/>
    <w:rsid w:val="00142DF0"/>
    <w:rsid w:val="001432E5"/>
    <w:rsid w:val="00143576"/>
    <w:rsid w:val="00143DC5"/>
    <w:rsid w:val="00144155"/>
    <w:rsid w:val="0014428F"/>
    <w:rsid w:val="0014485C"/>
    <w:rsid w:val="00144B3A"/>
    <w:rsid w:val="0014534B"/>
    <w:rsid w:val="0014546D"/>
    <w:rsid w:val="001458B0"/>
    <w:rsid w:val="00145CAC"/>
    <w:rsid w:val="00145D2B"/>
    <w:rsid w:val="0014612C"/>
    <w:rsid w:val="00146592"/>
    <w:rsid w:val="001465EF"/>
    <w:rsid w:val="00147106"/>
    <w:rsid w:val="00147A96"/>
    <w:rsid w:val="00147AB1"/>
    <w:rsid w:val="00147D24"/>
    <w:rsid w:val="00150553"/>
    <w:rsid w:val="00151434"/>
    <w:rsid w:val="00151B79"/>
    <w:rsid w:val="00151EB7"/>
    <w:rsid w:val="00151F6A"/>
    <w:rsid w:val="00152B70"/>
    <w:rsid w:val="00152CB4"/>
    <w:rsid w:val="00152CC1"/>
    <w:rsid w:val="00152E4B"/>
    <w:rsid w:val="00152FD2"/>
    <w:rsid w:val="001535D6"/>
    <w:rsid w:val="00153676"/>
    <w:rsid w:val="00153A51"/>
    <w:rsid w:val="00153A56"/>
    <w:rsid w:val="001545EB"/>
    <w:rsid w:val="001549A1"/>
    <w:rsid w:val="00154B92"/>
    <w:rsid w:val="00155378"/>
    <w:rsid w:val="001556E2"/>
    <w:rsid w:val="00155D73"/>
    <w:rsid w:val="00155FC0"/>
    <w:rsid w:val="00156036"/>
    <w:rsid w:val="00156BF6"/>
    <w:rsid w:val="00156C1F"/>
    <w:rsid w:val="00157555"/>
    <w:rsid w:val="001579FC"/>
    <w:rsid w:val="00157CB5"/>
    <w:rsid w:val="00157EEB"/>
    <w:rsid w:val="00160056"/>
    <w:rsid w:val="00160661"/>
    <w:rsid w:val="00161740"/>
    <w:rsid w:val="0016185B"/>
    <w:rsid w:val="001618AD"/>
    <w:rsid w:val="00161A07"/>
    <w:rsid w:val="00161A66"/>
    <w:rsid w:val="00162456"/>
    <w:rsid w:val="0016397A"/>
    <w:rsid w:val="00163CA3"/>
    <w:rsid w:val="00164963"/>
    <w:rsid w:val="00164B30"/>
    <w:rsid w:val="00164F37"/>
    <w:rsid w:val="00164F75"/>
    <w:rsid w:val="00166EE1"/>
    <w:rsid w:val="00167816"/>
    <w:rsid w:val="0017009A"/>
    <w:rsid w:val="0017025F"/>
    <w:rsid w:val="001706B2"/>
    <w:rsid w:val="00170709"/>
    <w:rsid w:val="0017113B"/>
    <w:rsid w:val="00171237"/>
    <w:rsid w:val="0017189E"/>
    <w:rsid w:val="00171C22"/>
    <w:rsid w:val="00172E4D"/>
    <w:rsid w:val="00173554"/>
    <w:rsid w:val="0017373D"/>
    <w:rsid w:val="00173819"/>
    <w:rsid w:val="00173A08"/>
    <w:rsid w:val="00173E8E"/>
    <w:rsid w:val="001748AC"/>
    <w:rsid w:val="00174946"/>
    <w:rsid w:val="00175119"/>
    <w:rsid w:val="00175C30"/>
    <w:rsid w:val="0017686A"/>
    <w:rsid w:val="00176AB5"/>
    <w:rsid w:val="00176E59"/>
    <w:rsid w:val="00176E66"/>
    <w:rsid w:val="00177939"/>
    <w:rsid w:val="00177F0B"/>
    <w:rsid w:val="00180229"/>
    <w:rsid w:val="0018088D"/>
    <w:rsid w:val="0018091B"/>
    <w:rsid w:val="00180C2D"/>
    <w:rsid w:val="00181313"/>
    <w:rsid w:val="001814AD"/>
    <w:rsid w:val="00181C1B"/>
    <w:rsid w:val="00181C57"/>
    <w:rsid w:val="001823E2"/>
    <w:rsid w:val="0018254C"/>
    <w:rsid w:val="00182604"/>
    <w:rsid w:val="001827AB"/>
    <w:rsid w:val="00182A16"/>
    <w:rsid w:val="00183543"/>
    <w:rsid w:val="00183595"/>
    <w:rsid w:val="00183786"/>
    <w:rsid w:val="00184048"/>
    <w:rsid w:val="00184B80"/>
    <w:rsid w:val="00184F02"/>
    <w:rsid w:val="00185245"/>
    <w:rsid w:val="00185288"/>
    <w:rsid w:val="00185931"/>
    <w:rsid w:val="00185DA2"/>
    <w:rsid w:val="00185DC7"/>
    <w:rsid w:val="00186525"/>
    <w:rsid w:val="001866AC"/>
    <w:rsid w:val="00186C57"/>
    <w:rsid w:val="00186FAB"/>
    <w:rsid w:val="001871C0"/>
    <w:rsid w:val="001871D9"/>
    <w:rsid w:val="0018726A"/>
    <w:rsid w:val="001875C3"/>
    <w:rsid w:val="0018778C"/>
    <w:rsid w:val="00187849"/>
    <w:rsid w:val="0018785C"/>
    <w:rsid w:val="001878C5"/>
    <w:rsid w:val="0018796D"/>
    <w:rsid w:val="00187C46"/>
    <w:rsid w:val="00187D9B"/>
    <w:rsid w:val="00187E69"/>
    <w:rsid w:val="00187E9F"/>
    <w:rsid w:val="00187F40"/>
    <w:rsid w:val="00187FC6"/>
    <w:rsid w:val="00190289"/>
    <w:rsid w:val="00190468"/>
    <w:rsid w:val="00190522"/>
    <w:rsid w:val="00191417"/>
    <w:rsid w:val="0019149F"/>
    <w:rsid w:val="00191AC7"/>
    <w:rsid w:val="00191ECD"/>
    <w:rsid w:val="00192B19"/>
    <w:rsid w:val="0019305C"/>
    <w:rsid w:val="001931F9"/>
    <w:rsid w:val="00193A48"/>
    <w:rsid w:val="00194516"/>
    <w:rsid w:val="0019477E"/>
    <w:rsid w:val="00194C59"/>
    <w:rsid w:val="00194C78"/>
    <w:rsid w:val="00195135"/>
    <w:rsid w:val="001959C3"/>
    <w:rsid w:val="00195B08"/>
    <w:rsid w:val="00196410"/>
    <w:rsid w:val="0019695E"/>
    <w:rsid w:val="00196CA6"/>
    <w:rsid w:val="0019708F"/>
    <w:rsid w:val="00197A73"/>
    <w:rsid w:val="00197C57"/>
    <w:rsid w:val="001A01C1"/>
    <w:rsid w:val="001A0AD0"/>
    <w:rsid w:val="001A10FD"/>
    <w:rsid w:val="001A1419"/>
    <w:rsid w:val="001A237B"/>
    <w:rsid w:val="001A25A9"/>
    <w:rsid w:val="001A2F1B"/>
    <w:rsid w:val="001A316D"/>
    <w:rsid w:val="001A41AD"/>
    <w:rsid w:val="001A4D40"/>
    <w:rsid w:val="001A4F74"/>
    <w:rsid w:val="001A5CF0"/>
    <w:rsid w:val="001A5E84"/>
    <w:rsid w:val="001A617E"/>
    <w:rsid w:val="001A649F"/>
    <w:rsid w:val="001A6A7A"/>
    <w:rsid w:val="001A6BD6"/>
    <w:rsid w:val="001A700A"/>
    <w:rsid w:val="001A7068"/>
    <w:rsid w:val="001A70E1"/>
    <w:rsid w:val="001A7426"/>
    <w:rsid w:val="001A7A1D"/>
    <w:rsid w:val="001A7AAF"/>
    <w:rsid w:val="001A7B85"/>
    <w:rsid w:val="001A7B96"/>
    <w:rsid w:val="001A7E07"/>
    <w:rsid w:val="001A7E55"/>
    <w:rsid w:val="001B03AC"/>
    <w:rsid w:val="001B0CE2"/>
    <w:rsid w:val="001B10EE"/>
    <w:rsid w:val="001B1241"/>
    <w:rsid w:val="001B13A7"/>
    <w:rsid w:val="001B1E0D"/>
    <w:rsid w:val="001B264A"/>
    <w:rsid w:val="001B27C2"/>
    <w:rsid w:val="001B295E"/>
    <w:rsid w:val="001B2C3E"/>
    <w:rsid w:val="001B2C88"/>
    <w:rsid w:val="001B2D25"/>
    <w:rsid w:val="001B320A"/>
    <w:rsid w:val="001B3510"/>
    <w:rsid w:val="001B3D7E"/>
    <w:rsid w:val="001B4145"/>
    <w:rsid w:val="001B41A2"/>
    <w:rsid w:val="001B42CD"/>
    <w:rsid w:val="001B4747"/>
    <w:rsid w:val="001B4BD7"/>
    <w:rsid w:val="001B4EC6"/>
    <w:rsid w:val="001B4FDF"/>
    <w:rsid w:val="001B5577"/>
    <w:rsid w:val="001B64A5"/>
    <w:rsid w:val="001B6758"/>
    <w:rsid w:val="001B680A"/>
    <w:rsid w:val="001B68EB"/>
    <w:rsid w:val="001B6ECD"/>
    <w:rsid w:val="001B7D5A"/>
    <w:rsid w:val="001C0245"/>
    <w:rsid w:val="001C0518"/>
    <w:rsid w:val="001C056A"/>
    <w:rsid w:val="001C0732"/>
    <w:rsid w:val="001C14AA"/>
    <w:rsid w:val="001C18E1"/>
    <w:rsid w:val="001C1924"/>
    <w:rsid w:val="001C1E8B"/>
    <w:rsid w:val="001C2787"/>
    <w:rsid w:val="001C314C"/>
    <w:rsid w:val="001C38A2"/>
    <w:rsid w:val="001C393B"/>
    <w:rsid w:val="001C3DA3"/>
    <w:rsid w:val="001C3DF2"/>
    <w:rsid w:val="001C42B0"/>
    <w:rsid w:val="001C4395"/>
    <w:rsid w:val="001C4414"/>
    <w:rsid w:val="001C4609"/>
    <w:rsid w:val="001C4B96"/>
    <w:rsid w:val="001C4C34"/>
    <w:rsid w:val="001C4DCE"/>
    <w:rsid w:val="001C596E"/>
    <w:rsid w:val="001C5CCA"/>
    <w:rsid w:val="001C60A9"/>
    <w:rsid w:val="001C6B99"/>
    <w:rsid w:val="001C6BEB"/>
    <w:rsid w:val="001C7356"/>
    <w:rsid w:val="001C758B"/>
    <w:rsid w:val="001C75CB"/>
    <w:rsid w:val="001C7DBD"/>
    <w:rsid w:val="001C7F23"/>
    <w:rsid w:val="001D00AA"/>
    <w:rsid w:val="001D0200"/>
    <w:rsid w:val="001D0246"/>
    <w:rsid w:val="001D1316"/>
    <w:rsid w:val="001D1CF3"/>
    <w:rsid w:val="001D2FAF"/>
    <w:rsid w:val="001D32C3"/>
    <w:rsid w:val="001D3E0B"/>
    <w:rsid w:val="001D4371"/>
    <w:rsid w:val="001D46C7"/>
    <w:rsid w:val="001D54F1"/>
    <w:rsid w:val="001D59AE"/>
    <w:rsid w:val="001D6209"/>
    <w:rsid w:val="001D6D41"/>
    <w:rsid w:val="001D6E1C"/>
    <w:rsid w:val="001D7D66"/>
    <w:rsid w:val="001E043C"/>
    <w:rsid w:val="001E07B3"/>
    <w:rsid w:val="001E0A3B"/>
    <w:rsid w:val="001E0E7D"/>
    <w:rsid w:val="001E103D"/>
    <w:rsid w:val="001E1586"/>
    <w:rsid w:val="001E18E3"/>
    <w:rsid w:val="001E20A0"/>
    <w:rsid w:val="001E2485"/>
    <w:rsid w:val="001E2D6B"/>
    <w:rsid w:val="001E2E08"/>
    <w:rsid w:val="001E30D2"/>
    <w:rsid w:val="001E3304"/>
    <w:rsid w:val="001E37E8"/>
    <w:rsid w:val="001E3939"/>
    <w:rsid w:val="001E3942"/>
    <w:rsid w:val="001E5B5F"/>
    <w:rsid w:val="001E5BFE"/>
    <w:rsid w:val="001E5CFA"/>
    <w:rsid w:val="001E5E6F"/>
    <w:rsid w:val="001E6079"/>
    <w:rsid w:val="001E6343"/>
    <w:rsid w:val="001E78A0"/>
    <w:rsid w:val="001E7F8B"/>
    <w:rsid w:val="001F0A75"/>
    <w:rsid w:val="001F140D"/>
    <w:rsid w:val="001F15F1"/>
    <w:rsid w:val="001F190C"/>
    <w:rsid w:val="001F1D99"/>
    <w:rsid w:val="001F1F86"/>
    <w:rsid w:val="001F2365"/>
    <w:rsid w:val="001F24D4"/>
    <w:rsid w:val="001F26CF"/>
    <w:rsid w:val="001F27C5"/>
    <w:rsid w:val="001F2DF4"/>
    <w:rsid w:val="001F2F42"/>
    <w:rsid w:val="001F3C8B"/>
    <w:rsid w:val="001F4681"/>
    <w:rsid w:val="001F4ACA"/>
    <w:rsid w:val="001F54C4"/>
    <w:rsid w:val="001F589F"/>
    <w:rsid w:val="001F5912"/>
    <w:rsid w:val="001F5D60"/>
    <w:rsid w:val="001F62E6"/>
    <w:rsid w:val="001F6BEB"/>
    <w:rsid w:val="001F6E22"/>
    <w:rsid w:val="001F70B4"/>
    <w:rsid w:val="001F737B"/>
    <w:rsid w:val="001F74B2"/>
    <w:rsid w:val="001F74E3"/>
    <w:rsid w:val="001F7A56"/>
    <w:rsid w:val="001F7B63"/>
    <w:rsid w:val="0020024D"/>
    <w:rsid w:val="00200366"/>
    <w:rsid w:val="002006EA"/>
    <w:rsid w:val="002012C4"/>
    <w:rsid w:val="00201C21"/>
    <w:rsid w:val="0020220A"/>
    <w:rsid w:val="0020276C"/>
    <w:rsid w:val="002037E3"/>
    <w:rsid w:val="002037FD"/>
    <w:rsid w:val="00203B6E"/>
    <w:rsid w:val="0020414A"/>
    <w:rsid w:val="0020422D"/>
    <w:rsid w:val="00204842"/>
    <w:rsid w:val="00204846"/>
    <w:rsid w:val="00204CA1"/>
    <w:rsid w:val="00205203"/>
    <w:rsid w:val="00205530"/>
    <w:rsid w:val="00205CF3"/>
    <w:rsid w:val="00206050"/>
    <w:rsid w:val="00206421"/>
    <w:rsid w:val="0020680C"/>
    <w:rsid w:val="00206FC8"/>
    <w:rsid w:val="0021048F"/>
    <w:rsid w:val="0021070D"/>
    <w:rsid w:val="00210F02"/>
    <w:rsid w:val="00211319"/>
    <w:rsid w:val="00211328"/>
    <w:rsid w:val="002114CC"/>
    <w:rsid w:val="00211A79"/>
    <w:rsid w:val="00212490"/>
    <w:rsid w:val="002126C1"/>
    <w:rsid w:val="00212845"/>
    <w:rsid w:val="002134F2"/>
    <w:rsid w:val="00213C17"/>
    <w:rsid w:val="00213E04"/>
    <w:rsid w:val="00213E1A"/>
    <w:rsid w:val="00214CA9"/>
    <w:rsid w:val="00214F09"/>
    <w:rsid w:val="00215282"/>
    <w:rsid w:val="002156F4"/>
    <w:rsid w:val="002165F5"/>
    <w:rsid w:val="00216893"/>
    <w:rsid w:val="002168CE"/>
    <w:rsid w:val="00216A29"/>
    <w:rsid w:val="00216A72"/>
    <w:rsid w:val="00216BD4"/>
    <w:rsid w:val="00216D95"/>
    <w:rsid w:val="00216EE5"/>
    <w:rsid w:val="002173E7"/>
    <w:rsid w:val="002176AB"/>
    <w:rsid w:val="00217B54"/>
    <w:rsid w:val="002202D8"/>
    <w:rsid w:val="002203F3"/>
    <w:rsid w:val="002206C7"/>
    <w:rsid w:val="00220E79"/>
    <w:rsid w:val="00220FBA"/>
    <w:rsid w:val="002211BE"/>
    <w:rsid w:val="0022147C"/>
    <w:rsid w:val="002214B1"/>
    <w:rsid w:val="00221B3B"/>
    <w:rsid w:val="002229E8"/>
    <w:rsid w:val="00222A19"/>
    <w:rsid w:val="00222A6E"/>
    <w:rsid w:val="00222BC1"/>
    <w:rsid w:val="00222E69"/>
    <w:rsid w:val="0022470B"/>
    <w:rsid w:val="00224CF2"/>
    <w:rsid w:val="00225048"/>
    <w:rsid w:val="002254A5"/>
    <w:rsid w:val="00225798"/>
    <w:rsid w:val="00225D23"/>
    <w:rsid w:val="00225FA7"/>
    <w:rsid w:val="00226045"/>
    <w:rsid w:val="00226260"/>
    <w:rsid w:val="002264B4"/>
    <w:rsid w:val="00227772"/>
    <w:rsid w:val="00227802"/>
    <w:rsid w:val="00227AB1"/>
    <w:rsid w:val="00230690"/>
    <w:rsid w:val="00230A87"/>
    <w:rsid w:val="00231080"/>
    <w:rsid w:val="002310E7"/>
    <w:rsid w:val="00231155"/>
    <w:rsid w:val="00231C2E"/>
    <w:rsid w:val="00231E57"/>
    <w:rsid w:val="002328B7"/>
    <w:rsid w:val="00232ED1"/>
    <w:rsid w:val="00232F89"/>
    <w:rsid w:val="00233636"/>
    <w:rsid w:val="002336BD"/>
    <w:rsid w:val="00233ABF"/>
    <w:rsid w:val="00234A5D"/>
    <w:rsid w:val="00234CB2"/>
    <w:rsid w:val="00234DE4"/>
    <w:rsid w:val="00234E2A"/>
    <w:rsid w:val="00234F27"/>
    <w:rsid w:val="00235443"/>
    <w:rsid w:val="00235826"/>
    <w:rsid w:val="002358E3"/>
    <w:rsid w:val="00235C3A"/>
    <w:rsid w:val="002362ED"/>
    <w:rsid w:val="00236579"/>
    <w:rsid w:val="00236C8E"/>
    <w:rsid w:val="00236F66"/>
    <w:rsid w:val="00237432"/>
    <w:rsid w:val="002374BC"/>
    <w:rsid w:val="00237CBA"/>
    <w:rsid w:val="0024008E"/>
    <w:rsid w:val="002401D0"/>
    <w:rsid w:val="002402A4"/>
    <w:rsid w:val="00240A40"/>
    <w:rsid w:val="00240C11"/>
    <w:rsid w:val="00240DEB"/>
    <w:rsid w:val="0024121B"/>
    <w:rsid w:val="00241665"/>
    <w:rsid w:val="00241990"/>
    <w:rsid w:val="00241C01"/>
    <w:rsid w:val="00242063"/>
    <w:rsid w:val="002423AC"/>
    <w:rsid w:val="002424AE"/>
    <w:rsid w:val="0024336A"/>
    <w:rsid w:val="0024353B"/>
    <w:rsid w:val="0024361B"/>
    <w:rsid w:val="002439FF"/>
    <w:rsid w:val="00244066"/>
    <w:rsid w:val="0024410F"/>
    <w:rsid w:val="0024435E"/>
    <w:rsid w:val="00244DD5"/>
    <w:rsid w:val="00244DF8"/>
    <w:rsid w:val="00244FB6"/>
    <w:rsid w:val="0024569B"/>
    <w:rsid w:val="00245CB2"/>
    <w:rsid w:val="0024629D"/>
    <w:rsid w:val="002462CF"/>
    <w:rsid w:val="00246353"/>
    <w:rsid w:val="00246687"/>
    <w:rsid w:val="00246710"/>
    <w:rsid w:val="002467C0"/>
    <w:rsid w:val="00246A9A"/>
    <w:rsid w:val="00246F6F"/>
    <w:rsid w:val="002475C1"/>
    <w:rsid w:val="00247B0E"/>
    <w:rsid w:val="00247F30"/>
    <w:rsid w:val="00250162"/>
    <w:rsid w:val="002507AE"/>
    <w:rsid w:val="0025084F"/>
    <w:rsid w:val="00250B30"/>
    <w:rsid w:val="00250CAA"/>
    <w:rsid w:val="00250D6E"/>
    <w:rsid w:val="00250E9C"/>
    <w:rsid w:val="002511B9"/>
    <w:rsid w:val="002519D2"/>
    <w:rsid w:val="00251F28"/>
    <w:rsid w:val="002522FD"/>
    <w:rsid w:val="002528EC"/>
    <w:rsid w:val="00252D7D"/>
    <w:rsid w:val="00253551"/>
    <w:rsid w:val="00253C5C"/>
    <w:rsid w:val="00253C69"/>
    <w:rsid w:val="00254350"/>
    <w:rsid w:val="00254428"/>
    <w:rsid w:val="00254ACD"/>
    <w:rsid w:val="0025548F"/>
    <w:rsid w:val="002555BC"/>
    <w:rsid w:val="002556C0"/>
    <w:rsid w:val="002566E6"/>
    <w:rsid w:val="00256903"/>
    <w:rsid w:val="00257016"/>
    <w:rsid w:val="00257097"/>
    <w:rsid w:val="002578CB"/>
    <w:rsid w:val="00257930"/>
    <w:rsid w:val="00257D5C"/>
    <w:rsid w:val="00257E3B"/>
    <w:rsid w:val="00258D5A"/>
    <w:rsid w:val="00260275"/>
    <w:rsid w:val="002602FD"/>
    <w:rsid w:val="00260375"/>
    <w:rsid w:val="0026088D"/>
    <w:rsid w:val="002613D3"/>
    <w:rsid w:val="002619B9"/>
    <w:rsid w:val="00262410"/>
    <w:rsid w:val="0026324E"/>
    <w:rsid w:val="0026334D"/>
    <w:rsid w:val="00263429"/>
    <w:rsid w:val="00263ADE"/>
    <w:rsid w:val="0026415E"/>
    <w:rsid w:val="002641ED"/>
    <w:rsid w:val="002643E6"/>
    <w:rsid w:val="002644C0"/>
    <w:rsid w:val="002647B4"/>
    <w:rsid w:val="00264A56"/>
    <w:rsid w:val="00264BD4"/>
    <w:rsid w:val="00264F7D"/>
    <w:rsid w:val="00265139"/>
    <w:rsid w:val="00265297"/>
    <w:rsid w:val="002652E6"/>
    <w:rsid w:val="00265C65"/>
    <w:rsid w:val="00265CDE"/>
    <w:rsid w:val="002660FD"/>
    <w:rsid w:val="002669FA"/>
    <w:rsid w:val="00266D59"/>
    <w:rsid w:val="002671CD"/>
    <w:rsid w:val="002672F8"/>
    <w:rsid w:val="00267350"/>
    <w:rsid w:val="00267526"/>
    <w:rsid w:val="002675BE"/>
    <w:rsid w:val="002676D7"/>
    <w:rsid w:val="00267E1C"/>
    <w:rsid w:val="0027000B"/>
    <w:rsid w:val="00270669"/>
    <w:rsid w:val="002707DB"/>
    <w:rsid w:val="00270B61"/>
    <w:rsid w:val="00270ECA"/>
    <w:rsid w:val="0027162B"/>
    <w:rsid w:val="00271643"/>
    <w:rsid w:val="00271B1D"/>
    <w:rsid w:val="00272236"/>
    <w:rsid w:val="00272A8F"/>
    <w:rsid w:val="0027314B"/>
    <w:rsid w:val="00273415"/>
    <w:rsid w:val="0027436D"/>
    <w:rsid w:val="00274651"/>
    <w:rsid w:val="00275170"/>
    <w:rsid w:val="00276073"/>
    <w:rsid w:val="002767ED"/>
    <w:rsid w:val="00276C2A"/>
    <w:rsid w:val="00276CFA"/>
    <w:rsid w:val="00276D5E"/>
    <w:rsid w:val="0027733D"/>
    <w:rsid w:val="00277DB7"/>
    <w:rsid w:val="00277F03"/>
    <w:rsid w:val="002805D7"/>
    <w:rsid w:val="002806E0"/>
    <w:rsid w:val="00280E85"/>
    <w:rsid w:val="0028163D"/>
    <w:rsid w:val="002820DA"/>
    <w:rsid w:val="002827B7"/>
    <w:rsid w:val="00282A90"/>
    <w:rsid w:val="00282CDE"/>
    <w:rsid w:val="00283917"/>
    <w:rsid w:val="00283A24"/>
    <w:rsid w:val="002845A6"/>
    <w:rsid w:val="002845DA"/>
    <w:rsid w:val="002847D6"/>
    <w:rsid w:val="00285800"/>
    <w:rsid w:val="00285936"/>
    <w:rsid w:val="00285948"/>
    <w:rsid w:val="00285B24"/>
    <w:rsid w:val="00285EA5"/>
    <w:rsid w:val="00285FF5"/>
    <w:rsid w:val="00286A82"/>
    <w:rsid w:val="00286AF0"/>
    <w:rsid w:val="00286C43"/>
    <w:rsid w:val="00286C8A"/>
    <w:rsid w:val="0028724F"/>
    <w:rsid w:val="0028728F"/>
    <w:rsid w:val="002872E8"/>
    <w:rsid w:val="0029017B"/>
    <w:rsid w:val="0029071B"/>
    <w:rsid w:val="0029117A"/>
    <w:rsid w:val="0029122B"/>
    <w:rsid w:val="00291274"/>
    <w:rsid w:val="00291466"/>
    <w:rsid w:val="00291DAE"/>
    <w:rsid w:val="00291E3C"/>
    <w:rsid w:val="00291EEC"/>
    <w:rsid w:val="00291F75"/>
    <w:rsid w:val="002928A6"/>
    <w:rsid w:val="002928B3"/>
    <w:rsid w:val="002929B2"/>
    <w:rsid w:val="00292A0D"/>
    <w:rsid w:val="00292C9B"/>
    <w:rsid w:val="00292E22"/>
    <w:rsid w:val="002936E5"/>
    <w:rsid w:val="002939C1"/>
    <w:rsid w:val="00293AA7"/>
    <w:rsid w:val="00293AD8"/>
    <w:rsid w:val="00293EBB"/>
    <w:rsid w:val="00294548"/>
    <w:rsid w:val="00294B6B"/>
    <w:rsid w:val="0029564F"/>
    <w:rsid w:val="00295AB2"/>
    <w:rsid w:val="00295B8C"/>
    <w:rsid w:val="002968EE"/>
    <w:rsid w:val="0029740A"/>
    <w:rsid w:val="0029762E"/>
    <w:rsid w:val="00297672"/>
    <w:rsid w:val="002979F4"/>
    <w:rsid w:val="00297B14"/>
    <w:rsid w:val="00297E60"/>
    <w:rsid w:val="002A0233"/>
    <w:rsid w:val="002A0810"/>
    <w:rsid w:val="002A0C0E"/>
    <w:rsid w:val="002A10D0"/>
    <w:rsid w:val="002A1369"/>
    <w:rsid w:val="002A1CE5"/>
    <w:rsid w:val="002A1DCB"/>
    <w:rsid w:val="002A1E7E"/>
    <w:rsid w:val="002A211C"/>
    <w:rsid w:val="002A236F"/>
    <w:rsid w:val="002A263E"/>
    <w:rsid w:val="002A2709"/>
    <w:rsid w:val="002A2D61"/>
    <w:rsid w:val="002A3136"/>
    <w:rsid w:val="002A346F"/>
    <w:rsid w:val="002A383C"/>
    <w:rsid w:val="002A3956"/>
    <w:rsid w:val="002A4052"/>
    <w:rsid w:val="002A4600"/>
    <w:rsid w:val="002A4640"/>
    <w:rsid w:val="002A4789"/>
    <w:rsid w:val="002A4A3F"/>
    <w:rsid w:val="002A527C"/>
    <w:rsid w:val="002A5371"/>
    <w:rsid w:val="002A541B"/>
    <w:rsid w:val="002A6D3B"/>
    <w:rsid w:val="002A6D86"/>
    <w:rsid w:val="002A6D87"/>
    <w:rsid w:val="002A6DD6"/>
    <w:rsid w:val="002A71A2"/>
    <w:rsid w:val="002A73E5"/>
    <w:rsid w:val="002A782D"/>
    <w:rsid w:val="002A7CAC"/>
    <w:rsid w:val="002A7E8D"/>
    <w:rsid w:val="002B0A18"/>
    <w:rsid w:val="002B0B10"/>
    <w:rsid w:val="002B0BC2"/>
    <w:rsid w:val="002B0DE8"/>
    <w:rsid w:val="002B0EA5"/>
    <w:rsid w:val="002B1706"/>
    <w:rsid w:val="002B250F"/>
    <w:rsid w:val="002B2977"/>
    <w:rsid w:val="002B332E"/>
    <w:rsid w:val="002B3336"/>
    <w:rsid w:val="002B3742"/>
    <w:rsid w:val="002B3F61"/>
    <w:rsid w:val="002B4612"/>
    <w:rsid w:val="002B4B98"/>
    <w:rsid w:val="002B4C2C"/>
    <w:rsid w:val="002B4C95"/>
    <w:rsid w:val="002B4ED5"/>
    <w:rsid w:val="002B5051"/>
    <w:rsid w:val="002B5626"/>
    <w:rsid w:val="002B5B67"/>
    <w:rsid w:val="002B6554"/>
    <w:rsid w:val="002B6563"/>
    <w:rsid w:val="002B68C0"/>
    <w:rsid w:val="002B799B"/>
    <w:rsid w:val="002C000F"/>
    <w:rsid w:val="002C0399"/>
    <w:rsid w:val="002C0682"/>
    <w:rsid w:val="002C0E3D"/>
    <w:rsid w:val="002C17CB"/>
    <w:rsid w:val="002C1901"/>
    <w:rsid w:val="002C1C5E"/>
    <w:rsid w:val="002C2EA2"/>
    <w:rsid w:val="002C31B9"/>
    <w:rsid w:val="002C3203"/>
    <w:rsid w:val="002C345B"/>
    <w:rsid w:val="002C3A3D"/>
    <w:rsid w:val="002C404B"/>
    <w:rsid w:val="002C4815"/>
    <w:rsid w:val="002C49F7"/>
    <w:rsid w:val="002C4A8A"/>
    <w:rsid w:val="002C57F6"/>
    <w:rsid w:val="002C640E"/>
    <w:rsid w:val="002C6469"/>
    <w:rsid w:val="002C6626"/>
    <w:rsid w:val="002C7418"/>
    <w:rsid w:val="002C76E3"/>
    <w:rsid w:val="002C76F3"/>
    <w:rsid w:val="002D0A16"/>
    <w:rsid w:val="002D0B74"/>
    <w:rsid w:val="002D1FBB"/>
    <w:rsid w:val="002D25AB"/>
    <w:rsid w:val="002D2DCA"/>
    <w:rsid w:val="002D2FA6"/>
    <w:rsid w:val="002D3284"/>
    <w:rsid w:val="002D339E"/>
    <w:rsid w:val="002D35B6"/>
    <w:rsid w:val="002D5919"/>
    <w:rsid w:val="002D59AB"/>
    <w:rsid w:val="002D5C68"/>
    <w:rsid w:val="002D5CCA"/>
    <w:rsid w:val="002D6866"/>
    <w:rsid w:val="002D7050"/>
    <w:rsid w:val="002D71AF"/>
    <w:rsid w:val="002D7209"/>
    <w:rsid w:val="002D727D"/>
    <w:rsid w:val="002D7898"/>
    <w:rsid w:val="002D7968"/>
    <w:rsid w:val="002D7AE9"/>
    <w:rsid w:val="002E0049"/>
    <w:rsid w:val="002E06C1"/>
    <w:rsid w:val="002E0953"/>
    <w:rsid w:val="002E0B58"/>
    <w:rsid w:val="002E0CB5"/>
    <w:rsid w:val="002E149D"/>
    <w:rsid w:val="002E17DD"/>
    <w:rsid w:val="002E252D"/>
    <w:rsid w:val="002E28FE"/>
    <w:rsid w:val="002E2A9D"/>
    <w:rsid w:val="002E2C8F"/>
    <w:rsid w:val="002E3076"/>
    <w:rsid w:val="002E30F8"/>
    <w:rsid w:val="002E3C0C"/>
    <w:rsid w:val="002E3D14"/>
    <w:rsid w:val="002E40D4"/>
    <w:rsid w:val="002E4576"/>
    <w:rsid w:val="002E5BAB"/>
    <w:rsid w:val="002E6873"/>
    <w:rsid w:val="002E706A"/>
    <w:rsid w:val="002E71C6"/>
    <w:rsid w:val="002E78B4"/>
    <w:rsid w:val="002E7A35"/>
    <w:rsid w:val="002F01DE"/>
    <w:rsid w:val="002F0761"/>
    <w:rsid w:val="002F0887"/>
    <w:rsid w:val="002F09B7"/>
    <w:rsid w:val="002F0CAE"/>
    <w:rsid w:val="002F0E20"/>
    <w:rsid w:val="002F1172"/>
    <w:rsid w:val="002F17E7"/>
    <w:rsid w:val="002F1CE6"/>
    <w:rsid w:val="002F1E96"/>
    <w:rsid w:val="002F1E97"/>
    <w:rsid w:val="002F1F61"/>
    <w:rsid w:val="002F2170"/>
    <w:rsid w:val="002F26B4"/>
    <w:rsid w:val="002F28D2"/>
    <w:rsid w:val="002F2F3E"/>
    <w:rsid w:val="002F2F57"/>
    <w:rsid w:val="002F301B"/>
    <w:rsid w:val="002F3597"/>
    <w:rsid w:val="002F35E3"/>
    <w:rsid w:val="002F3759"/>
    <w:rsid w:val="002F3D40"/>
    <w:rsid w:val="002F43AB"/>
    <w:rsid w:val="002F4A0F"/>
    <w:rsid w:val="002F50A7"/>
    <w:rsid w:val="002F550A"/>
    <w:rsid w:val="002F553F"/>
    <w:rsid w:val="002F5764"/>
    <w:rsid w:val="002F5922"/>
    <w:rsid w:val="002F5995"/>
    <w:rsid w:val="002F605A"/>
    <w:rsid w:val="002F6729"/>
    <w:rsid w:val="002F676B"/>
    <w:rsid w:val="002F6B08"/>
    <w:rsid w:val="002F6F3E"/>
    <w:rsid w:val="002F6FDF"/>
    <w:rsid w:val="0030014F"/>
    <w:rsid w:val="003002A8"/>
    <w:rsid w:val="0030064D"/>
    <w:rsid w:val="003006C6"/>
    <w:rsid w:val="003006F9"/>
    <w:rsid w:val="00300734"/>
    <w:rsid w:val="00300786"/>
    <w:rsid w:val="0030105C"/>
    <w:rsid w:val="00301586"/>
    <w:rsid w:val="00301694"/>
    <w:rsid w:val="003016C7"/>
    <w:rsid w:val="00301DAC"/>
    <w:rsid w:val="00301E12"/>
    <w:rsid w:val="00301F3F"/>
    <w:rsid w:val="00301FD5"/>
    <w:rsid w:val="003020FB"/>
    <w:rsid w:val="00302476"/>
    <w:rsid w:val="003025AF"/>
    <w:rsid w:val="003032C8"/>
    <w:rsid w:val="003036B0"/>
    <w:rsid w:val="0030385F"/>
    <w:rsid w:val="003039C3"/>
    <w:rsid w:val="00303ED7"/>
    <w:rsid w:val="00305579"/>
    <w:rsid w:val="003057E7"/>
    <w:rsid w:val="00306030"/>
    <w:rsid w:val="0030671B"/>
    <w:rsid w:val="0030760E"/>
    <w:rsid w:val="00310504"/>
    <w:rsid w:val="00310BEA"/>
    <w:rsid w:val="00311253"/>
    <w:rsid w:val="00311405"/>
    <w:rsid w:val="00311713"/>
    <w:rsid w:val="00311CBB"/>
    <w:rsid w:val="00311E8D"/>
    <w:rsid w:val="00311FE1"/>
    <w:rsid w:val="0031209B"/>
    <w:rsid w:val="00312247"/>
    <w:rsid w:val="003123B5"/>
    <w:rsid w:val="003124EB"/>
    <w:rsid w:val="0031300A"/>
    <w:rsid w:val="00313012"/>
    <w:rsid w:val="00313191"/>
    <w:rsid w:val="003140F5"/>
    <w:rsid w:val="003142C5"/>
    <w:rsid w:val="003147F9"/>
    <w:rsid w:val="003149DD"/>
    <w:rsid w:val="00314FCE"/>
    <w:rsid w:val="003150E7"/>
    <w:rsid w:val="0031523D"/>
    <w:rsid w:val="003158F2"/>
    <w:rsid w:val="00315C54"/>
    <w:rsid w:val="003169C0"/>
    <w:rsid w:val="00316ACF"/>
    <w:rsid w:val="00317801"/>
    <w:rsid w:val="0031788C"/>
    <w:rsid w:val="00317946"/>
    <w:rsid w:val="00317A27"/>
    <w:rsid w:val="00317A3C"/>
    <w:rsid w:val="00317B26"/>
    <w:rsid w:val="00317D06"/>
    <w:rsid w:val="00317E82"/>
    <w:rsid w:val="00320525"/>
    <w:rsid w:val="0032056C"/>
    <w:rsid w:val="003205DC"/>
    <w:rsid w:val="00320D1E"/>
    <w:rsid w:val="00321654"/>
    <w:rsid w:val="00321667"/>
    <w:rsid w:val="003216D9"/>
    <w:rsid w:val="00321822"/>
    <w:rsid w:val="00321B18"/>
    <w:rsid w:val="00322757"/>
    <w:rsid w:val="00322CBD"/>
    <w:rsid w:val="00322F13"/>
    <w:rsid w:val="00322F37"/>
    <w:rsid w:val="003230BE"/>
    <w:rsid w:val="00323D7D"/>
    <w:rsid w:val="003243E2"/>
    <w:rsid w:val="0032498B"/>
    <w:rsid w:val="003251F1"/>
    <w:rsid w:val="00325627"/>
    <w:rsid w:val="00325BED"/>
    <w:rsid w:val="00325C3E"/>
    <w:rsid w:val="00325C5D"/>
    <w:rsid w:val="00325DDD"/>
    <w:rsid w:val="003265DE"/>
    <w:rsid w:val="003266C6"/>
    <w:rsid w:val="00326E2E"/>
    <w:rsid w:val="00326F63"/>
    <w:rsid w:val="00327105"/>
    <w:rsid w:val="003277D5"/>
    <w:rsid w:val="00327B1F"/>
    <w:rsid w:val="003304AC"/>
    <w:rsid w:val="003307B7"/>
    <w:rsid w:val="0033103A"/>
    <w:rsid w:val="00332376"/>
    <w:rsid w:val="00332644"/>
    <w:rsid w:val="00332AAC"/>
    <w:rsid w:val="00332E07"/>
    <w:rsid w:val="00332F96"/>
    <w:rsid w:val="0033340C"/>
    <w:rsid w:val="00333B9F"/>
    <w:rsid w:val="00334471"/>
    <w:rsid w:val="0033483C"/>
    <w:rsid w:val="00334CD7"/>
    <w:rsid w:val="00335D6D"/>
    <w:rsid w:val="00336637"/>
    <w:rsid w:val="00336747"/>
    <w:rsid w:val="003367B0"/>
    <w:rsid w:val="0033723D"/>
    <w:rsid w:val="00337A7A"/>
    <w:rsid w:val="00337AF1"/>
    <w:rsid w:val="00337D25"/>
    <w:rsid w:val="0034006A"/>
    <w:rsid w:val="00340399"/>
    <w:rsid w:val="003407BE"/>
    <w:rsid w:val="0034094F"/>
    <w:rsid w:val="00341052"/>
    <w:rsid w:val="003413DC"/>
    <w:rsid w:val="00341C8E"/>
    <w:rsid w:val="00341F41"/>
    <w:rsid w:val="00342309"/>
    <w:rsid w:val="00342514"/>
    <w:rsid w:val="00342981"/>
    <w:rsid w:val="00343F4D"/>
    <w:rsid w:val="00344049"/>
    <w:rsid w:val="00344262"/>
    <w:rsid w:val="003442A7"/>
    <w:rsid w:val="003444A2"/>
    <w:rsid w:val="00344D69"/>
    <w:rsid w:val="003452BD"/>
    <w:rsid w:val="00345A28"/>
    <w:rsid w:val="00346A60"/>
    <w:rsid w:val="00346D5F"/>
    <w:rsid w:val="00347135"/>
    <w:rsid w:val="003473D2"/>
    <w:rsid w:val="00347775"/>
    <w:rsid w:val="003500A8"/>
    <w:rsid w:val="003502E9"/>
    <w:rsid w:val="00350942"/>
    <w:rsid w:val="00350DCC"/>
    <w:rsid w:val="00351349"/>
    <w:rsid w:val="003514DA"/>
    <w:rsid w:val="00351532"/>
    <w:rsid w:val="00351984"/>
    <w:rsid w:val="00351A1A"/>
    <w:rsid w:val="00351B38"/>
    <w:rsid w:val="003520C2"/>
    <w:rsid w:val="0035240A"/>
    <w:rsid w:val="00352692"/>
    <w:rsid w:val="003526A2"/>
    <w:rsid w:val="003527B0"/>
    <w:rsid w:val="0035288F"/>
    <w:rsid w:val="00352E7F"/>
    <w:rsid w:val="003540CC"/>
    <w:rsid w:val="00354136"/>
    <w:rsid w:val="003542E5"/>
    <w:rsid w:val="00354321"/>
    <w:rsid w:val="0035437E"/>
    <w:rsid w:val="003545FE"/>
    <w:rsid w:val="00354900"/>
    <w:rsid w:val="0035493E"/>
    <w:rsid w:val="00354A1D"/>
    <w:rsid w:val="00354D19"/>
    <w:rsid w:val="00354F14"/>
    <w:rsid w:val="00355D66"/>
    <w:rsid w:val="00355EB8"/>
    <w:rsid w:val="00356008"/>
    <w:rsid w:val="003563BB"/>
    <w:rsid w:val="00356FC6"/>
    <w:rsid w:val="00357157"/>
    <w:rsid w:val="00357491"/>
    <w:rsid w:val="00357B99"/>
    <w:rsid w:val="00357D3D"/>
    <w:rsid w:val="00360413"/>
    <w:rsid w:val="00360A33"/>
    <w:rsid w:val="00360E96"/>
    <w:rsid w:val="00361795"/>
    <w:rsid w:val="00361C37"/>
    <w:rsid w:val="00361D14"/>
    <w:rsid w:val="00361DC5"/>
    <w:rsid w:val="00362123"/>
    <w:rsid w:val="003628B6"/>
    <w:rsid w:val="00363011"/>
    <w:rsid w:val="00363874"/>
    <w:rsid w:val="00363EA0"/>
    <w:rsid w:val="0036406B"/>
    <w:rsid w:val="0036439F"/>
    <w:rsid w:val="0036449C"/>
    <w:rsid w:val="00364D29"/>
    <w:rsid w:val="00365112"/>
    <w:rsid w:val="0036556D"/>
    <w:rsid w:val="00365B14"/>
    <w:rsid w:val="00366091"/>
    <w:rsid w:val="003662B3"/>
    <w:rsid w:val="003662F7"/>
    <w:rsid w:val="00366AE7"/>
    <w:rsid w:val="003672B3"/>
    <w:rsid w:val="00367B61"/>
    <w:rsid w:val="00370D39"/>
    <w:rsid w:val="00370E96"/>
    <w:rsid w:val="00370F8E"/>
    <w:rsid w:val="0037141F"/>
    <w:rsid w:val="003719B1"/>
    <w:rsid w:val="003722BC"/>
    <w:rsid w:val="003729DD"/>
    <w:rsid w:val="00372D60"/>
    <w:rsid w:val="00372DBD"/>
    <w:rsid w:val="003734EC"/>
    <w:rsid w:val="0037352A"/>
    <w:rsid w:val="00373EA6"/>
    <w:rsid w:val="00373F32"/>
    <w:rsid w:val="00373FF9"/>
    <w:rsid w:val="0037414F"/>
    <w:rsid w:val="00374244"/>
    <w:rsid w:val="003744C9"/>
    <w:rsid w:val="00375074"/>
    <w:rsid w:val="00375192"/>
    <w:rsid w:val="00375343"/>
    <w:rsid w:val="00376A38"/>
    <w:rsid w:val="0037707B"/>
    <w:rsid w:val="003776CF"/>
    <w:rsid w:val="003779EC"/>
    <w:rsid w:val="00377AC0"/>
    <w:rsid w:val="0038035C"/>
    <w:rsid w:val="00381DAD"/>
    <w:rsid w:val="003827D8"/>
    <w:rsid w:val="00382AC4"/>
    <w:rsid w:val="00382E1E"/>
    <w:rsid w:val="0038371F"/>
    <w:rsid w:val="00383E2F"/>
    <w:rsid w:val="00384227"/>
    <w:rsid w:val="0038478B"/>
    <w:rsid w:val="00384B39"/>
    <w:rsid w:val="00384D8F"/>
    <w:rsid w:val="00385206"/>
    <w:rsid w:val="00385B6B"/>
    <w:rsid w:val="00385F1F"/>
    <w:rsid w:val="00386A93"/>
    <w:rsid w:val="003870E4"/>
    <w:rsid w:val="00387826"/>
    <w:rsid w:val="00387E4D"/>
    <w:rsid w:val="00390F30"/>
    <w:rsid w:val="00391116"/>
    <w:rsid w:val="00391DA2"/>
    <w:rsid w:val="00391E05"/>
    <w:rsid w:val="00391F8F"/>
    <w:rsid w:val="00392516"/>
    <w:rsid w:val="00392656"/>
    <w:rsid w:val="0039271B"/>
    <w:rsid w:val="00392C87"/>
    <w:rsid w:val="003933B0"/>
    <w:rsid w:val="003938FE"/>
    <w:rsid w:val="00393D6F"/>
    <w:rsid w:val="00393F5A"/>
    <w:rsid w:val="00394099"/>
    <w:rsid w:val="00394127"/>
    <w:rsid w:val="003944B3"/>
    <w:rsid w:val="003947EA"/>
    <w:rsid w:val="003947ED"/>
    <w:rsid w:val="0039497E"/>
    <w:rsid w:val="00394A3F"/>
    <w:rsid w:val="0039529B"/>
    <w:rsid w:val="003954B5"/>
    <w:rsid w:val="00396047"/>
    <w:rsid w:val="003968B8"/>
    <w:rsid w:val="003968E1"/>
    <w:rsid w:val="00396F35"/>
    <w:rsid w:val="0039727D"/>
    <w:rsid w:val="003A0447"/>
    <w:rsid w:val="003A0AE5"/>
    <w:rsid w:val="003A0DB2"/>
    <w:rsid w:val="003A0EF9"/>
    <w:rsid w:val="003A14BA"/>
    <w:rsid w:val="003A187A"/>
    <w:rsid w:val="003A1AC9"/>
    <w:rsid w:val="003A1BF1"/>
    <w:rsid w:val="003A1EC3"/>
    <w:rsid w:val="003A2C84"/>
    <w:rsid w:val="003A3201"/>
    <w:rsid w:val="003A3230"/>
    <w:rsid w:val="003A3243"/>
    <w:rsid w:val="003A327E"/>
    <w:rsid w:val="003A3A29"/>
    <w:rsid w:val="003A3E3A"/>
    <w:rsid w:val="003A40B3"/>
    <w:rsid w:val="003A452D"/>
    <w:rsid w:val="003A49B3"/>
    <w:rsid w:val="003A5404"/>
    <w:rsid w:val="003A5D60"/>
    <w:rsid w:val="003A5FF2"/>
    <w:rsid w:val="003A66E7"/>
    <w:rsid w:val="003A6727"/>
    <w:rsid w:val="003A67B6"/>
    <w:rsid w:val="003A6C26"/>
    <w:rsid w:val="003A6FC2"/>
    <w:rsid w:val="003A7BA2"/>
    <w:rsid w:val="003A7EF3"/>
    <w:rsid w:val="003A7FB0"/>
    <w:rsid w:val="003B01BD"/>
    <w:rsid w:val="003B0777"/>
    <w:rsid w:val="003B0F29"/>
    <w:rsid w:val="003B0F82"/>
    <w:rsid w:val="003B1059"/>
    <w:rsid w:val="003B122C"/>
    <w:rsid w:val="003B1810"/>
    <w:rsid w:val="003B1C63"/>
    <w:rsid w:val="003B1EEC"/>
    <w:rsid w:val="003B2077"/>
    <w:rsid w:val="003B2385"/>
    <w:rsid w:val="003B26C7"/>
    <w:rsid w:val="003B2AC3"/>
    <w:rsid w:val="003B2ADF"/>
    <w:rsid w:val="003B2D2C"/>
    <w:rsid w:val="003B307F"/>
    <w:rsid w:val="003B331B"/>
    <w:rsid w:val="003B3571"/>
    <w:rsid w:val="003B36A6"/>
    <w:rsid w:val="003B3A4E"/>
    <w:rsid w:val="003B4261"/>
    <w:rsid w:val="003B494A"/>
    <w:rsid w:val="003B4FE3"/>
    <w:rsid w:val="003B5590"/>
    <w:rsid w:val="003B58DF"/>
    <w:rsid w:val="003B60F2"/>
    <w:rsid w:val="003B6E05"/>
    <w:rsid w:val="003B7500"/>
    <w:rsid w:val="003B789B"/>
    <w:rsid w:val="003B7927"/>
    <w:rsid w:val="003B7BC6"/>
    <w:rsid w:val="003C0A6E"/>
    <w:rsid w:val="003C0B15"/>
    <w:rsid w:val="003C0E0F"/>
    <w:rsid w:val="003C1278"/>
    <w:rsid w:val="003C184D"/>
    <w:rsid w:val="003C1F55"/>
    <w:rsid w:val="003C27C1"/>
    <w:rsid w:val="003C2928"/>
    <w:rsid w:val="003C29FB"/>
    <w:rsid w:val="003C35C3"/>
    <w:rsid w:val="003C41A4"/>
    <w:rsid w:val="003C5045"/>
    <w:rsid w:val="003C508A"/>
    <w:rsid w:val="003C577E"/>
    <w:rsid w:val="003C5CF2"/>
    <w:rsid w:val="003C611A"/>
    <w:rsid w:val="003C6419"/>
    <w:rsid w:val="003C647B"/>
    <w:rsid w:val="003C6770"/>
    <w:rsid w:val="003C6B7A"/>
    <w:rsid w:val="003C6D3E"/>
    <w:rsid w:val="003C6D5F"/>
    <w:rsid w:val="003C75E9"/>
    <w:rsid w:val="003C788A"/>
    <w:rsid w:val="003C7A95"/>
    <w:rsid w:val="003D0243"/>
    <w:rsid w:val="003D03BC"/>
    <w:rsid w:val="003D03CC"/>
    <w:rsid w:val="003D06EB"/>
    <w:rsid w:val="003D088E"/>
    <w:rsid w:val="003D1E31"/>
    <w:rsid w:val="003D2119"/>
    <w:rsid w:val="003D2261"/>
    <w:rsid w:val="003D22DD"/>
    <w:rsid w:val="003D232D"/>
    <w:rsid w:val="003D234B"/>
    <w:rsid w:val="003D24E8"/>
    <w:rsid w:val="003D2FDD"/>
    <w:rsid w:val="003D32A1"/>
    <w:rsid w:val="003D32E3"/>
    <w:rsid w:val="003D37BD"/>
    <w:rsid w:val="003D385F"/>
    <w:rsid w:val="003D4E09"/>
    <w:rsid w:val="003D5081"/>
    <w:rsid w:val="003D566C"/>
    <w:rsid w:val="003D5E78"/>
    <w:rsid w:val="003D64F1"/>
    <w:rsid w:val="003D654C"/>
    <w:rsid w:val="003D66D3"/>
    <w:rsid w:val="003D67D7"/>
    <w:rsid w:val="003D6933"/>
    <w:rsid w:val="003D6AB5"/>
    <w:rsid w:val="003D6F6D"/>
    <w:rsid w:val="003D72F5"/>
    <w:rsid w:val="003E078C"/>
    <w:rsid w:val="003E0A3F"/>
    <w:rsid w:val="003E0B75"/>
    <w:rsid w:val="003E0C1C"/>
    <w:rsid w:val="003E171D"/>
    <w:rsid w:val="003E1DB3"/>
    <w:rsid w:val="003E1F84"/>
    <w:rsid w:val="003E2099"/>
    <w:rsid w:val="003E266E"/>
    <w:rsid w:val="003E2882"/>
    <w:rsid w:val="003E2926"/>
    <w:rsid w:val="003E2C8B"/>
    <w:rsid w:val="003E309A"/>
    <w:rsid w:val="003E33D6"/>
    <w:rsid w:val="003E35D4"/>
    <w:rsid w:val="003E4217"/>
    <w:rsid w:val="003E469D"/>
    <w:rsid w:val="003E4D4F"/>
    <w:rsid w:val="003E5034"/>
    <w:rsid w:val="003E5765"/>
    <w:rsid w:val="003E67EF"/>
    <w:rsid w:val="003E6CDD"/>
    <w:rsid w:val="003E6FD8"/>
    <w:rsid w:val="003E71F2"/>
    <w:rsid w:val="003E7AB2"/>
    <w:rsid w:val="003E7EC3"/>
    <w:rsid w:val="003E7F76"/>
    <w:rsid w:val="003F0172"/>
    <w:rsid w:val="003F01A8"/>
    <w:rsid w:val="003F0C95"/>
    <w:rsid w:val="003F1178"/>
    <w:rsid w:val="003F11FB"/>
    <w:rsid w:val="003F1BDA"/>
    <w:rsid w:val="003F33D0"/>
    <w:rsid w:val="003F3680"/>
    <w:rsid w:val="003F3E77"/>
    <w:rsid w:val="003F3F0A"/>
    <w:rsid w:val="003F4525"/>
    <w:rsid w:val="003F4741"/>
    <w:rsid w:val="003F4841"/>
    <w:rsid w:val="003F5760"/>
    <w:rsid w:val="003F58DE"/>
    <w:rsid w:val="003F59C4"/>
    <w:rsid w:val="003F5A4C"/>
    <w:rsid w:val="003F5D67"/>
    <w:rsid w:val="003F61EA"/>
    <w:rsid w:val="003F63CA"/>
    <w:rsid w:val="003F652E"/>
    <w:rsid w:val="003F6955"/>
    <w:rsid w:val="003F6C7A"/>
    <w:rsid w:val="003F79B7"/>
    <w:rsid w:val="004003AC"/>
    <w:rsid w:val="00400579"/>
    <w:rsid w:val="004005BC"/>
    <w:rsid w:val="00400AEC"/>
    <w:rsid w:val="00400B7D"/>
    <w:rsid w:val="004010A8"/>
    <w:rsid w:val="004024DF"/>
    <w:rsid w:val="004028C7"/>
    <w:rsid w:val="00402A32"/>
    <w:rsid w:val="0040336E"/>
    <w:rsid w:val="00403800"/>
    <w:rsid w:val="00403819"/>
    <w:rsid w:val="00403CBC"/>
    <w:rsid w:val="00403EEC"/>
    <w:rsid w:val="0040418D"/>
    <w:rsid w:val="00404B02"/>
    <w:rsid w:val="00404E9B"/>
    <w:rsid w:val="004051EC"/>
    <w:rsid w:val="00405D54"/>
    <w:rsid w:val="00405D5D"/>
    <w:rsid w:val="00405DD6"/>
    <w:rsid w:val="00405EA2"/>
    <w:rsid w:val="004062D5"/>
    <w:rsid w:val="0040638D"/>
    <w:rsid w:val="00406BDC"/>
    <w:rsid w:val="00406D5B"/>
    <w:rsid w:val="00406F85"/>
    <w:rsid w:val="0040757F"/>
    <w:rsid w:val="0041018D"/>
    <w:rsid w:val="00410424"/>
    <w:rsid w:val="004107CF"/>
    <w:rsid w:val="004108E1"/>
    <w:rsid w:val="00410D42"/>
    <w:rsid w:val="004110CF"/>
    <w:rsid w:val="004110E2"/>
    <w:rsid w:val="00411370"/>
    <w:rsid w:val="00411375"/>
    <w:rsid w:val="004115A3"/>
    <w:rsid w:val="004115E3"/>
    <w:rsid w:val="00411715"/>
    <w:rsid w:val="00411BE0"/>
    <w:rsid w:val="00411C03"/>
    <w:rsid w:val="00411C0E"/>
    <w:rsid w:val="004121D5"/>
    <w:rsid w:val="00412818"/>
    <w:rsid w:val="00412CD1"/>
    <w:rsid w:val="00412D0C"/>
    <w:rsid w:val="00412DE8"/>
    <w:rsid w:val="00412F9A"/>
    <w:rsid w:val="00413543"/>
    <w:rsid w:val="004138F3"/>
    <w:rsid w:val="00413C5C"/>
    <w:rsid w:val="00414A9C"/>
    <w:rsid w:val="00414F50"/>
    <w:rsid w:val="00415005"/>
    <w:rsid w:val="00415AC4"/>
    <w:rsid w:val="00415E66"/>
    <w:rsid w:val="004161B2"/>
    <w:rsid w:val="004162F9"/>
    <w:rsid w:val="00416310"/>
    <w:rsid w:val="004167CB"/>
    <w:rsid w:val="00416ABC"/>
    <w:rsid w:val="00416CD8"/>
    <w:rsid w:val="00417538"/>
    <w:rsid w:val="00417BA4"/>
    <w:rsid w:val="004205BB"/>
    <w:rsid w:val="0042096C"/>
    <w:rsid w:val="00420981"/>
    <w:rsid w:val="004209A0"/>
    <w:rsid w:val="00420A50"/>
    <w:rsid w:val="00420AAE"/>
    <w:rsid w:val="00420D07"/>
    <w:rsid w:val="00421419"/>
    <w:rsid w:val="004216C0"/>
    <w:rsid w:val="00421BF1"/>
    <w:rsid w:val="00422012"/>
    <w:rsid w:val="0042297B"/>
    <w:rsid w:val="00423004"/>
    <w:rsid w:val="004232C3"/>
    <w:rsid w:val="00424AEC"/>
    <w:rsid w:val="00424D92"/>
    <w:rsid w:val="00424F77"/>
    <w:rsid w:val="004250B7"/>
    <w:rsid w:val="00425243"/>
    <w:rsid w:val="004252B7"/>
    <w:rsid w:val="00425396"/>
    <w:rsid w:val="00425486"/>
    <w:rsid w:val="0042596F"/>
    <w:rsid w:val="00425C44"/>
    <w:rsid w:val="00425E22"/>
    <w:rsid w:val="00426111"/>
    <w:rsid w:val="004268F3"/>
    <w:rsid w:val="00426B18"/>
    <w:rsid w:val="00426D9B"/>
    <w:rsid w:val="0042794B"/>
    <w:rsid w:val="00427F21"/>
    <w:rsid w:val="00427FE5"/>
    <w:rsid w:val="00430DC5"/>
    <w:rsid w:val="00431BEC"/>
    <w:rsid w:val="00432106"/>
    <w:rsid w:val="00432A9A"/>
    <w:rsid w:val="00432C3E"/>
    <w:rsid w:val="00432C97"/>
    <w:rsid w:val="00432E2E"/>
    <w:rsid w:val="00432EEE"/>
    <w:rsid w:val="00433836"/>
    <w:rsid w:val="00433843"/>
    <w:rsid w:val="00433DFE"/>
    <w:rsid w:val="00434462"/>
    <w:rsid w:val="0043464C"/>
    <w:rsid w:val="0043468B"/>
    <w:rsid w:val="0043480C"/>
    <w:rsid w:val="00434AFD"/>
    <w:rsid w:val="00435915"/>
    <w:rsid w:val="0043649A"/>
    <w:rsid w:val="004364EA"/>
    <w:rsid w:val="00436705"/>
    <w:rsid w:val="0043695C"/>
    <w:rsid w:val="00436DC6"/>
    <w:rsid w:val="004401C8"/>
    <w:rsid w:val="004403A0"/>
    <w:rsid w:val="00440B31"/>
    <w:rsid w:val="00440CC7"/>
    <w:rsid w:val="00440CF4"/>
    <w:rsid w:val="0044102F"/>
    <w:rsid w:val="00441036"/>
    <w:rsid w:val="0044214D"/>
    <w:rsid w:val="00442150"/>
    <w:rsid w:val="0044269C"/>
    <w:rsid w:val="0044318F"/>
    <w:rsid w:val="00443191"/>
    <w:rsid w:val="0044355A"/>
    <w:rsid w:val="00443B22"/>
    <w:rsid w:val="00443EF8"/>
    <w:rsid w:val="004440F6"/>
    <w:rsid w:val="00444483"/>
    <w:rsid w:val="00445046"/>
    <w:rsid w:val="00445574"/>
    <w:rsid w:val="0044648E"/>
    <w:rsid w:val="004466EA"/>
    <w:rsid w:val="00446CDB"/>
    <w:rsid w:val="00446F4B"/>
    <w:rsid w:val="00446F66"/>
    <w:rsid w:val="004471FF"/>
    <w:rsid w:val="004476FD"/>
    <w:rsid w:val="00447A7A"/>
    <w:rsid w:val="004511B1"/>
    <w:rsid w:val="004516D6"/>
    <w:rsid w:val="004517F7"/>
    <w:rsid w:val="00451BE5"/>
    <w:rsid w:val="00452358"/>
    <w:rsid w:val="0045252B"/>
    <w:rsid w:val="004528B1"/>
    <w:rsid w:val="004528EA"/>
    <w:rsid w:val="00452D52"/>
    <w:rsid w:val="00453653"/>
    <w:rsid w:val="00453B09"/>
    <w:rsid w:val="00453E15"/>
    <w:rsid w:val="0045421B"/>
    <w:rsid w:val="004547CC"/>
    <w:rsid w:val="00454B32"/>
    <w:rsid w:val="00455285"/>
    <w:rsid w:val="0045535F"/>
    <w:rsid w:val="00455688"/>
    <w:rsid w:val="00455A1F"/>
    <w:rsid w:val="00455A30"/>
    <w:rsid w:val="00455ECA"/>
    <w:rsid w:val="00455F1E"/>
    <w:rsid w:val="00456286"/>
    <w:rsid w:val="00456984"/>
    <w:rsid w:val="00456C99"/>
    <w:rsid w:val="00456D66"/>
    <w:rsid w:val="00457537"/>
    <w:rsid w:val="00457AAF"/>
    <w:rsid w:val="00457FE9"/>
    <w:rsid w:val="004601AE"/>
    <w:rsid w:val="0046041D"/>
    <w:rsid w:val="00460A60"/>
    <w:rsid w:val="004614C2"/>
    <w:rsid w:val="004614CC"/>
    <w:rsid w:val="00461574"/>
    <w:rsid w:val="00461614"/>
    <w:rsid w:val="00461667"/>
    <w:rsid w:val="00461B7E"/>
    <w:rsid w:val="00461C34"/>
    <w:rsid w:val="00462267"/>
    <w:rsid w:val="00462899"/>
    <w:rsid w:val="00462C8F"/>
    <w:rsid w:val="00462D0D"/>
    <w:rsid w:val="0046371B"/>
    <w:rsid w:val="00463963"/>
    <w:rsid w:val="004643E6"/>
    <w:rsid w:val="004645FF"/>
    <w:rsid w:val="004646A0"/>
    <w:rsid w:val="00464E31"/>
    <w:rsid w:val="00465123"/>
    <w:rsid w:val="00465357"/>
    <w:rsid w:val="00466715"/>
    <w:rsid w:val="004667B9"/>
    <w:rsid w:val="00466C51"/>
    <w:rsid w:val="00466E24"/>
    <w:rsid w:val="00467BF1"/>
    <w:rsid w:val="00470270"/>
    <w:rsid w:val="0047053E"/>
    <w:rsid w:val="004705F0"/>
    <w:rsid w:val="00470672"/>
    <w:rsid w:val="00470844"/>
    <w:rsid w:val="00470EA8"/>
    <w:rsid w:val="004715CF"/>
    <w:rsid w:val="00471892"/>
    <w:rsid w:val="004719B4"/>
    <w:rsid w:val="00471F1E"/>
    <w:rsid w:val="00472640"/>
    <w:rsid w:val="004727F9"/>
    <w:rsid w:val="00472BA6"/>
    <w:rsid w:val="0047322F"/>
    <w:rsid w:val="00473264"/>
    <w:rsid w:val="00473550"/>
    <w:rsid w:val="00473BCE"/>
    <w:rsid w:val="004742C1"/>
    <w:rsid w:val="004748B6"/>
    <w:rsid w:val="00474A30"/>
    <w:rsid w:val="004753EB"/>
    <w:rsid w:val="00475802"/>
    <w:rsid w:val="004759C3"/>
    <w:rsid w:val="00475ECA"/>
    <w:rsid w:val="00475F75"/>
    <w:rsid w:val="004764B5"/>
    <w:rsid w:val="0047765D"/>
    <w:rsid w:val="00477931"/>
    <w:rsid w:val="0048054F"/>
    <w:rsid w:val="00480ABC"/>
    <w:rsid w:val="00481037"/>
    <w:rsid w:val="004811D6"/>
    <w:rsid w:val="00481846"/>
    <w:rsid w:val="004821BC"/>
    <w:rsid w:val="0048265D"/>
    <w:rsid w:val="004826BB"/>
    <w:rsid w:val="00482C32"/>
    <w:rsid w:val="004839DD"/>
    <w:rsid w:val="00483FC1"/>
    <w:rsid w:val="00484599"/>
    <w:rsid w:val="00484768"/>
    <w:rsid w:val="00484AD0"/>
    <w:rsid w:val="00484CC4"/>
    <w:rsid w:val="004851DE"/>
    <w:rsid w:val="004859EF"/>
    <w:rsid w:val="00485E19"/>
    <w:rsid w:val="0048618E"/>
    <w:rsid w:val="00486278"/>
    <w:rsid w:val="00486476"/>
    <w:rsid w:val="004869D6"/>
    <w:rsid w:val="004869FC"/>
    <w:rsid w:val="00486A19"/>
    <w:rsid w:val="00486CFE"/>
    <w:rsid w:val="0048707B"/>
    <w:rsid w:val="0048786C"/>
    <w:rsid w:val="0048798C"/>
    <w:rsid w:val="00487BDE"/>
    <w:rsid w:val="00490400"/>
    <w:rsid w:val="00490672"/>
    <w:rsid w:val="00490D21"/>
    <w:rsid w:val="00491384"/>
    <w:rsid w:val="00491A74"/>
    <w:rsid w:val="00491BE1"/>
    <w:rsid w:val="004929F7"/>
    <w:rsid w:val="00492CA2"/>
    <w:rsid w:val="00492DCD"/>
    <w:rsid w:val="004936AD"/>
    <w:rsid w:val="00493B3D"/>
    <w:rsid w:val="00493B89"/>
    <w:rsid w:val="00493D4D"/>
    <w:rsid w:val="00493DC8"/>
    <w:rsid w:val="00493FAF"/>
    <w:rsid w:val="0049436C"/>
    <w:rsid w:val="004944BE"/>
    <w:rsid w:val="004945EE"/>
    <w:rsid w:val="00494728"/>
    <w:rsid w:val="00494884"/>
    <w:rsid w:val="0049488C"/>
    <w:rsid w:val="00494907"/>
    <w:rsid w:val="00494987"/>
    <w:rsid w:val="00494F63"/>
    <w:rsid w:val="00495EE7"/>
    <w:rsid w:val="0049682D"/>
    <w:rsid w:val="00496919"/>
    <w:rsid w:val="00497723"/>
    <w:rsid w:val="00497DE6"/>
    <w:rsid w:val="004A0D0B"/>
    <w:rsid w:val="004A0E7D"/>
    <w:rsid w:val="004A100D"/>
    <w:rsid w:val="004A1431"/>
    <w:rsid w:val="004A1659"/>
    <w:rsid w:val="004A17BE"/>
    <w:rsid w:val="004A1C5B"/>
    <w:rsid w:val="004A205E"/>
    <w:rsid w:val="004A2765"/>
    <w:rsid w:val="004A2E54"/>
    <w:rsid w:val="004A33CA"/>
    <w:rsid w:val="004A3A7F"/>
    <w:rsid w:val="004A3DA1"/>
    <w:rsid w:val="004A4BBF"/>
    <w:rsid w:val="004A4E2E"/>
    <w:rsid w:val="004A5121"/>
    <w:rsid w:val="004A52BC"/>
    <w:rsid w:val="004A54FB"/>
    <w:rsid w:val="004A6999"/>
    <w:rsid w:val="004A6A5F"/>
    <w:rsid w:val="004A6BD2"/>
    <w:rsid w:val="004A715D"/>
    <w:rsid w:val="004A72A6"/>
    <w:rsid w:val="004A7631"/>
    <w:rsid w:val="004A7713"/>
    <w:rsid w:val="004A7776"/>
    <w:rsid w:val="004A7905"/>
    <w:rsid w:val="004A796E"/>
    <w:rsid w:val="004A7E90"/>
    <w:rsid w:val="004A7F05"/>
    <w:rsid w:val="004A7F0A"/>
    <w:rsid w:val="004B0211"/>
    <w:rsid w:val="004B0483"/>
    <w:rsid w:val="004B13A9"/>
    <w:rsid w:val="004B14C8"/>
    <w:rsid w:val="004B18C6"/>
    <w:rsid w:val="004B2251"/>
    <w:rsid w:val="004B251E"/>
    <w:rsid w:val="004B2820"/>
    <w:rsid w:val="004B3478"/>
    <w:rsid w:val="004B36DC"/>
    <w:rsid w:val="004B39BC"/>
    <w:rsid w:val="004B39E0"/>
    <w:rsid w:val="004B3B61"/>
    <w:rsid w:val="004B4309"/>
    <w:rsid w:val="004B4331"/>
    <w:rsid w:val="004B4385"/>
    <w:rsid w:val="004B541C"/>
    <w:rsid w:val="004B5868"/>
    <w:rsid w:val="004B65FC"/>
    <w:rsid w:val="004B683E"/>
    <w:rsid w:val="004B6D3D"/>
    <w:rsid w:val="004B6F38"/>
    <w:rsid w:val="004B7448"/>
    <w:rsid w:val="004B779D"/>
    <w:rsid w:val="004C0007"/>
    <w:rsid w:val="004C039B"/>
    <w:rsid w:val="004C0575"/>
    <w:rsid w:val="004C095A"/>
    <w:rsid w:val="004C0A16"/>
    <w:rsid w:val="004C0B9E"/>
    <w:rsid w:val="004C0E63"/>
    <w:rsid w:val="004C0F12"/>
    <w:rsid w:val="004C1356"/>
    <w:rsid w:val="004C146D"/>
    <w:rsid w:val="004C18D5"/>
    <w:rsid w:val="004C1CB4"/>
    <w:rsid w:val="004C1D97"/>
    <w:rsid w:val="004C1EB9"/>
    <w:rsid w:val="004C1F0A"/>
    <w:rsid w:val="004C23C5"/>
    <w:rsid w:val="004C2895"/>
    <w:rsid w:val="004C3E62"/>
    <w:rsid w:val="004C4432"/>
    <w:rsid w:val="004C470E"/>
    <w:rsid w:val="004C4802"/>
    <w:rsid w:val="004C4ADB"/>
    <w:rsid w:val="004C4BB1"/>
    <w:rsid w:val="004C4E7B"/>
    <w:rsid w:val="004C52C3"/>
    <w:rsid w:val="004C54FF"/>
    <w:rsid w:val="004C5AF0"/>
    <w:rsid w:val="004C7048"/>
    <w:rsid w:val="004C7B97"/>
    <w:rsid w:val="004C7C32"/>
    <w:rsid w:val="004C7D33"/>
    <w:rsid w:val="004C7E60"/>
    <w:rsid w:val="004D07A0"/>
    <w:rsid w:val="004D0CB0"/>
    <w:rsid w:val="004D1299"/>
    <w:rsid w:val="004D1963"/>
    <w:rsid w:val="004D1B9A"/>
    <w:rsid w:val="004D1BEB"/>
    <w:rsid w:val="004D25DE"/>
    <w:rsid w:val="004D265C"/>
    <w:rsid w:val="004D2B7F"/>
    <w:rsid w:val="004D2ED1"/>
    <w:rsid w:val="004D301F"/>
    <w:rsid w:val="004D3346"/>
    <w:rsid w:val="004D3408"/>
    <w:rsid w:val="004D3C4F"/>
    <w:rsid w:val="004D3ECD"/>
    <w:rsid w:val="004D51FE"/>
    <w:rsid w:val="004D5611"/>
    <w:rsid w:val="004D5E03"/>
    <w:rsid w:val="004D651E"/>
    <w:rsid w:val="004D67D3"/>
    <w:rsid w:val="004D6A32"/>
    <w:rsid w:val="004D6E5F"/>
    <w:rsid w:val="004D7302"/>
    <w:rsid w:val="004D7BE7"/>
    <w:rsid w:val="004E0197"/>
    <w:rsid w:val="004E03CA"/>
    <w:rsid w:val="004E071D"/>
    <w:rsid w:val="004E099A"/>
    <w:rsid w:val="004E1098"/>
    <w:rsid w:val="004E1235"/>
    <w:rsid w:val="004E1483"/>
    <w:rsid w:val="004E1680"/>
    <w:rsid w:val="004E1CB8"/>
    <w:rsid w:val="004E26FF"/>
    <w:rsid w:val="004E30C4"/>
    <w:rsid w:val="004E3278"/>
    <w:rsid w:val="004E39DB"/>
    <w:rsid w:val="004E4E47"/>
    <w:rsid w:val="004E527F"/>
    <w:rsid w:val="004E5F09"/>
    <w:rsid w:val="004E651B"/>
    <w:rsid w:val="004E65DD"/>
    <w:rsid w:val="004E6C60"/>
    <w:rsid w:val="004E73A6"/>
    <w:rsid w:val="004E748D"/>
    <w:rsid w:val="004E7666"/>
    <w:rsid w:val="004F0B30"/>
    <w:rsid w:val="004F0DB1"/>
    <w:rsid w:val="004F0DBF"/>
    <w:rsid w:val="004F1086"/>
    <w:rsid w:val="004F222F"/>
    <w:rsid w:val="004F26AE"/>
    <w:rsid w:val="004F2B4D"/>
    <w:rsid w:val="004F2D49"/>
    <w:rsid w:val="004F2F04"/>
    <w:rsid w:val="004F362E"/>
    <w:rsid w:val="004F39AF"/>
    <w:rsid w:val="004F3B1B"/>
    <w:rsid w:val="004F3DB3"/>
    <w:rsid w:val="004F4271"/>
    <w:rsid w:val="004F43BE"/>
    <w:rsid w:val="004F486F"/>
    <w:rsid w:val="004F4CEC"/>
    <w:rsid w:val="004F4E76"/>
    <w:rsid w:val="004F5BF4"/>
    <w:rsid w:val="004F5EC5"/>
    <w:rsid w:val="004F6DCC"/>
    <w:rsid w:val="004F6EEB"/>
    <w:rsid w:val="004F7374"/>
    <w:rsid w:val="004F7709"/>
    <w:rsid w:val="004F78CE"/>
    <w:rsid w:val="004F7BD7"/>
    <w:rsid w:val="004F7D0F"/>
    <w:rsid w:val="004F7FAA"/>
    <w:rsid w:val="00500111"/>
    <w:rsid w:val="005001CB"/>
    <w:rsid w:val="00500551"/>
    <w:rsid w:val="00500557"/>
    <w:rsid w:val="00500690"/>
    <w:rsid w:val="00500FA6"/>
    <w:rsid w:val="00501372"/>
    <w:rsid w:val="005013FB"/>
    <w:rsid w:val="00502931"/>
    <w:rsid w:val="00502A03"/>
    <w:rsid w:val="00502B58"/>
    <w:rsid w:val="005032D4"/>
    <w:rsid w:val="00503C58"/>
    <w:rsid w:val="00504157"/>
    <w:rsid w:val="005041BD"/>
    <w:rsid w:val="00504405"/>
    <w:rsid w:val="005044DC"/>
    <w:rsid w:val="00504B8C"/>
    <w:rsid w:val="00504BD1"/>
    <w:rsid w:val="00504D57"/>
    <w:rsid w:val="00504DA5"/>
    <w:rsid w:val="005055AD"/>
    <w:rsid w:val="00506337"/>
    <w:rsid w:val="00506826"/>
    <w:rsid w:val="00506AEB"/>
    <w:rsid w:val="00506D7E"/>
    <w:rsid w:val="005071FF"/>
    <w:rsid w:val="00507637"/>
    <w:rsid w:val="005102AF"/>
    <w:rsid w:val="0051074E"/>
    <w:rsid w:val="005108BB"/>
    <w:rsid w:val="00510973"/>
    <w:rsid w:val="00510DD1"/>
    <w:rsid w:val="00511001"/>
    <w:rsid w:val="0051102D"/>
    <w:rsid w:val="005112DC"/>
    <w:rsid w:val="00511567"/>
    <w:rsid w:val="005117C6"/>
    <w:rsid w:val="00511D2D"/>
    <w:rsid w:val="00511ED6"/>
    <w:rsid w:val="0051243B"/>
    <w:rsid w:val="005129C0"/>
    <w:rsid w:val="00512AE3"/>
    <w:rsid w:val="005130E0"/>
    <w:rsid w:val="0051317E"/>
    <w:rsid w:val="005136A9"/>
    <w:rsid w:val="005136C6"/>
    <w:rsid w:val="00513785"/>
    <w:rsid w:val="00513992"/>
    <w:rsid w:val="00513DE9"/>
    <w:rsid w:val="00513FEC"/>
    <w:rsid w:val="005141BD"/>
    <w:rsid w:val="00515E23"/>
    <w:rsid w:val="005166A1"/>
    <w:rsid w:val="00516905"/>
    <w:rsid w:val="00516942"/>
    <w:rsid w:val="00516D61"/>
    <w:rsid w:val="00517386"/>
    <w:rsid w:val="00517394"/>
    <w:rsid w:val="005174C6"/>
    <w:rsid w:val="00517D6D"/>
    <w:rsid w:val="00520534"/>
    <w:rsid w:val="005205AC"/>
    <w:rsid w:val="005209BD"/>
    <w:rsid w:val="00520A2E"/>
    <w:rsid w:val="00520B52"/>
    <w:rsid w:val="00521121"/>
    <w:rsid w:val="0052116B"/>
    <w:rsid w:val="0052173B"/>
    <w:rsid w:val="00521B92"/>
    <w:rsid w:val="00521BAA"/>
    <w:rsid w:val="005228AA"/>
    <w:rsid w:val="005228B9"/>
    <w:rsid w:val="005230AA"/>
    <w:rsid w:val="005234C5"/>
    <w:rsid w:val="00523A09"/>
    <w:rsid w:val="00523CFE"/>
    <w:rsid w:val="00523F69"/>
    <w:rsid w:val="00524204"/>
    <w:rsid w:val="0052432B"/>
    <w:rsid w:val="00524584"/>
    <w:rsid w:val="00524C87"/>
    <w:rsid w:val="00524D30"/>
    <w:rsid w:val="00524E96"/>
    <w:rsid w:val="005252AF"/>
    <w:rsid w:val="005252B9"/>
    <w:rsid w:val="005260A2"/>
    <w:rsid w:val="00526978"/>
    <w:rsid w:val="00526BB7"/>
    <w:rsid w:val="0052718F"/>
    <w:rsid w:val="005272EE"/>
    <w:rsid w:val="0052750D"/>
    <w:rsid w:val="00527BDA"/>
    <w:rsid w:val="00527C8E"/>
    <w:rsid w:val="00527CD3"/>
    <w:rsid w:val="00527D73"/>
    <w:rsid w:val="005300A2"/>
    <w:rsid w:val="00530116"/>
    <w:rsid w:val="00530143"/>
    <w:rsid w:val="00530502"/>
    <w:rsid w:val="00530F23"/>
    <w:rsid w:val="0053188E"/>
    <w:rsid w:val="005319EF"/>
    <w:rsid w:val="00531C1A"/>
    <w:rsid w:val="00531E25"/>
    <w:rsid w:val="00531F97"/>
    <w:rsid w:val="00532CB3"/>
    <w:rsid w:val="00532EF7"/>
    <w:rsid w:val="005348A4"/>
    <w:rsid w:val="0053497B"/>
    <w:rsid w:val="005351F9"/>
    <w:rsid w:val="0053550A"/>
    <w:rsid w:val="0053550C"/>
    <w:rsid w:val="005358B7"/>
    <w:rsid w:val="00535D3B"/>
    <w:rsid w:val="00535D48"/>
    <w:rsid w:val="00535E63"/>
    <w:rsid w:val="005361AB"/>
    <w:rsid w:val="005376CD"/>
    <w:rsid w:val="0053793C"/>
    <w:rsid w:val="00537A61"/>
    <w:rsid w:val="00537BC2"/>
    <w:rsid w:val="00537C97"/>
    <w:rsid w:val="0054015A"/>
    <w:rsid w:val="005414FF"/>
    <w:rsid w:val="005415C3"/>
    <w:rsid w:val="0054190C"/>
    <w:rsid w:val="00541BE0"/>
    <w:rsid w:val="00541D8D"/>
    <w:rsid w:val="00542083"/>
    <w:rsid w:val="00542B91"/>
    <w:rsid w:val="00542BB6"/>
    <w:rsid w:val="00542E53"/>
    <w:rsid w:val="00543CF6"/>
    <w:rsid w:val="00543F7F"/>
    <w:rsid w:val="00544152"/>
    <w:rsid w:val="00544206"/>
    <w:rsid w:val="005444F8"/>
    <w:rsid w:val="005447DE"/>
    <w:rsid w:val="00544916"/>
    <w:rsid w:val="00545140"/>
    <w:rsid w:val="005453D5"/>
    <w:rsid w:val="0054543D"/>
    <w:rsid w:val="005454A8"/>
    <w:rsid w:val="005457C7"/>
    <w:rsid w:val="00545879"/>
    <w:rsid w:val="00545BF3"/>
    <w:rsid w:val="00545FC2"/>
    <w:rsid w:val="00546636"/>
    <w:rsid w:val="00546E17"/>
    <w:rsid w:val="0054741F"/>
    <w:rsid w:val="0054757B"/>
    <w:rsid w:val="00547AAA"/>
    <w:rsid w:val="005501BB"/>
    <w:rsid w:val="0055067F"/>
    <w:rsid w:val="005509E5"/>
    <w:rsid w:val="00550AB8"/>
    <w:rsid w:val="00550BD0"/>
    <w:rsid w:val="00550C15"/>
    <w:rsid w:val="00550CF9"/>
    <w:rsid w:val="00550E44"/>
    <w:rsid w:val="005512AE"/>
    <w:rsid w:val="0055145D"/>
    <w:rsid w:val="005518E4"/>
    <w:rsid w:val="00551C2D"/>
    <w:rsid w:val="00551EFC"/>
    <w:rsid w:val="00551F3B"/>
    <w:rsid w:val="00551FE1"/>
    <w:rsid w:val="0055202D"/>
    <w:rsid w:val="005520C3"/>
    <w:rsid w:val="00552690"/>
    <w:rsid w:val="005534BD"/>
    <w:rsid w:val="00553968"/>
    <w:rsid w:val="005539E8"/>
    <w:rsid w:val="00553F4B"/>
    <w:rsid w:val="00554470"/>
    <w:rsid w:val="00554899"/>
    <w:rsid w:val="00554A70"/>
    <w:rsid w:val="00554AD6"/>
    <w:rsid w:val="00554C25"/>
    <w:rsid w:val="0055523B"/>
    <w:rsid w:val="00555B2F"/>
    <w:rsid w:val="00555B5E"/>
    <w:rsid w:val="0055673E"/>
    <w:rsid w:val="00556863"/>
    <w:rsid w:val="005572EC"/>
    <w:rsid w:val="005573BF"/>
    <w:rsid w:val="0055757E"/>
    <w:rsid w:val="00557CE2"/>
    <w:rsid w:val="0056037D"/>
    <w:rsid w:val="00560C6B"/>
    <w:rsid w:val="005612D0"/>
    <w:rsid w:val="00561433"/>
    <w:rsid w:val="0056172B"/>
    <w:rsid w:val="00561778"/>
    <w:rsid w:val="005618F2"/>
    <w:rsid w:val="00562661"/>
    <w:rsid w:val="00562944"/>
    <w:rsid w:val="00562F2B"/>
    <w:rsid w:val="00563073"/>
    <w:rsid w:val="0056366A"/>
    <w:rsid w:val="00563A55"/>
    <w:rsid w:val="00563FA7"/>
    <w:rsid w:val="0056417B"/>
    <w:rsid w:val="0056465D"/>
    <w:rsid w:val="005646F4"/>
    <w:rsid w:val="00564A07"/>
    <w:rsid w:val="00564C32"/>
    <w:rsid w:val="00565455"/>
    <w:rsid w:val="005654C1"/>
    <w:rsid w:val="00565904"/>
    <w:rsid w:val="00565AAA"/>
    <w:rsid w:val="005662D6"/>
    <w:rsid w:val="0056643B"/>
    <w:rsid w:val="00566885"/>
    <w:rsid w:val="0056765D"/>
    <w:rsid w:val="005700A1"/>
    <w:rsid w:val="00570150"/>
    <w:rsid w:val="0057061E"/>
    <w:rsid w:val="00570A46"/>
    <w:rsid w:val="00570F2E"/>
    <w:rsid w:val="0057215A"/>
    <w:rsid w:val="005722F0"/>
    <w:rsid w:val="00572406"/>
    <w:rsid w:val="00572B0A"/>
    <w:rsid w:val="00572ED0"/>
    <w:rsid w:val="005737D6"/>
    <w:rsid w:val="00573D2F"/>
    <w:rsid w:val="00574596"/>
    <w:rsid w:val="00574AF8"/>
    <w:rsid w:val="00574CC6"/>
    <w:rsid w:val="00574E66"/>
    <w:rsid w:val="0057545F"/>
    <w:rsid w:val="00575AC3"/>
    <w:rsid w:val="00575B85"/>
    <w:rsid w:val="00575BBE"/>
    <w:rsid w:val="00575BF3"/>
    <w:rsid w:val="00576C51"/>
    <w:rsid w:val="00576CB5"/>
    <w:rsid w:val="00576D5C"/>
    <w:rsid w:val="00577ECE"/>
    <w:rsid w:val="005809D3"/>
    <w:rsid w:val="00580A87"/>
    <w:rsid w:val="00581194"/>
    <w:rsid w:val="00581230"/>
    <w:rsid w:val="0058143F"/>
    <w:rsid w:val="005816F5"/>
    <w:rsid w:val="00581D11"/>
    <w:rsid w:val="00582343"/>
    <w:rsid w:val="005823C0"/>
    <w:rsid w:val="00582727"/>
    <w:rsid w:val="00582FD5"/>
    <w:rsid w:val="00583919"/>
    <w:rsid w:val="00583B55"/>
    <w:rsid w:val="00584182"/>
    <w:rsid w:val="0058452B"/>
    <w:rsid w:val="00584A6C"/>
    <w:rsid w:val="00584CE7"/>
    <w:rsid w:val="00585A26"/>
    <w:rsid w:val="005863C0"/>
    <w:rsid w:val="00586432"/>
    <w:rsid w:val="00586901"/>
    <w:rsid w:val="00586A37"/>
    <w:rsid w:val="00586FC0"/>
    <w:rsid w:val="00587309"/>
    <w:rsid w:val="00590065"/>
    <w:rsid w:val="005902E7"/>
    <w:rsid w:val="0059043E"/>
    <w:rsid w:val="0059052F"/>
    <w:rsid w:val="005906A5"/>
    <w:rsid w:val="0059096F"/>
    <w:rsid w:val="00590B10"/>
    <w:rsid w:val="00590C33"/>
    <w:rsid w:val="00590E4C"/>
    <w:rsid w:val="005917C2"/>
    <w:rsid w:val="00591DAD"/>
    <w:rsid w:val="005920EE"/>
    <w:rsid w:val="00593054"/>
    <w:rsid w:val="005934B8"/>
    <w:rsid w:val="00593856"/>
    <w:rsid w:val="00593FF6"/>
    <w:rsid w:val="0059459D"/>
    <w:rsid w:val="00594C26"/>
    <w:rsid w:val="00594E76"/>
    <w:rsid w:val="00595DE9"/>
    <w:rsid w:val="0059613E"/>
    <w:rsid w:val="0059630E"/>
    <w:rsid w:val="00596654"/>
    <w:rsid w:val="005966B3"/>
    <w:rsid w:val="00596F9E"/>
    <w:rsid w:val="0059733C"/>
    <w:rsid w:val="005977F7"/>
    <w:rsid w:val="00597A3D"/>
    <w:rsid w:val="005A0F47"/>
    <w:rsid w:val="005A1F7B"/>
    <w:rsid w:val="005A1FA0"/>
    <w:rsid w:val="005A2476"/>
    <w:rsid w:val="005A2754"/>
    <w:rsid w:val="005A2915"/>
    <w:rsid w:val="005A335B"/>
    <w:rsid w:val="005A376D"/>
    <w:rsid w:val="005A4733"/>
    <w:rsid w:val="005A51D9"/>
    <w:rsid w:val="005A5714"/>
    <w:rsid w:val="005A648D"/>
    <w:rsid w:val="005A6E47"/>
    <w:rsid w:val="005A722B"/>
    <w:rsid w:val="005A78A2"/>
    <w:rsid w:val="005A7901"/>
    <w:rsid w:val="005A7F2D"/>
    <w:rsid w:val="005B0070"/>
    <w:rsid w:val="005B0133"/>
    <w:rsid w:val="005B07AA"/>
    <w:rsid w:val="005B0FF9"/>
    <w:rsid w:val="005B1891"/>
    <w:rsid w:val="005B2135"/>
    <w:rsid w:val="005B2201"/>
    <w:rsid w:val="005B276E"/>
    <w:rsid w:val="005B27AD"/>
    <w:rsid w:val="005B29EA"/>
    <w:rsid w:val="005B2BBF"/>
    <w:rsid w:val="005B2C2F"/>
    <w:rsid w:val="005B3372"/>
    <w:rsid w:val="005B34C5"/>
    <w:rsid w:val="005B3F62"/>
    <w:rsid w:val="005B437C"/>
    <w:rsid w:val="005B4754"/>
    <w:rsid w:val="005B481F"/>
    <w:rsid w:val="005B49AA"/>
    <w:rsid w:val="005B4F3C"/>
    <w:rsid w:val="005B5007"/>
    <w:rsid w:val="005B54D8"/>
    <w:rsid w:val="005B565F"/>
    <w:rsid w:val="005B5D0D"/>
    <w:rsid w:val="005B626B"/>
    <w:rsid w:val="005B6471"/>
    <w:rsid w:val="005B6598"/>
    <w:rsid w:val="005B7298"/>
    <w:rsid w:val="005B72BE"/>
    <w:rsid w:val="005B77D9"/>
    <w:rsid w:val="005C0621"/>
    <w:rsid w:val="005C1513"/>
    <w:rsid w:val="005C1598"/>
    <w:rsid w:val="005C2CAF"/>
    <w:rsid w:val="005C2CE2"/>
    <w:rsid w:val="005C2F19"/>
    <w:rsid w:val="005C32A7"/>
    <w:rsid w:val="005C33C0"/>
    <w:rsid w:val="005C3525"/>
    <w:rsid w:val="005C3D6F"/>
    <w:rsid w:val="005C41EE"/>
    <w:rsid w:val="005C43A2"/>
    <w:rsid w:val="005C448D"/>
    <w:rsid w:val="005C45CC"/>
    <w:rsid w:val="005C4707"/>
    <w:rsid w:val="005C47A4"/>
    <w:rsid w:val="005C4EC6"/>
    <w:rsid w:val="005C50D0"/>
    <w:rsid w:val="005C5499"/>
    <w:rsid w:val="005C6EEF"/>
    <w:rsid w:val="005C76FF"/>
    <w:rsid w:val="005C7817"/>
    <w:rsid w:val="005C7AFE"/>
    <w:rsid w:val="005D077D"/>
    <w:rsid w:val="005D07F3"/>
    <w:rsid w:val="005D1618"/>
    <w:rsid w:val="005D1DBC"/>
    <w:rsid w:val="005D1DC4"/>
    <w:rsid w:val="005D241E"/>
    <w:rsid w:val="005D25CA"/>
    <w:rsid w:val="005D2B56"/>
    <w:rsid w:val="005D2F84"/>
    <w:rsid w:val="005D3257"/>
    <w:rsid w:val="005D397D"/>
    <w:rsid w:val="005D3A6F"/>
    <w:rsid w:val="005D3AF4"/>
    <w:rsid w:val="005D3D33"/>
    <w:rsid w:val="005D3F08"/>
    <w:rsid w:val="005D4659"/>
    <w:rsid w:val="005D513E"/>
    <w:rsid w:val="005D52AA"/>
    <w:rsid w:val="005D5647"/>
    <w:rsid w:val="005D61C8"/>
    <w:rsid w:val="005D64D5"/>
    <w:rsid w:val="005D6E3F"/>
    <w:rsid w:val="005D7239"/>
    <w:rsid w:val="005D736B"/>
    <w:rsid w:val="005D74E1"/>
    <w:rsid w:val="005D78DA"/>
    <w:rsid w:val="005D7BAA"/>
    <w:rsid w:val="005D7C2C"/>
    <w:rsid w:val="005D7F1F"/>
    <w:rsid w:val="005E0DDA"/>
    <w:rsid w:val="005E0E23"/>
    <w:rsid w:val="005E28FD"/>
    <w:rsid w:val="005E318F"/>
    <w:rsid w:val="005E3981"/>
    <w:rsid w:val="005E3D72"/>
    <w:rsid w:val="005E3EB9"/>
    <w:rsid w:val="005E3FB9"/>
    <w:rsid w:val="005E41A2"/>
    <w:rsid w:val="005E4283"/>
    <w:rsid w:val="005E44D4"/>
    <w:rsid w:val="005E5B03"/>
    <w:rsid w:val="005E5C40"/>
    <w:rsid w:val="005E5DE3"/>
    <w:rsid w:val="005E6AE2"/>
    <w:rsid w:val="005E6D27"/>
    <w:rsid w:val="005E7DA3"/>
    <w:rsid w:val="005E7FC6"/>
    <w:rsid w:val="005F01CC"/>
    <w:rsid w:val="005F055E"/>
    <w:rsid w:val="005F0AEE"/>
    <w:rsid w:val="005F0C80"/>
    <w:rsid w:val="005F0E59"/>
    <w:rsid w:val="005F117C"/>
    <w:rsid w:val="005F13ED"/>
    <w:rsid w:val="005F1494"/>
    <w:rsid w:val="005F1600"/>
    <w:rsid w:val="005F1614"/>
    <w:rsid w:val="005F1CD6"/>
    <w:rsid w:val="005F2529"/>
    <w:rsid w:val="005F292D"/>
    <w:rsid w:val="005F2987"/>
    <w:rsid w:val="005F2A5C"/>
    <w:rsid w:val="005F2E93"/>
    <w:rsid w:val="005F2F66"/>
    <w:rsid w:val="005F43EC"/>
    <w:rsid w:val="005F4BF1"/>
    <w:rsid w:val="005F55D7"/>
    <w:rsid w:val="005F5A49"/>
    <w:rsid w:val="005F5DB6"/>
    <w:rsid w:val="005F66C3"/>
    <w:rsid w:val="005F72CC"/>
    <w:rsid w:val="005F793B"/>
    <w:rsid w:val="005F7A03"/>
    <w:rsid w:val="006000A5"/>
    <w:rsid w:val="00601732"/>
    <w:rsid w:val="00601A37"/>
    <w:rsid w:val="00602CE7"/>
    <w:rsid w:val="006033B5"/>
    <w:rsid w:val="0060344C"/>
    <w:rsid w:val="00603503"/>
    <w:rsid w:val="00604362"/>
    <w:rsid w:val="006045B3"/>
    <w:rsid w:val="00604DC9"/>
    <w:rsid w:val="006054E5"/>
    <w:rsid w:val="0060551A"/>
    <w:rsid w:val="00605521"/>
    <w:rsid w:val="00605FFF"/>
    <w:rsid w:val="00606339"/>
    <w:rsid w:val="00607398"/>
    <w:rsid w:val="006079A0"/>
    <w:rsid w:val="006079BF"/>
    <w:rsid w:val="00607BA4"/>
    <w:rsid w:val="00607FA2"/>
    <w:rsid w:val="0061034F"/>
    <w:rsid w:val="006108AB"/>
    <w:rsid w:val="00610EDE"/>
    <w:rsid w:val="00611096"/>
    <w:rsid w:val="0061110C"/>
    <w:rsid w:val="0061131D"/>
    <w:rsid w:val="00611684"/>
    <w:rsid w:val="00611A1D"/>
    <w:rsid w:val="00611E20"/>
    <w:rsid w:val="00612E1F"/>
    <w:rsid w:val="006132C4"/>
    <w:rsid w:val="00613B8A"/>
    <w:rsid w:val="00613C04"/>
    <w:rsid w:val="00614248"/>
    <w:rsid w:val="006145D0"/>
    <w:rsid w:val="00614B48"/>
    <w:rsid w:val="00614B4F"/>
    <w:rsid w:val="006152E2"/>
    <w:rsid w:val="006155E2"/>
    <w:rsid w:val="00615859"/>
    <w:rsid w:val="00615E65"/>
    <w:rsid w:val="00616182"/>
    <w:rsid w:val="006167FF"/>
    <w:rsid w:val="00616845"/>
    <w:rsid w:val="00616A0A"/>
    <w:rsid w:val="00616C76"/>
    <w:rsid w:val="00617182"/>
    <w:rsid w:val="00617298"/>
    <w:rsid w:val="006177AC"/>
    <w:rsid w:val="00617968"/>
    <w:rsid w:val="00617A4E"/>
    <w:rsid w:val="00617D0F"/>
    <w:rsid w:val="00620071"/>
    <w:rsid w:val="0062043A"/>
    <w:rsid w:val="0062095D"/>
    <w:rsid w:val="00620C0D"/>
    <w:rsid w:val="00621315"/>
    <w:rsid w:val="006218C9"/>
    <w:rsid w:val="00621AA2"/>
    <w:rsid w:val="00621C04"/>
    <w:rsid w:val="00622141"/>
    <w:rsid w:val="006223CF"/>
    <w:rsid w:val="006223D0"/>
    <w:rsid w:val="006228E4"/>
    <w:rsid w:val="00623124"/>
    <w:rsid w:val="006236A3"/>
    <w:rsid w:val="00623B78"/>
    <w:rsid w:val="00624016"/>
    <w:rsid w:val="00624546"/>
    <w:rsid w:val="00624A70"/>
    <w:rsid w:val="00624C8E"/>
    <w:rsid w:val="0062502A"/>
    <w:rsid w:val="0062504E"/>
    <w:rsid w:val="006254C1"/>
    <w:rsid w:val="006255CE"/>
    <w:rsid w:val="00625959"/>
    <w:rsid w:val="00627080"/>
    <w:rsid w:val="006271E8"/>
    <w:rsid w:val="00627A1E"/>
    <w:rsid w:val="00630ACE"/>
    <w:rsid w:val="0063117C"/>
    <w:rsid w:val="006312CB"/>
    <w:rsid w:val="00631301"/>
    <w:rsid w:val="00631436"/>
    <w:rsid w:val="006314C4"/>
    <w:rsid w:val="006319C0"/>
    <w:rsid w:val="00631B45"/>
    <w:rsid w:val="00631BC9"/>
    <w:rsid w:val="00631C27"/>
    <w:rsid w:val="00631C9F"/>
    <w:rsid w:val="00632207"/>
    <w:rsid w:val="00632F8B"/>
    <w:rsid w:val="0063320E"/>
    <w:rsid w:val="00633DDF"/>
    <w:rsid w:val="00633E4F"/>
    <w:rsid w:val="0063464F"/>
    <w:rsid w:val="0063471D"/>
    <w:rsid w:val="006347BB"/>
    <w:rsid w:val="00634A28"/>
    <w:rsid w:val="006353C8"/>
    <w:rsid w:val="006355BE"/>
    <w:rsid w:val="0063595C"/>
    <w:rsid w:val="00636336"/>
    <w:rsid w:val="00636703"/>
    <w:rsid w:val="0063671B"/>
    <w:rsid w:val="00637121"/>
    <w:rsid w:val="00637253"/>
    <w:rsid w:val="006374F9"/>
    <w:rsid w:val="00637C1C"/>
    <w:rsid w:val="00640064"/>
    <w:rsid w:val="00640300"/>
    <w:rsid w:val="0064083C"/>
    <w:rsid w:val="00640A54"/>
    <w:rsid w:val="00640B6E"/>
    <w:rsid w:val="00640DC9"/>
    <w:rsid w:val="00641229"/>
    <w:rsid w:val="00641685"/>
    <w:rsid w:val="00641D38"/>
    <w:rsid w:val="00641EA4"/>
    <w:rsid w:val="00642173"/>
    <w:rsid w:val="00642186"/>
    <w:rsid w:val="006428AE"/>
    <w:rsid w:val="00642D06"/>
    <w:rsid w:val="00642FEE"/>
    <w:rsid w:val="00643669"/>
    <w:rsid w:val="00643874"/>
    <w:rsid w:val="006442A8"/>
    <w:rsid w:val="006446A2"/>
    <w:rsid w:val="006446B9"/>
    <w:rsid w:val="006447CB"/>
    <w:rsid w:val="00644A16"/>
    <w:rsid w:val="00644A90"/>
    <w:rsid w:val="00644EF0"/>
    <w:rsid w:val="00645513"/>
    <w:rsid w:val="00646136"/>
    <w:rsid w:val="006464D7"/>
    <w:rsid w:val="006466C8"/>
    <w:rsid w:val="00646704"/>
    <w:rsid w:val="00646E2A"/>
    <w:rsid w:val="0064717D"/>
    <w:rsid w:val="006476FE"/>
    <w:rsid w:val="00647FBF"/>
    <w:rsid w:val="0065060C"/>
    <w:rsid w:val="006508A1"/>
    <w:rsid w:val="00651281"/>
    <w:rsid w:val="00651A10"/>
    <w:rsid w:val="006529F4"/>
    <w:rsid w:val="00652CDF"/>
    <w:rsid w:val="00652FDC"/>
    <w:rsid w:val="006531FA"/>
    <w:rsid w:val="00653391"/>
    <w:rsid w:val="0065372B"/>
    <w:rsid w:val="00653889"/>
    <w:rsid w:val="00654800"/>
    <w:rsid w:val="00654861"/>
    <w:rsid w:val="0065486E"/>
    <w:rsid w:val="006549EB"/>
    <w:rsid w:val="00655479"/>
    <w:rsid w:val="006555BA"/>
    <w:rsid w:val="0065586A"/>
    <w:rsid w:val="00656198"/>
    <w:rsid w:val="006566CD"/>
    <w:rsid w:val="00656955"/>
    <w:rsid w:val="00656A8F"/>
    <w:rsid w:val="00656EA1"/>
    <w:rsid w:val="00657394"/>
    <w:rsid w:val="006578C9"/>
    <w:rsid w:val="0066044F"/>
    <w:rsid w:val="00660B6F"/>
    <w:rsid w:val="006610E3"/>
    <w:rsid w:val="006617BC"/>
    <w:rsid w:val="00661B09"/>
    <w:rsid w:val="00661F16"/>
    <w:rsid w:val="00662522"/>
    <w:rsid w:val="00662DD6"/>
    <w:rsid w:val="00662EE5"/>
    <w:rsid w:val="00662FFD"/>
    <w:rsid w:val="00663CB8"/>
    <w:rsid w:val="00663D55"/>
    <w:rsid w:val="006643E4"/>
    <w:rsid w:val="006644E0"/>
    <w:rsid w:val="00664D82"/>
    <w:rsid w:val="00664FF9"/>
    <w:rsid w:val="00665120"/>
    <w:rsid w:val="0066610D"/>
    <w:rsid w:val="00666120"/>
    <w:rsid w:val="00666280"/>
    <w:rsid w:val="006663C9"/>
    <w:rsid w:val="00666759"/>
    <w:rsid w:val="0066737A"/>
    <w:rsid w:val="0066754F"/>
    <w:rsid w:val="006675E6"/>
    <w:rsid w:val="00667708"/>
    <w:rsid w:val="0066780F"/>
    <w:rsid w:val="00667CE0"/>
    <w:rsid w:val="006707AF"/>
    <w:rsid w:val="0067190F"/>
    <w:rsid w:val="00671B6C"/>
    <w:rsid w:val="00671D1E"/>
    <w:rsid w:val="00672567"/>
    <w:rsid w:val="006725AB"/>
    <w:rsid w:val="00672CE4"/>
    <w:rsid w:val="00673088"/>
    <w:rsid w:val="006731FA"/>
    <w:rsid w:val="006735AB"/>
    <w:rsid w:val="006735FD"/>
    <w:rsid w:val="0067364F"/>
    <w:rsid w:val="00673AE0"/>
    <w:rsid w:val="00673B24"/>
    <w:rsid w:val="00673CA0"/>
    <w:rsid w:val="00674894"/>
    <w:rsid w:val="0067489D"/>
    <w:rsid w:val="00674932"/>
    <w:rsid w:val="00674BF6"/>
    <w:rsid w:val="00675636"/>
    <w:rsid w:val="0067599E"/>
    <w:rsid w:val="00675ADE"/>
    <w:rsid w:val="0067681B"/>
    <w:rsid w:val="00676E93"/>
    <w:rsid w:val="00677154"/>
    <w:rsid w:val="00677418"/>
    <w:rsid w:val="006776C5"/>
    <w:rsid w:val="0067779E"/>
    <w:rsid w:val="006778EB"/>
    <w:rsid w:val="006779F1"/>
    <w:rsid w:val="00677B80"/>
    <w:rsid w:val="00677EB2"/>
    <w:rsid w:val="00680B79"/>
    <w:rsid w:val="00680C0F"/>
    <w:rsid w:val="00680C41"/>
    <w:rsid w:val="00680E16"/>
    <w:rsid w:val="00680EEE"/>
    <w:rsid w:val="00680F9D"/>
    <w:rsid w:val="00681A30"/>
    <w:rsid w:val="00681E24"/>
    <w:rsid w:val="00682457"/>
    <w:rsid w:val="00682B6A"/>
    <w:rsid w:val="0068323F"/>
    <w:rsid w:val="0068344B"/>
    <w:rsid w:val="00683ADC"/>
    <w:rsid w:val="006844A2"/>
    <w:rsid w:val="006846F3"/>
    <w:rsid w:val="006847DA"/>
    <w:rsid w:val="006848CE"/>
    <w:rsid w:val="00684CE0"/>
    <w:rsid w:val="0068535E"/>
    <w:rsid w:val="00685595"/>
    <w:rsid w:val="00685614"/>
    <w:rsid w:val="006856F9"/>
    <w:rsid w:val="00685992"/>
    <w:rsid w:val="00685A4C"/>
    <w:rsid w:val="006863EA"/>
    <w:rsid w:val="00686511"/>
    <w:rsid w:val="006866B0"/>
    <w:rsid w:val="006871B0"/>
    <w:rsid w:val="00687AF1"/>
    <w:rsid w:val="00687E94"/>
    <w:rsid w:val="006902BC"/>
    <w:rsid w:val="00690512"/>
    <w:rsid w:val="00690C71"/>
    <w:rsid w:val="006911EB"/>
    <w:rsid w:val="006912C3"/>
    <w:rsid w:val="0069164F"/>
    <w:rsid w:val="00691711"/>
    <w:rsid w:val="006918A2"/>
    <w:rsid w:val="006918B5"/>
    <w:rsid w:val="00691ADE"/>
    <w:rsid w:val="00693239"/>
    <w:rsid w:val="006944D6"/>
    <w:rsid w:val="00694615"/>
    <w:rsid w:val="006948B3"/>
    <w:rsid w:val="00694A4A"/>
    <w:rsid w:val="00695021"/>
    <w:rsid w:val="006950EC"/>
    <w:rsid w:val="006952B6"/>
    <w:rsid w:val="006953C0"/>
    <w:rsid w:val="006953C1"/>
    <w:rsid w:val="00695577"/>
    <w:rsid w:val="00695D35"/>
    <w:rsid w:val="00696003"/>
    <w:rsid w:val="0069629E"/>
    <w:rsid w:val="00696E23"/>
    <w:rsid w:val="00697343"/>
    <w:rsid w:val="006A0409"/>
    <w:rsid w:val="006A051B"/>
    <w:rsid w:val="006A0565"/>
    <w:rsid w:val="006A09BE"/>
    <w:rsid w:val="006A0AF0"/>
    <w:rsid w:val="006A0E29"/>
    <w:rsid w:val="006A11D9"/>
    <w:rsid w:val="006A1B87"/>
    <w:rsid w:val="006A21D1"/>
    <w:rsid w:val="006A262F"/>
    <w:rsid w:val="006A2645"/>
    <w:rsid w:val="006A275C"/>
    <w:rsid w:val="006A2C2D"/>
    <w:rsid w:val="006A358A"/>
    <w:rsid w:val="006A3AC0"/>
    <w:rsid w:val="006A4287"/>
    <w:rsid w:val="006A4342"/>
    <w:rsid w:val="006A53E0"/>
    <w:rsid w:val="006A5437"/>
    <w:rsid w:val="006A57F9"/>
    <w:rsid w:val="006A58C2"/>
    <w:rsid w:val="006A6718"/>
    <w:rsid w:val="006A6777"/>
    <w:rsid w:val="006A6C3B"/>
    <w:rsid w:val="006A6CCB"/>
    <w:rsid w:val="006A7634"/>
    <w:rsid w:val="006A7695"/>
    <w:rsid w:val="006A7721"/>
    <w:rsid w:val="006A7C63"/>
    <w:rsid w:val="006B01F5"/>
    <w:rsid w:val="006B089F"/>
    <w:rsid w:val="006B09B0"/>
    <w:rsid w:val="006B1049"/>
    <w:rsid w:val="006B1133"/>
    <w:rsid w:val="006B1C22"/>
    <w:rsid w:val="006B1E77"/>
    <w:rsid w:val="006B2772"/>
    <w:rsid w:val="006B2E76"/>
    <w:rsid w:val="006B42F2"/>
    <w:rsid w:val="006B4387"/>
    <w:rsid w:val="006B48DB"/>
    <w:rsid w:val="006B48F8"/>
    <w:rsid w:val="006B4BDA"/>
    <w:rsid w:val="006B4E46"/>
    <w:rsid w:val="006B4F83"/>
    <w:rsid w:val="006B598A"/>
    <w:rsid w:val="006B5F97"/>
    <w:rsid w:val="006B6457"/>
    <w:rsid w:val="006B68F0"/>
    <w:rsid w:val="006B70A6"/>
    <w:rsid w:val="006B748A"/>
    <w:rsid w:val="006B7D62"/>
    <w:rsid w:val="006C00BF"/>
    <w:rsid w:val="006C01E9"/>
    <w:rsid w:val="006C0605"/>
    <w:rsid w:val="006C08EA"/>
    <w:rsid w:val="006C1459"/>
    <w:rsid w:val="006C15FB"/>
    <w:rsid w:val="006C1970"/>
    <w:rsid w:val="006C1A49"/>
    <w:rsid w:val="006C1B4E"/>
    <w:rsid w:val="006C2243"/>
    <w:rsid w:val="006C2616"/>
    <w:rsid w:val="006C3C48"/>
    <w:rsid w:val="006C3CA6"/>
    <w:rsid w:val="006C3EC7"/>
    <w:rsid w:val="006C4049"/>
    <w:rsid w:val="006C4856"/>
    <w:rsid w:val="006C511A"/>
    <w:rsid w:val="006C52D1"/>
    <w:rsid w:val="006C5549"/>
    <w:rsid w:val="006C6050"/>
    <w:rsid w:val="006C7C84"/>
    <w:rsid w:val="006C7CA4"/>
    <w:rsid w:val="006C7DCF"/>
    <w:rsid w:val="006D09BF"/>
    <w:rsid w:val="006D1057"/>
    <w:rsid w:val="006D11AF"/>
    <w:rsid w:val="006D1896"/>
    <w:rsid w:val="006D1DB2"/>
    <w:rsid w:val="006D1DE8"/>
    <w:rsid w:val="006D1ED1"/>
    <w:rsid w:val="006D2F30"/>
    <w:rsid w:val="006D33A3"/>
    <w:rsid w:val="006D3778"/>
    <w:rsid w:val="006D3BE2"/>
    <w:rsid w:val="006D3FBE"/>
    <w:rsid w:val="006D42DD"/>
    <w:rsid w:val="006D4455"/>
    <w:rsid w:val="006D44C8"/>
    <w:rsid w:val="006D4683"/>
    <w:rsid w:val="006D4891"/>
    <w:rsid w:val="006D51D4"/>
    <w:rsid w:val="006D56DC"/>
    <w:rsid w:val="006D59C7"/>
    <w:rsid w:val="006D5E4D"/>
    <w:rsid w:val="006D6812"/>
    <w:rsid w:val="006D6955"/>
    <w:rsid w:val="006D6DAC"/>
    <w:rsid w:val="006D710A"/>
    <w:rsid w:val="006D7200"/>
    <w:rsid w:val="006D7498"/>
    <w:rsid w:val="006D7B52"/>
    <w:rsid w:val="006E04F0"/>
    <w:rsid w:val="006E165E"/>
    <w:rsid w:val="006E1BF0"/>
    <w:rsid w:val="006E1E1D"/>
    <w:rsid w:val="006E26A9"/>
    <w:rsid w:val="006E2909"/>
    <w:rsid w:val="006E29EB"/>
    <w:rsid w:val="006E2EDC"/>
    <w:rsid w:val="006E30B0"/>
    <w:rsid w:val="006E3DCC"/>
    <w:rsid w:val="006E41D7"/>
    <w:rsid w:val="006E4929"/>
    <w:rsid w:val="006E526A"/>
    <w:rsid w:val="006E53D1"/>
    <w:rsid w:val="006E5B10"/>
    <w:rsid w:val="006E5C9B"/>
    <w:rsid w:val="006E5F0D"/>
    <w:rsid w:val="006E644C"/>
    <w:rsid w:val="006E6601"/>
    <w:rsid w:val="006E68D3"/>
    <w:rsid w:val="006E6F7C"/>
    <w:rsid w:val="006E7352"/>
    <w:rsid w:val="006E755D"/>
    <w:rsid w:val="006E78D1"/>
    <w:rsid w:val="006E7B80"/>
    <w:rsid w:val="006E7F04"/>
    <w:rsid w:val="006F0338"/>
    <w:rsid w:val="006F0CC9"/>
    <w:rsid w:val="006F10C2"/>
    <w:rsid w:val="006F1239"/>
    <w:rsid w:val="006F1EE4"/>
    <w:rsid w:val="006F1EF0"/>
    <w:rsid w:val="006F2121"/>
    <w:rsid w:val="006F282B"/>
    <w:rsid w:val="006F2F6F"/>
    <w:rsid w:val="006F3281"/>
    <w:rsid w:val="006F3612"/>
    <w:rsid w:val="006F36DD"/>
    <w:rsid w:val="006F47DE"/>
    <w:rsid w:val="006F4E5D"/>
    <w:rsid w:val="006F5035"/>
    <w:rsid w:val="006F5895"/>
    <w:rsid w:val="006F5BCC"/>
    <w:rsid w:val="006F6126"/>
    <w:rsid w:val="006F6194"/>
    <w:rsid w:val="006F6E80"/>
    <w:rsid w:val="006F75B6"/>
    <w:rsid w:val="00700262"/>
    <w:rsid w:val="00700288"/>
    <w:rsid w:val="00700525"/>
    <w:rsid w:val="00700685"/>
    <w:rsid w:val="007007A5"/>
    <w:rsid w:val="00700971"/>
    <w:rsid w:val="007016B6"/>
    <w:rsid w:val="00701903"/>
    <w:rsid w:val="0070199D"/>
    <w:rsid w:val="00701ACD"/>
    <w:rsid w:val="00701C14"/>
    <w:rsid w:val="00701FE6"/>
    <w:rsid w:val="00701FEE"/>
    <w:rsid w:val="0070233F"/>
    <w:rsid w:val="00702415"/>
    <w:rsid w:val="007031E2"/>
    <w:rsid w:val="007041AB"/>
    <w:rsid w:val="0070463C"/>
    <w:rsid w:val="00704695"/>
    <w:rsid w:val="00704858"/>
    <w:rsid w:val="00704C5D"/>
    <w:rsid w:val="00705D40"/>
    <w:rsid w:val="0070611F"/>
    <w:rsid w:val="00706397"/>
    <w:rsid w:val="0070644B"/>
    <w:rsid w:val="00706899"/>
    <w:rsid w:val="00706D19"/>
    <w:rsid w:val="0070718E"/>
    <w:rsid w:val="007075C7"/>
    <w:rsid w:val="007076D9"/>
    <w:rsid w:val="00707CE4"/>
    <w:rsid w:val="00707D01"/>
    <w:rsid w:val="00707F31"/>
    <w:rsid w:val="00707FB6"/>
    <w:rsid w:val="0071014E"/>
    <w:rsid w:val="007103FA"/>
    <w:rsid w:val="007106AE"/>
    <w:rsid w:val="00710769"/>
    <w:rsid w:val="007107DE"/>
    <w:rsid w:val="00710991"/>
    <w:rsid w:val="00711018"/>
    <w:rsid w:val="00711E50"/>
    <w:rsid w:val="0071200D"/>
    <w:rsid w:val="007120C2"/>
    <w:rsid w:val="0071216A"/>
    <w:rsid w:val="007121B9"/>
    <w:rsid w:val="007122E5"/>
    <w:rsid w:val="00712451"/>
    <w:rsid w:val="00712657"/>
    <w:rsid w:val="00713A40"/>
    <w:rsid w:val="00714570"/>
    <w:rsid w:val="00714BA8"/>
    <w:rsid w:val="00714CB8"/>
    <w:rsid w:val="00714FAF"/>
    <w:rsid w:val="007151FF"/>
    <w:rsid w:val="0071645A"/>
    <w:rsid w:val="00716672"/>
    <w:rsid w:val="00716E6F"/>
    <w:rsid w:val="007173FE"/>
    <w:rsid w:val="00717515"/>
    <w:rsid w:val="0071781E"/>
    <w:rsid w:val="00717D8E"/>
    <w:rsid w:val="00717F2F"/>
    <w:rsid w:val="00720070"/>
    <w:rsid w:val="00720AFC"/>
    <w:rsid w:val="00720FA7"/>
    <w:rsid w:val="007218D5"/>
    <w:rsid w:val="007219FC"/>
    <w:rsid w:val="00721AEC"/>
    <w:rsid w:val="00722A67"/>
    <w:rsid w:val="00722D38"/>
    <w:rsid w:val="00722DD9"/>
    <w:rsid w:val="00723317"/>
    <w:rsid w:val="007237A4"/>
    <w:rsid w:val="0072389A"/>
    <w:rsid w:val="00723EF0"/>
    <w:rsid w:val="00724596"/>
    <w:rsid w:val="007249A1"/>
    <w:rsid w:val="00724F14"/>
    <w:rsid w:val="00725CA8"/>
    <w:rsid w:val="00725E5A"/>
    <w:rsid w:val="00726047"/>
    <w:rsid w:val="0072682F"/>
    <w:rsid w:val="007268C3"/>
    <w:rsid w:val="00726ED0"/>
    <w:rsid w:val="00726F96"/>
    <w:rsid w:val="007270DB"/>
    <w:rsid w:val="00727387"/>
    <w:rsid w:val="007274BB"/>
    <w:rsid w:val="00727844"/>
    <w:rsid w:val="007279B0"/>
    <w:rsid w:val="00727B2F"/>
    <w:rsid w:val="00727D1E"/>
    <w:rsid w:val="00730BCA"/>
    <w:rsid w:val="00730CE7"/>
    <w:rsid w:val="00731108"/>
    <w:rsid w:val="00731E0C"/>
    <w:rsid w:val="00731FAD"/>
    <w:rsid w:val="007325B2"/>
    <w:rsid w:val="007325F6"/>
    <w:rsid w:val="00732F0D"/>
    <w:rsid w:val="0073316A"/>
    <w:rsid w:val="007333C6"/>
    <w:rsid w:val="007335E5"/>
    <w:rsid w:val="00733752"/>
    <w:rsid w:val="00733AB3"/>
    <w:rsid w:val="00733AEA"/>
    <w:rsid w:val="0073480C"/>
    <w:rsid w:val="00734E6C"/>
    <w:rsid w:val="00734FF1"/>
    <w:rsid w:val="00735866"/>
    <w:rsid w:val="00735C5B"/>
    <w:rsid w:val="00735CB3"/>
    <w:rsid w:val="00735CC5"/>
    <w:rsid w:val="0073608F"/>
    <w:rsid w:val="007364E9"/>
    <w:rsid w:val="00736610"/>
    <w:rsid w:val="00736B04"/>
    <w:rsid w:val="00736C37"/>
    <w:rsid w:val="00736E04"/>
    <w:rsid w:val="00736F3B"/>
    <w:rsid w:val="007376F9"/>
    <w:rsid w:val="00737FCD"/>
    <w:rsid w:val="007403CD"/>
    <w:rsid w:val="007414E2"/>
    <w:rsid w:val="00741C16"/>
    <w:rsid w:val="00741D11"/>
    <w:rsid w:val="007424FE"/>
    <w:rsid w:val="00742EB0"/>
    <w:rsid w:val="00743200"/>
    <w:rsid w:val="007434A9"/>
    <w:rsid w:val="00743A94"/>
    <w:rsid w:val="00743DD9"/>
    <w:rsid w:val="00744042"/>
    <w:rsid w:val="00744297"/>
    <w:rsid w:val="00744345"/>
    <w:rsid w:val="00744530"/>
    <w:rsid w:val="0074472F"/>
    <w:rsid w:val="00744788"/>
    <w:rsid w:val="00744CC3"/>
    <w:rsid w:val="0074506E"/>
    <w:rsid w:val="007451BF"/>
    <w:rsid w:val="00745294"/>
    <w:rsid w:val="00745B5A"/>
    <w:rsid w:val="00745CE0"/>
    <w:rsid w:val="00745E1C"/>
    <w:rsid w:val="00746851"/>
    <w:rsid w:val="00747717"/>
    <w:rsid w:val="00747AC2"/>
    <w:rsid w:val="00747FA0"/>
    <w:rsid w:val="007501C5"/>
    <w:rsid w:val="007505C0"/>
    <w:rsid w:val="007505CA"/>
    <w:rsid w:val="0075088A"/>
    <w:rsid w:val="00750CCF"/>
    <w:rsid w:val="00750E8F"/>
    <w:rsid w:val="0075118B"/>
    <w:rsid w:val="00751846"/>
    <w:rsid w:val="00751900"/>
    <w:rsid w:val="00751D58"/>
    <w:rsid w:val="0075222C"/>
    <w:rsid w:val="00752A27"/>
    <w:rsid w:val="007530DE"/>
    <w:rsid w:val="0075333A"/>
    <w:rsid w:val="0075383B"/>
    <w:rsid w:val="007538AA"/>
    <w:rsid w:val="0075456B"/>
    <w:rsid w:val="00754574"/>
    <w:rsid w:val="007548C0"/>
    <w:rsid w:val="00754915"/>
    <w:rsid w:val="00754D2D"/>
    <w:rsid w:val="00754F0D"/>
    <w:rsid w:val="00755036"/>
    <w:rsid w:val="0075574F"/>
    <w:rsid w:val="0075639C"/>
    <w:rsid w:val="007564EC"/>
    <w:rsid w:val="00756B45"/>
    <w:rsid w:val="00756B5D"/>
    <w:rsid w:val="00757100"/>
    <w:rsid w:val="0075743F"/>
    <w:rsid w:val="0075761A"/>
    <w:rsid w:val="00757D12"/>
    <w:rsid w:val="00757D68"/>
    <w:rsid w:val="00760B5A"/>
    <w:rsid w:val="00761088"/>
    <w:rsid w:val="0076120D"/>
    <w:rsid w:val="007617AA"/>
    <w:rsid w:val="00761A77"/>
    <w:rsid w:val="00761AF2"/>
    <w:rsid w:val="00761C01"/>
    <w:rsid w:val="00763637"/>
    <w:rsid w:val="00763C73"/>
    <w:rsid w:val="00763D10"/>
    <w:rsid w:val="0076407F"/>
    <w:rsid w:val="007642F0"/>
    <w:rsid w:val="007650AB"/>
    <w:rsid w:val="007654B8"/>
    <w:rsid w:val="00765A18"/>
    <w:rsid w:val="00765AE2"/>
    <w:rsid w:val="00765F50"/>
    <w:rsid w:val="0076619A"/>
    <w:rsid w:val="00766298"/>
    <w:rsid w:val="00766805"/>
    <w:rsid w:val="00766BA1"/>
    <w:rsid w:val="00766BF8"/>
    <w:rsid w:val="00767BDC"/>
    <w:rsid w:val="00767F47"/>
    <w:rsid w:val="0077099C"/>
    <w:rsid w:val="00770B1E"/>
    <w:rsid w:val="00770E52"/>
    <w:rsid w:val="00771C45"/>
    <w:rsid w:val="007720A2"/>
    <w:rsid w:val="00772251"/>
    <w:rsid w:val="00772475"/>
    <w:rsid w:val="007724E1"/>
    <w:rsid w:val="00772565"/>
    <w:rsid w:val="007725EE"/>
    <w:rsid w:val="00772746"/>
    <w:rsid w:val="00772A9A"/>
    <w:rsid w:val="00772D90"/>
    <w:rsid w:val="00772E80"/>
    <w:rsid w:val="0077318E"/>
    <w:rsid w:val="0077381E"/>
    <w:rsid w:val="00773C29"/>
    <w:rsid w:val="00773D8D"/>
    <w:rsid w:val="00774078"/>
    <w:rsid w:val="00774170"/>
    <w:rsid w:val="0077439F"/>
    <w:rsid w:val="0077448D"/>
    <w:rsid w:val="00774876"/>
    <w:rsid w:val="007748E9"/>
    <w:rsid w:val="00775152"/>
    <w:rsid w:val="0077519A"/>
    <w:rsid w:val="00775520"/>
    <w:rsid w:val="00775949"/>
    <w:rsid w:val="00775D19"/>
    <w:rsid w:val="00775FF2"/>
    <w:rsid w:val="00776C92"/>
    <w:rsid w:val="00777419"/>
    <w:rsid w:val="00777615"/>
    <w:rsid w:val="00777808"/>
    <w:rsid w:val="00777A06"/>
    <w:rsid w:val="00777CBC"/>
    <w:rsid w:val="00777DBA"/>
    <w:rsid w:val="0078025B"/>
    <w:rsid w:val="007803F3"/>
    <w:rsid w:val="00781515"/>
    <w:rsid w:val="00781D22"/>
    <w:rsid w:val="00781F29"/>
    <w:rsid w:val="007822C6"/>
    <w:rsid w:val="0078238B"/>
    <w:rsid w:val="007825CD"/>
    <w:rsid w:val="007825F8"/>
    <w:rsid w:val="00782725"/>
    <w:rsid w:val="00782B67"/>
    <w:rsid w:val="00782F56"/>
    <w:rsid w:val="007834BD"/>
    <w:rsid w:val="007836DC"/>
    <w:rsid w:val="00783E15"/>
    <w:rsid w:val="007848C8"/>
    <w:rsid w:val="00784971"/>
    <w:rsid w:val="00785C30"/>
    <w:rsid w:val="00785DAA"/>
    <w:rsid w:val="00785FC6"/>
    <w:rsid w:val="0078604B"/>
    <w:rsid w:val="007866E5"/>
    <w:rsid w:val="00786A79"/>
    <w:rsid w:val="0078726F"/>
    <w:rsid w:val="00787344"/>
    <w:rsid w:val="007874BC"/>
    <w:rsid w:val="0078798E"/>
    <w:rsid w:val="00791E47"/>
    <w:rsid w:val="007920E2"/>
    <w:rsid w:val="00792A0B"/>
    <w:rsid w:val="00792A9C"/>
    <w:rsid w:val="00792ECC"/>
    <w:rsid w:val="007943D9"/>
    <w:rsid w:val="007948F8"/>
    <w:rsid w:val="007952DA"/>
    <w:rsid w:val="007952E5"/>
    <w:rsid w:val="00795402"/>
    <w:rsid w:val="00795491"/>
    <w:rsid w:val="0079571E"/>
    <w:rsid w:val="0079581A"/>
    <w:rsid w:val="00795FAE"/>
    <w:rsid w:val="00795FB7"/>
    <w:rsid w:val="00796112"/>
    <w:rsid w:val="0079672A"/>
    <w:rsid w:val="00796D25"/>
    <w:rsid w:val="00796EC6"/>
    <w:rsid w:val="00797251"/>
    <w:rsid w:val="00797409"/>
    <w:rsid w:val="00797552"/>
    <w:rsid w:val="00797BFA"/>
    <w:rsid w:val="00797C87"/>
    <w:rsid w:val="007A01C7"/>
    <w:rsid w:val="007A05A5"/>
    <w:rsid w:val="007A06E5"/>
    <w:rsid w:val="007A1368"/>
    <w:rsid w:val="007A16A0"/>
    <w:rsid w:val="007A19E1"/>
    <w:rsid w:val="007A1FB8"/>
    <w:rsid w:val="007A2650"/>
    <w:rsid w:val="007A294A"/>
    <w:rsid w:val="007A29F3"/>
    <w:rsid w:val="007A2C5A"/>
    <w:rsid w:val="007A3650"/>
    <w:rsid w:val="007A48F3"/>
    <w:rsid w:val="007A4DA1"/>
    <w:rsid w:val="007A4DEF"/>
    <w:rsid w:val="007A5818"/>
    <w:rsid w:val="007A5889"/>
    <w:rsid w:val="007A5ABB"/>
    <w:rsid w:val="007A5F4C"/>
    <w:rsid w:val="007A61AD"/>
    <w:rsid w:val="007A6A6A"/>
    <w:rsid w:val="007A6C88"/>
    <w:rsid w:val="007A77A1"/>
    <w:rsid w:val="007A78A5"/>
    <w:rsid w:val="007B0A10"/>
    <w:rsid w:val="007B0DD0"/>
    <w:rsid w:val="007B10AB"/>
    <w:rsid w:val="007B170F"/>
    <w:rsid w:val="007B1B7B"/>
    <w:rsid w:val="007B1CFA"/>
    <w:rsid w:val="007B1F07"/>
    <w:rsid w:val="007B2715"/>
    <w:rsid w:val="007B28AA"/>
    <w:rsid w:val="007B2E17"/>
    <w:rsid w:val="007B3021"/>
    <w:rsid w:val="007B3F19"/>
    <w:rsid w:val="007B42E2"/>
    <w:rsid w:val="007B431C"/>
    <w:rsid w:val="007B4526"/>
    <w:rsid w:val="007B46FE"/>
    <w:rsid w:val="007B4A40"/>
    <w:rsid w:val="007B58AF"/>
    <w:rsid w:val="007B5A7B"/>
    <w:rsid w:val="007B64BB"/>
    <w:rsid w:val="007B6890"/>
    <w:rsid w:val="007B6C28"/>
    <w:rsid w:val="007B6F89"/>
    <w:rsid w:val="007B7AE9"/>
    <w:rsid w:val="007B7EA4"/>
    <w:rsid w:val="007C05F2"/>
    <w:rsid w:val="007C0D38"/>
    <w:rsid w:val="007C157A"/>
    <w:rsid w:val="007C1582"/>
    <w:rsid w:val="007C1C91"/>
    <w:rsid w:val="007C22D9"/>
    <w:rsid w:val="007C25C9"/>
    <w:rsid w:val="007C34C1"/>
    <w:rsid w:val="007C3811"/>
    <w:rsid w:val="007C3B49"/>
    <w:rsid w:val="007C3CB4"/>
    <w:rsid w:val="007C45ED"/>
    <w:rsid w:val="007C46BF"/>
    <w:rsid w:val="007C4E9E"/>
    <w:rsid w:val="007C4F82"/>
    <w:rsid w:val="007C5339"/>
    <w:rsid w:val="007C5366"/>
    <w:rsid w:val="007C60E3"/>
    <w:rsid w:val="007C6F39"/>
    <w:rsid w:val="007C74FB"/>
    <w:rsid w:val="007C7F7E"/>
    <w:rsid w:val="007D0662"/>
    <w:rsid w:val="007D0AFC"/>
    <w:rsid w:val="007D11DC"/>
    <w:rsid w:val="007D12A8"/>
    <w:rsid w:val="007D1FB9"/>
    <w:rsid w:val="007D2249"/>
    <w:rsid w:val="007D2F3F"/>
    <w:rsid w:val="007D2FCC"/>
    <w:rsid w:val="007D326B"/>
    <w:rsid w:val="007D39AC"/>
    <w:rsid w:val="007D3A10"/>
    <w:rsid w:val="007D3BC1"/>
    <w:rsid w:val="007D3E30"/>
    <w:rsid w:val="007D4583"/>
    <w:rsid w:val="007D4645"/>
    <w:rsid w:val="007D4C0F"/>
    <w:rsid w:val="007D5275"/>
    <w:rsid w:val="007D589F"/>
    <w:rsid w:val="007D5B09"/>
    <w:rsid w:val="007D5D97"/>
    <w:rsid w:val="007D5EAD"/>
    <w:rsid w:val="007D6108"/>
    <w:rsid w:val="007D64B1"/>
    <w:rsid w:val="007D66AA"/>
    <w:rsid w:val="007D6CFA"/>
    <w:rsid w:val="007D6F0F"/>
    <w:rsid w:val="007D73A8"/>
    <w:rsid w:val="007D7B7A"/>
    <w:rsid w:val="007E03ED"/>
    <w:rsid w:val="007E047B"/>
    <w:rsid w:val="007E067C"/>
    <w:rsid w:val="007E0E36"/>
    <w:rsid w:val="007E1028"/>
    <w:rsid w:val="007E1134"/>
    <w:rsid w:val="007E173B"/>
    <w:rsid w:val="007E177E"/>
    <w:rsid w:val="007E1E86"/>
    <w:rsid w:val="007E1F5D"/>
    <w:rsid w:val="007E2214"/>
    <w:rsid w:val="007E22D2"/>
    <w:rsid w:val="007E2664"/>
    <w:rsid w:val="007E2D51"/>
    <w:rsid w:val="007E2EA6"/>
    <w:rsid w:val="007E3CC8"/>
    <w:rsid w:val="007E42E9"/>
    <w:rsid w:val="007E4597"/>
    <w:rsid w:val="007E49BA"/>
    <w:rsid w:val="007E4D9F"/>
    <w:rsid w:val="007E4E86"/>
    <w:rsid w:val="007E4F2E"/>
    <w:rsid w:val="007E5535"/>
    <w:rsid w:val="007E5C43"/>
    <w:rsid w:val="007E5C67"/>
    <w:rsid w:val="007E5E2F"/>
    <w:rsid w:val="007E62B8"/>
    <w:rsid w:val="007E6CCC"/>
    <w:rsid w:val="007E7851"/>
    <w:rsid w:val="007F000E"/>
    <w:rsid w:val="007F0969"/>
    <w:rsid w:val="007F0D7C"/>
    <w:rsid w:val="007F107A"/>
    <w:rsid w:val="007F1594"/>
    <w:rsid w:val="007F15CB"/>
    <w:rsid w:val="007F169A"/>
    <w:rsid w:val="007F1945"/>
    <w:rsid w:val="007F19D4"/>
    <w:rsid w:val="007F1A47"/>
    <w:rsid w:val="007F1D05"/>
    <w:rsid w:val="007F1E1D"/>
    <w:rsid w:val="007F3201"/>
    <w:rsid w:val="007F339C"/>
    <w:rsid w:val="007F3742"/>
    <w:rsid w:val="007F3A73"/>
    <w:rsid w:val="007F3BED"/>
    <w:rsid w:val="007F3D54"/>
    <w:rsid w:val="007F42F6"/>
    <w:rsid w:val="007F4354"/>
    <w:rsid w:val="007F4486"/>
    <w:rsid w:val="007F4572"/>
    <w:rsid w:val="007F46EA"/>
    <w:rsid w:val="007F4AD9"/>
    <w:rsid w:val="007F5663"/>
    <w:rsid w:val="007F5E92"/>
    <w:rsid w:val="007F6044"/>
    <w:rsid w:val="007F618F"/>
    <w:rsid w:val="007F6210"/>
    <w:rsid w:val="007F6552"/>
    <w:rsid w:val="007F66FC"/>
    <w:rsid w:val="007F6787"/>
    <w:rsid w:val="007F67A8"/>
    <w:rsid w:val="007F67F0"/>
    <w:rsid w:val="007F6A14"/>
    <w:rsid w:val="007F6B1C"/>
    <w:rsid w:val="007F6BD3"/>
    <w:rsid w:val="007F6F35"/>
    <w:rsid w:val="007F6FC1"/>
    <w:rsid w:val="007F7684"/>
    <w:rsid w:val="007F78F2"/>
    <w:rsid w:val="007F7C52"/>
    <w:rsid w:val="008007D0"/>
    <w:rsid w:val="00800842"/>
    <w:rsid w:val="0080090E"/>
    <w:rsid w:val="0080104C"/>
    <w:rsid w:val="0080156F"/>
    <w:rsid w:val="008019F5"/>
    <w:rsid w:val="00801D6E"/>
    <w:rsid w:val="0080210B"/>
    <w:rsid w:val="00802346"/>
    <w:rsid w:val="00802624"/>
    <w:rsid w:val="00803243"/>
    <w:rsid w:val="008036C3"/>
    <w:rsid w:val="00803763"/>
    <w:rsid w:val="00803901"/>
    <w:rsid w:val="00804564"/>
    <w:rsid w:val="0080514D"/>
    <w:rsid w:val="00805774"/>
    <w:rsid w:val="00805796"/>
    <w:rsid w:val="00805CB2"/>
    <w:rsid w:val="0080604E"/>
    <w:rsid w:val="008068D8"/>
    <w:rsid w:val="00806E47"/>
    <w:rsid w:val="0080705A"/>
    <w:rsid w:val="0080710C"/>
    <w:rsid w:val="0080722E"/>
    <w:rsid w:val="0080726C"/>
    <w:rsid w:val="00807846"/>
    <w:rsid w:val="0080798A"/>
    <w:rsid w:val="00807F15"/>
    <w:rsid w:val="00810361"/>
    <w:rsid w:val="0081059B"/>
    <w:rsid w:val="00810D4E"/>
    <w:rsid w:val="00810DED"/>
    <w:rsid w:val="008114EF"/>
    <w:rsid w:val="0081161D"/>
    <w:rsid w:val="00811723"/>
    <w:rsid w:val="0081197B"/>
    <w:rsid w:val="00812453"/>
    <w:rsid w:val="008124C1"/>
    <w:rsid w:val="00812634"/>
    <w:rsid w:val="0081273E"/>
    <w:rsid w:val="008129D3"/>
    <w:rsid w:val="00812BB9"/>
    <w:rsid w:val="00812FAD"/>
    <w:rsid w:val="008130D1"/>
    <w:rsid w:val="0081350C"/>
    <w:rsid w:val="008139A5"/>
    <w:rsid w:val="00814382"/>
    <w:rsid w:val="008143D4"/>
    <w:rsid w:val="008146E2"/>
    <w:rsid w:val="00814AB6"/>
    <w:rsid w:val="00815EE3"/>
    <w:rsid w:val="00815FF2"/>
    <w:rsid w:val="008178A0"/>
    <w:rsid w:val="00817B8F"/>
    <w:rsid w:val="00817DFB"/>
    <w:rsid w:val="00820393"/>
    <w:rsid w:val="00820615"/>
    <w:rsid w:val="00820876"/>
    <w:rsid w:val="0082158A"/>
    <w:rsid w:val="00821D5F"/>
    <w:rsid w:val="00822180"/>
    <w:rsid w:val="00822354"/>
    <w:rsid w:val="008224E3"/>
    <w:rsid w:val="00822C05"/>
    <w:rsid w:val="00822C92"/>
    <w:rsid w:val="00822FA7"/>
    <w:rsid w:val="00823286"/>
    <w:rsid w:val="008238F4"/>
    <w:rsid w:val="00823BB4"/>
    <w:rsid w:val="0082448C"/>
    <w:rsid w:val="00824B3D"/>
    <w:rsid w:val="00824EE1"/>
    <w:rsid w:val="00825061"/>
    <w:rsid w:val="0082526B"/>
    <w:rsid w:val="0082602C"/>
    <w:rsid w:val="008265A9"/>
    <w:rsid w:val="008276A8"/>
    <w:rsid w:val="008277BA"/>
    <w:rsid w:val="00827985"/>
    <w:rsid w:val="00827BB5"/>
    <w:rsid w:val="00830066"/>
    <w:rsid w:val="00830C97"/>
    <w:rsid w:val="00830DC7"/>
    <w:rsid w:val="008311C2"/>
    <w:rsid w:val="00831936"/>
    <w:rsid w:val="0083219F"/>
    <w:rsid w:val="00832505"/>
    <w:rsid w:val="00832564"/>
    <w:rsid w:val="00832A74"/>
    <w:rsid w:val="00833080"/>
    <w:rsid w:val="00833149"/>
    <w:rsid w:val="00833F93"/>
    <w:rsid w:val="00834315"/>
    <w:rsid w:val="00834A8D"/>
    <w:rsid w:val="00834F26"/>
    <w:rsid w:val="00834F60"/>
    <w:rsid w:val="008351CA"/>
    <w:rsid w:val="0083619E"/>
    <w:rsid w:val="008361BB"/>
    <w:rsid w:val="00836219"/>
    <w:rsid w:val="0083735E"/>
    <w:rsid w:val="008410A6"/>
    <w:rsid w:val="008415EA"/>
    <w:rsid w:val="008416AF"/>
    <w:rsid w:val="008416F5"/>
    <w:rsid w:val="008418E4"/>
    <w:rsid w:val="0084196D"/>
    <w:rsid w:val="008419CB"/>
    <w:rsid w:val="00841C90"/>
    <w:rsid w:val="00841DC6"/>
    <w:rsid w:val="00842699"/>
    <w:rsid w:val="00842714"/>
    <w:rsid w:val="008428FE"/>
    <w:rsid w:val="00842A16"/>
    <w:rsid w:val="00843AEA"/>
    <w:rsid w:val="008442E8"/>
    <w:rsid w:val="00844404"/>
    <w:rsid w:val="0084461A"/>
    <w:rsid w:val="00844A76"/>
    <w:rsid w:val="00844C6D"/>
    <w:rsid w:val="00845166"/>
    <w:rsid w:val="00845281"/>
    <w:rsid w:val="00845285"/>
    <w:rsid w:val="00845A76"/>
    <w:rsid w:val="00845EDC"/>
    <w:rsid w:val="00846BAA"/>
    <w:rsid w:val="00846C36"/>
    <w:rsid w:val="00846CBC"/>
    <w:rsid w:val="0084705C"/>
    <w:rsid w:val="008470E2"/>
    <w:rsid w:val="00847981"/>
    <w:rsid w:val="008502ED"/>
    <w:rsid w:val="0085046A"/>
    <w:rsid w:val="00850831"/>
    <w:rsid w:val="00850DD1"/>
    <w:rsid w:val="00850F43"/>
    <w:rsid w:val="00851159"/>
    <w:rsid w:val="00851756"/>
    <w:rsid w:val="008518D0"/>
    <w:rsid w:val="0085221F"/>
    <w:rsid w:val="0085228C"/>
    <w:rsid w:val="008532FA"/>
    <w:rsid w:val="008538B4"/>
    <w:rsid w:val="00853CD8"/>
    <w:rsid w:val="00853CE0"/>
    <w:rsid w:val="00853E32"/>
    <w:rsid w:val="0085402F"/>
    <w:rsid w:val="008540F8"/>
    <w:rsid w:val="008542C1"/>
    <w:rsid w:val="008542CA"/>
    <w:rsid w:val="0085436F"/>
    <w:rsid w:val="008547A0"/>
    <w:rsid w:val="00854A36"/>
    <w:rsid w:val="00854DAA"/>
    <w:rsid w:val="00854E83"/>
    <w:rsid w:val="0085544A"/>
    <w:rsid w:val="00855BFF"/>
    <w:rsid w:val="008561DF"/>
    <w:rsid w:val="008565A7"/>
    <w:rsid w:val="008566A7"/>
    <w:rsid w:val="008567E6"/>
    <w:rsid w:val="008569AA"/>
    <w:rsid w:val="00856A1D"/>
    <w:rsid w:val="00856C9F"/>
    <w:rsid w:val="00857538"/>
    <w:rsid w:val="0085774A"/>
    <w:rsid w:val="00857781"/>
    <w:rsid w:val="00857911"/>
    <w:rsid w:val="0085791F"/>
    <w:rsid w:val="00857A75"/>
    <w:rsid w:val="00860437"/>
    <w:rsid w:val="0086053B"/>
    <w:rsid w:val="008606A5"/>
    <w:rsid w:val="00860CA1"/>
    <w:rsid w:val="008612B9"/>
    <w:rsid w:val="00861584"/>
    <w:rsid w:val="008618E0"/>
    <w:rsid w:val="008623E3"/>
    <w:rsid w:val="00862F02"/>
    <w:rsid w:val="00863714"/>
    <w:rsid w:val="008640CE"/>
    <w:rsid w:val="00864494"/>
    <w:rsid w:val="00864AFA"/>
    <w:rsid w:val="00864B01"/>
    <w:rsid w:val="00864C25"/>
    <w:rsid w:val="00864D32"/>
    <w:rsid w:val="00865656"/>
    <w:rsid w:val="00865E72"/>
    <w:rsid w:val="00865EF7"/>
    <w:rsid w:val="00866341"/>
    <w:rsid w:val="008667FD"/>
    <w:rsid w:val="0086698C"/>
    <w:rsid w:val="00867A2C"/>
    <w:rsid w:val="00867FB7"/>
    <w:rsid w:val="008708E8"/>
    <w:rsid w:val="00870934"/>
    <w:rsid w:val="00870D21"/>
    <w:rsid w:val="00871325"/>
    <w:rsid w:val="008719E0"/>
    <w:rsid w:val="00871AAF"/>
    <w:rsid w:val="00871FC8"/>
    <w:rsid w:val="008722AD"/>
    <w:rsid w:val="0087237B"/>
    <w:rsid w:val="008726EF"/>
    <w:rsid w:val="0087285F"/>
    <w:rsid w:val="00872B46"/>
    <w:rsid w:val="008732D6"/>
    <w:rsid w:val="00873C8E"/>
    <w:rsid w:val="0087459E"/>
    <w:rsid w:val="008745DC"/>
    <w:rsid w:val="00874A74"/>
    <w:rsid w:val="00874E96"/>
    <w:rsid w:val="00875447"/>
    <w:rsid w:val="00875D7D"/>
    <w:rsid w:val="00876393"/>
    <w:rsid w:val="0087670C"/>
    <w:rsid w:val="00876AD1"/>
    <w:rsid w:val="00876C60"/>
    <w:rsid w:val="00876DF4"/>
    <w:rsid w:val="00876FC5"/>
    <w:rsid w:val="00877803"/>
    <w:rsid w:val="008778C6"/>
    <w:rsid w:val="00877CE8"/>
    <w:rsid w:val="0088015B"/>
    <w:rsid w:val="008801D2"/>
    <w:rsid w:val="00880395"/>
    <w:rsid w:val="00880656"/>
    <w:rsid w:val="008807A9"/>
    <w:rsid w:val="00880A14"/>
    <w:rsid w:val="00880E0E"/>
    <w:rsid w:val="00881623"/>
    <w:rsid w:val="00881650"/>
    <w:rsid w:val="00881658"/>
    <w:rsid w:val="008823E9"/>
    <w:rsid w:val="00882BBF"/>
    <w:rsid w:val="00882E37"/>
    <w:rsid w:val="0088335C"/>
    <w:rsid w:val="008837EE"/>
    <w:rsid w:val="0088385B"/>
    <w:rsid w:val="0088388C"/>
    <w:rsid w:val="00883F32"/>
    <w:rsid w:val="0088406A"/>
    <w:rsid w:val="00884249"/>
    <w:rsid w:val="008845A5"/>
    <w:rsid w:val="008850E5"/>
    <w:rsid w:val="008852E8"/>
    <w:rsid w:val="008852F5"/>
    <w:rsid w:val="00885376"/>
    <w:rsid w:val="008853DD"/>
    <w:rsid w:val="00885CDD"/>
    <w:rsid w:val="008860EE"/>
    <w:rsid w:val="00886643"/>
    <w:rsid w:val="008868E2"/>
    <w:rsid w:val="00886AC0"/>
    <w:rsid w:val="008876B2"/>
    <w:rsid w:val="008877F1"/>
    <w:rsid w:val="00887E3A"/>
    <w:rsid w:val="00887FD2"/>
    <w:rsid w:val="0089088A"/>
    <w:rsid w:val="00890B8D"/>
    <w:rsid w:val="00890E3F"/>
    <w:rsid w:val="00890E98"/>
    <w:rsid w:val="00890F09"/>
    <w:rsid w:val="008918ED"/>
    <w:rsid w:val="008920CF"/>
    <w:rsid w:val="0089280E"/>
    <w:rsid w:val="00892987"/>
    <w:rsid w:val="008929FD"/>
    <w:rsid w:val="008931DD"/>
    <w:rsid w:val="008932C1"/>
    <w:rsid w:val="00893A16"/>
    <w:rsid w:val="00893AFB"/>
    <w:rsid w:val="00893F45"/>
    <w:rsid w:val="00893FD0"/>
    <w:rsid w:val="00894936"/>
    <w:rsid w:val="00895912"/>
    <w:rsid w:val="00895D57"/>
    <w:rsid w:val="00895D78"/>
    <w:rsid w:val="00896086"/>
    <w:rsid w:val="00896C38"/>
    <w:rsid w:val="00896DC3"/>
    <w:rsid w:val="00897196"/>
    <w:rsid w:val="00897C58"/>
    <w:rsid w:val="00897D4C"/>
    <w:rsid w:val="00897F0C"/>
    <w:rsid w:val="008A00CD"/>
    <w:rsid w:val="008A08C4"/>
    <w:rsid w:val="008A0B2A"/>
    <w:rsid w:val="008A13F5"/>
    <w:rsid w:val="008A166A"/>
    <w:rsid w:val="008A1D61"/>
    <w:rsid w:val="008A27E5"/>
    <w:rsid w:val="008A286D"/>
    <w:rsid w:val="008A2AA0"/>
    <w:rsid w:val="008A36FE"/>
    <w:rsid w:val="008A37B6"/>
    <w:rsid w:val="008A39B9"/>
    <w:rsid w:val="008A3F4C"/>
    <w:rsid w:val="008A46FA"/>
    <w:rsid w:val="008A4CE3"/>
    <w:rsid w:val="008A4DF5"/>
    <w:rsid w:val="008A5192"/>
    <w:rsid w:val="008A58E7"/>
    <w:rsid w:val="008A5E66"/>
    <w:rsid w:val="008A608F"/>
    <w:rsid w:val="008A6784"/>
    <w:rsid w:val="008A705E"/>
    <w:rsid w:val="008A7095"/>
    <w:rsid w:val="008A75F1"/>
    <w:rsid w:val="008A7928"/>
    <w:rsid w:val="008A7C1A"/>
    <w:rsid w:val="008A7C7D"/>
    <w:rsid w:val="008B00B5"/>
    <w:rsid w:val="008B0673"/>
    <w:rsid w:val="008B09A6"/>
    <w:rsid w:val="008B14D9"/>
    <w:rsid w:val="008B1879"/>
    <w:rsid w:val="008B1A18"/>
    <w:rsid w:val="008B2147"/>
    <w:rsid w:val="008B2C91"/>
    <w:rsid w:val="008B2F93"/>
    <w:rsid w:val="008B3280"/>
    <w:rsid w:val="008B34ED"/>
    <w:rsid w:val="008B3670"/>
    <w:rsid w:val="008B3DE6"/>
    <w:rsid w:val="008B44DD"/>
    <w:rsid w:val="008B458A"/>
    <w:rsid w:val="008B4797"/>
    <w:rsid w:val="008B48EC"/>
    <w:rsid w:val="008B4A98"/>
    <w:rsid w:val="008B4EAD"/>
    <w:rsid w:val="008B567D"/>
    <w:rsid w:val="008B5B4D"/>
    <w:rsid w:val="008B5BB6"/>
    <w:rsid w:val="008B6DDA"/>
    <w:rsid w:val="008B6F41"/>
    <w:rsid w:val="008B7924"/>
    <w:rsid w:val="008B7ED8"/>
    <w:rsid w:val="008C0A79"/>
    <w:rsid w:val="008C0C8F"/>
    <w:rsid w:val="008C0DB5"/>
    <w:rsid w:val="008C0E83"/>
    <w:rsid w:val="008C108F"/>
    <w:rsid w:val="008C1225"/>
    <w:rsid w:val="008C1328"/>
    <w:rsid w:val="008C1C5D"/>
    <w:rsid w:val="008C22CE"/>
    <w:rsid w:val="008C237D"/>
    <w:rsid w:val="008C2A0B"/>
    <w:rsid w:val="008C2D6F"/>
    <w:rsid w:val="008C2E9D"/>
    <w:rsid w:val="008C34F0"/>
    <w:rsid w:val="008C36E7"/>
    <w:rsid w:val="008C3A7A"/>
    <w:rsid w:val="008C3ED8"/>
    <w:rsid w:val="008C407A"/>
    <w:rsid w:val="008C40A7"/>
    <w:rsid w:val="008C4577"/>
    <w:rsid w:val="008C49C8"/>
    <w:rsid w:val="008C4B3F"/>
    <w:rsid w:val="008C4B5E"/>
    <w:rsid w:val="008C4CA4"/>
    <w:rsid w:val="008C4EFE"/>
    <w:rsid w:val="008C514A"/>
    <w:rsid w:val="008C571B"/>
    <w:rsid w:val="008C5A38"/>
    <w:rsid w:val="008C6460"/>
    <w:rsid w:val="008C6637"/>
    <w:rsid w:val="008C6B52"/>
    <w:rsid w:val="008C6D72"/>
    <w:rsid w:val="008C79FD"/>
    <w:rsid w:val="008C7FC7"/>
    <w:rsid w:val="008D0308"/>
    <w:rsid w:val="008D03E7"/>
    <w:rsid w:val="008D0585"/>
    <w:rsid w:val="008D0C52"/>
    <w:rsid w:val="008D1066"/>
    <w:rsid w:val="008D15E1"/>
    <w:rsid w:val="008D1861"/>
    <w:rsid w:val="008D1BB6"/>
    <w:rsid w:val="008D1DC5"/>
    <w:rsid w:val="008D1ECA"/>
    <w:rsid w:val="008D22BA"/>
    <w:rsid w:val="008D2A47"/>
    <w:rsid w:val="008D34E6"/>
    <w:rsid w:val="008D3F50"/>
    <w:rsid w:val="008D405B"/>
    <w:rsid w:val="008D435E"/>
    <w:rsid w:val="008D55EF"/>
    <w:rsid w:val="008D5E2B"/>
    <w:rsid w:val="008D6A0D"/>
    <w:rsid w:val="008D6FC5"/>
    <w:rsid w:val="008D734D"/>
    <w:rsid w:val="008D7559"/>
    <w:rsid w:val="008D775E"/>
    <w:rsid w:val="008E01F6"/>
    <w:rsid w:val="008E0215"/>
    <w:rsid w:val="008E0460"/>
    <w:rsid w:val="008E0657"/>
    <w:rsid w:val="008E0831"/>
    <w:rsid w:val="008E0926"/>
    <w:rsid w:val="008E0B25"/>
    <w:rsid w:val="008E205F"/>
    <w:rsid w:val="008E2665"/>
    <w:rsid w:val="008E30AF"/>
    <w:rsid w:val="008E31D4"/>
    <w:rsid w:val="008E32D3"/>
    <w:rsid w:val="008E32DF"/>
    <w:rsid w:val="008E3BF6"/>
    <w:rsid w:val="008E4929"/>
    <w:rsid w:val="008E4936"/>
    <w:rsid w:val="008E49A7"/>
    <w:rsid w:val="008E49BE"/>
    <w:rsid w:val="008E4CE9"/>
    <w:rsid w:val="008E5046"/>
    <w:rsid w:val="008E587F"/>
    <w:rsid w:val="008E5D49"/>
    <w:rsid w:val="008E5DEA"/>
    <w:rsid w:val="008E5EA3"/>
    <w:rsid w:val="008E6BC9"/>
    <w:rsid w:val="008E6C1E"/>
    <w:rsid w:val="008E6CC0"/>
    <w:rsid w:val="008E7372"/>
    <w:rsid w:val="008E7665"/>
    <w:rsid w:val="008E78DD"/>
    <w:rsid w:val="008E79F3"/>
    <w:rsid w:val="008E7A72"/>
    <w:rsid w:val="008E7FBB"/>
    <w:rsid w:val="008F0172"/>
    <w:rsid w:val="008F0208"/>
    <w:rsid w:val="008F02BF"/>
    <w:rsid w:val="008F0385"/>
    <w:rsid w:val="008F0864"/>
    <w:rsid w:val="008F0963"/>
    <w:rsid w:val="008F09F5"/>
    <w:rsid w:val="008F14AE"/>
    <w:rsid w:val="008F1744"/>
    <w:rsid w:val="008F1FA7"/>
    <w:rsid w:val="008F2816"/>
    <w:rsid w:val="008F2C41"/>
    <w:rsid w:val="008F2E6F"/>
    <w:rsid w:val="008F44C1"/>
    <w:rsid w:val="008F4D72"/>
    <w:rsid w:val="008F584C"/>
    <w:rsid w:val="008F5A0C"/>
    <w:rsid w:val="008F5B60"/>
    <w:rsid w:val="008F5C4C"/>
    <w:rsid w:val="008F5EEA"/>
    <w:rsid w:val="008F649A"/>
    <w:rsid w:val="008F6A85"/>
    <w:rsid w:val="008F7086"/>
    <w:rsid w:val="008F717E"/>
    <w:rsid w:val="008F72A3"/>
    <w:rsid w:val="008F7D12"/>
    <w:rsid w:val="008F7EB3"/>
    <w:rsid w:val="00900436"/>
    <w:rsid w:val="00900549"/>
    <w:rsid w:val="00900AD2"/>
    <w:rsid w:val="00901062"/>
    <w:rsid w:val="00901B79"/>
    <w:rsid w:val="00901E9B"/>
    <w:rsid w:val="00902BE6"/>
    <w:rsid w:val="00903150"/>
    <w:rsid w:val="0090457B"/>
    <w:rsid w:val="0090458B"/>
    <w:rsid w:val="009045E8"/>
    <w:rsid w:val="009045EF"/>
    <w:rsid w:val="0090491F"/>
    <w:rsid w:val="00904E3D"/>
    <w:rsid w:val="00904E63"/>
    <w:rsid w:val="00904EC4"/>
    <w:rsid w:val="009050BA"/>
    <w:rsid w:val="00905893"/>
    <w:rsid w:val="00905B86"/>
    <w:rsid w:val="00905F5B"/>
    <w:rsid w:val="00906792"/>
    <w:rsid w:val="00906A3B"/>
    <w:rsid w:val="00906B27"/>
    <w:rsid w:val="00906BFA"/>
    <w:rsid w:val="00907226"/>
    <w:rsid w:val="009079A5"/>
    <w:rsid w:val="00907A3E"/>
    <w:rsid w:val="00907E7F"/>
    <w:rsid w:val="0091007B"/>
    <w:rsid w:val="0091090F"/>
    <w:rsid w:val="00910AC0"/>
    <w:rsid w:val="00910E7D"/>
    <w:rsid w:val="00911183"/>
    <w:rsid w:val="009111D1"/>
    <w:rsid w:val="009112FC"/>
    <w:rsid w:val="00911D59"/>
    <w:rsid w:val="00911DAF"/>
    <w:rsid w:val="00911E92"/>
    <w:rsid w:val="00912419"/>
    <w:rsid w:val="009124F4"/>
    <w:rsid w:val="009127DE"/>
    <w:rsid w:val="00912BAC"/>
    <w:rsid w:val="009132C0"/>
    <w:rsid w:val="00913D31"/>
    <w:rsid w:val="00915096"/>
    <w:rsid w:val="00915480"/>
    <w:rsid w:val="0091559E"/>
    <w:rsid w:val="00915B2A"/>
    <w:rsid w:val="00915B83"/>
    <w:rsid w:val="00916650"/>
    <w:rsid w:val="009169CA"/>
    <w:rsid w:val="00916A62"/>
    <w:rsid w:val="00916FBB"/>
    <w:rsid w:val="00917A05"/>
    <w:rsid w:val="00917A77"/>
    <w:rsid w:val="0092020D"/>
    <w:rsid w:val="00920302"/>
    <w:rsid w:val="0092083B"/>
    <w:rsid w:val="00921165"/>
    <w:rsid w:val="00921377"/>
    <w:rsid w:val="0092178B"/>
    <w:rsid w:val="00921BA9"/>
    <w:rsid w:val="009224E8"/>
    <w:rsid w:val="00922AD7"/>
    <w:rsid w:val="0092302B"/>
    <w:rsid w:val="0092308F"/>
    <w:rsid w:val="00923130"/>
    <w:rsid w:val="009239B3"/>
    <w:rsid w:val="00923E18"/>
    <w:rsid w:val="009244CD"/>
    <w:rsid w:val="0092497E"/>
    <w:rsid w:val="00924A8D"/>
    <w:rsid w:val="00924B17"/>
    <w:rsid w:val="00925560"/>
    <w:rsid w:val="009256FA"/>
    <w:rsid w:val="00925D34"/>
    <w:rsid w:val="00925EDE"/>
    <w:rsid w:val="009264E5"/>
    <w:rsid w:val="00926816"/>
    <w:rsid w:val="009269DC"/>
    <w:rsid w:val="0092713B"/>
    <w:rsid w:val="00927AD5"/>
    <w:rsid w:val="00930166"/>
    <w:rsid w:val="009301CE"/>
    <w:rsid w:val="00930C86"/>
    <w:rsid w:val="00931144"/>
    <w:rsid w:val="00931A5C"/>
    <w:rsid w:val="00931ADB"/>
    <w:rsid w:val="00931C1A"/>
    <w:rsid w:val="00931F04"/>
    <w:rsid w:val="009336AF"/>
    <w:rsid w:val="009341E7"/>
    <w:rsid w:val="009345FE"/>
    <w:rsid w:val="0093467D"/>
    <w:rsid w:val="009349F3"/>
    <w:rsid w:val="00935880"/>
    <w:rsid w:val="00935C2E"/>
    <w:rsid w:val="009360F3"/>
    <w:rsid w:val="0093672E"/>
    <w:rsid w:val="00936A53"/>
    <w:rsid w:val="00936E0E"/>
    <w:rsid w:val="00936F23"/>
    <w:rsid w:val="0093704E"/>
    <w:rsid w:val="009371BB"/>
    <w:rsid w:val="00937896"/>
    <w:rsid w:val="00937B39"/>
    <w:rsid w:val="00940AFC"/>
    <w:rsid w:val="00941297"/>
    <w:rsid w:val="00941A71"/>
    <w:rsid w:val="00941B2E"/>
    <w:rsid w:val="0094217C"/>
    <w:rsid w:val="00942DB6"/>
    <w:rsid w:val="00943156"/>
    <w:rsid w:val="00943567"/>
    <w:rsid w:val="00943715"/>
    <w:rsid w:val="00944D4C"/>
    <w:rsid w:val="00944FCE"/>
    <w:rsid w:val="00945D6B"/>
    <w:rsid w:val="0094609B"/>
    <w:rsid w:val="009463E5"/>
    <w:rsid w:val="0094653A"/>
    <w:rsid w:val="0094673E"/>
    <w:rsid w:val="00946796"/>
    <w:rsid w:val="009467E1"/>
    <w:rsid w:val="00951921"/>
    <w:rsid w:val="009524C4"/>
    <w:rsid w:val="009525A9"/>
    <w:rsid w:val="009525AC"/>
    <w:rsid w:val="0095265D"/>
    <w:rsid w:val="00952747"/>
    <w:rsid w:val="00952803"/>
    <w:rsid w:val="00952C5D"/>
    <w:rsid w:val="00952E3D"/>
    <w:rsid w:val="009544B6"/>
    <w:rsid w:val="009545C9"/>
    <w:rsid w:val="00954C32"/>
    <w:rsid w:val="00954E7C"/>
    <w:rsid w:val="00954F03"/>
    <w:rsid w:val="00955A40"/>
    <w:rsid w:val="00955BF0"/>
    <w:rsid w:val="00955E91"/>
    <w:rsid w:val="0095610B"/>
    <w:rsid w:val="00956285"/>
    <w:rsid w:val="009564B6"/>
    <w:rsid w:val="0095655E"/>
    <w:rsid w:val="0095663E"/>
    <w:rsid w:val="00956A40"/>
    <w:rsid w:val="00956DBE"/>
    <w:rsid w:val="0095740C"/>
    <w:rsid w:val="009576E0"/>
    <w:rsid w:val="0095C5FD"/>
    <w:rsid w:val="00960273"/>
    <w:rsid w:val="0096044E"/>
    <w:rsid w:val="00960A08"/>
    <w:rsid w:val="00960A64"/>
    <w:rsid w:val="00960BAC"/>
    <w:rsid w:val="00960D6D"/>
    <w:rsid w:val="00961643"/>
    <w:rsid w:val="009616BB"/>
    <w:rsid w:val="00961873"/>
    <w:rsid w:val="00961DB0"/>
    <w:rsid w:val="009625DF"/>
    <w:rsid w:val="0096294E"/>
    <w:rsid w:val="009636C0"/>
    <w:rsid w:val="009637B1"/>
    <w:rsid w:val="00963833"/>
    <w:rsid w:val="00963B62"/>
    <w:rsid w:val="00964E7E"/>
    <w:rsid w:val="00965265"/>
    <w:rsid w:val="00965381"/>
    <w:rsid w:val="0096571F"/>
    <w:rsid w:val="0096577E"/>
    <w:rsid w:val="00966535"/>
    <w:rsid w:val="009665B6"/>
    <w:rsid w:val="00966679"/>
    <w:rsid w:val="00967138"/>
    <w:rsid w:val="0096754E"/>
    <w:rsid w:val="00967BE8"/>
    <w:rsid w:val="0097064B"/>
    <w:rsid w:val="00970686"/>
    <w:rsid w:val="00970B44"/>
    <w:rsid w:val="00971581"/>
    <w:rsid w:val="009715A3"/>
    <w:rsid w:val="00971835"/>
    <w:rsid w:val="00971A3F"/>
    <w:rsid w:val="00972085"/>
    <w:rsid w:val="00972298"/>
    <w:rsid w:val="009722F6"/>
    <w:rsid w:val="0097243E"/>
    <w:rsid w:val="009731C8"/>
    <w:rsid w:val="00973812"/>
    <w:rsid w:val="009739A6"/>
    <w:rsid w:val="00973C34"/>
    <w:rsid w:val="00973C84"/>
    <w:rsid w:val="00973D1B"/>
    <w:rsid w:val="00973E20"/>
    <w:rsid w:val="009741EC"/>
    <w:rsid w:val="00974C09"/>
    <w:rsid w:val="0097594E"/>
    <w:rsid w:val="00975CD9"/>
    <w:rsid w:val="00975EBF"/>
    <w:rsid w:val="00976157"/>
    <w:rsid w:val="00976582"/>
    <w:rsid w:val="00976C03"/>
    <w:rsid w:val="009770EF"/>
    <w:rsid w:val="009776BD"/>
    <w:rsid w:val="00977DB0"/>
    <w:rsid w:val="0098006E"/>
    <w:rsid w:val="00980071"/>
    <w:rsid w:val="00980384"/>
    <w:rsid w:val="0098043F"/>
    <w:rsid w:val="00980A15"/>
    <w:rsid w:val="00981510"/>
    <w:rsid w:val="009818DE"/>
    <w:rsid w:val="00981919"/>
    <w:rsid w:val="00981F44"/>
    <w:rsid w:val="0098233F"/>
    <w:rsid w:val="0098253F"/>
    <w:rsid w:val="00982652"/>
    <w:rsid w:val="0098280B"/>
    <w:rsid w:val="0098285B"/>
    <w:rsid w:val="00982C6F"/>
    <w:rsid w:val="00983190"/>
    <w:rsid w:val="00983811"/>
    <w:rsid w:val="00983A0D"/>
    <w:rsid w:val="00984963"/>
    <w:rsid w:val="009855B0"/>
    <w:rsid w:val="00985822"/>
    <w:rsid w:val="009859EA"/>
    <w:rsid w:val="00985A95"/>
    <w:rsid w:val="00985B2B"/>
    <w:rsid w:val="00985C21"/>
    <w:rsid w:val="00986972"/>
    <w:rsid w:val="00990328"/>
    <w:rsid w:val="00990E25"/>
    <w:rsid w:val="00991126"/>
    <w:rsid w:val="00991CD1"/>
    <w:rsid w:val="00991ED6"/>
    <w:rsid w:val="00992372"/>
    <w:rsid w:val="009923F3"/>
    <w:rsid w:val="00994214"/>
    <w:rsid w:val="0099428C"/>
    <w:rsid w:val="00994BE8"/>
    <w:rsid w:val="00994F09"/>
    <w:rsid w:val="00995068"/>
    <w:rsid w:val="0099561D"/>
    <w:rsid w:val="00995AFE"/>
    <w:rsid w:val="00995DFA"/>
    <w:rsid w:val="009960A7"/>
    <w:rsid w:val="0099694E"/>
    <w:rsid w:val="009969C3"/>
    <w:rsid w:val="00996BAB"/>
    <w:rsid w:val="00997E1C"/>
    <w:rsid w:val="009A0204"/>
    <w:rsid w:val="009A0470"/>
    <w:rsid w:val="009A0674"/>
    <w:rsid w:val="009A07CA"/>
    <w:rsid w:val="009A10CC"/>
    <w:rsid w:val="009A1782"/>
    <w:rsid w:val="009A1C89"/>
    <w:rsid w:val="009A1EDF"/>
    <w:rsid w:val="009A2351"/>
    <w:rsid w:val="009A2599"/>
    <w:rsid w:val="009A2670"/>
    <w:rsid w:val="009A29B7"/>
    <w:rsid w:val="009A29CA"/>
    <w:rsid w:val="009A2ABA"/>
    <w:rsid w:val="009A3244"/>
    <w:rsid w:val="009A3490"/>
    <w:rsid w:val="009A3567"/>
    <w:rsid w:val="009A3AF2"/>
    <w:rsid w:val="009A3BF1"/>
    <w:rsid w:val="009A3C28"/>
    <w:rsid w:val="009A3F80"/>
    <w:rsid w:val="009A4750"/>
    <w:rsid w:val="009A478A"/>
    <w:rsid w:val="009A5107"/>
    <w:rsid w:val="009A53C5"/>
    <w:rsid w:val="009A54DC"/>
    <w:rsid w:val="009A5A36"/>
    <w:rsid w:val="009A5AE2"/>
    <w:rsid w:val="009A5FB6"/>
    <w:rsid w:val="009A62C7"/>
    <w:rsid w:val="009A6B84"/>
    <w:rsid w:val="009A742B"/>
    <w:rsid w:val="009A7820"/>
    <w:rsid w:val="009A7890"/>
    <w:rsid w:val="009A79BF"/>
    <w:rsid w:val="009B1EB2"/>
    <w:rsid w:val="009B29C8"/>
    <w:rsid w:val="009B4488"/>
    <w:rsid w:val="009B6986"/>
    <w:rsid w:val="009B6E6B"/>
    <w:rsid w:val="009B6F48"/>
    <w:rsid w:val="009B7035"/>
    <w:rsid w:val="009B71C8"/>
    <w:rsid w:val="009B729C"/>
    <w:rsid w:val="009B7389"/>
    <w:rsid w:val="009C0173"/>
    <w:rsid w:val="009C01D4"/>
    <w:rsid w:val="009C0A9E"/>
    <w:rsid w:val="009C0CD8"/>
    <w:rsid w:val="009C104C"/>
    <w:rsid w:val="009C123E"/>
    <w:rsid w:val="009C1258"/>
    <w:rsid w:val="009C1341"/>
    <w:rsid w:val="009C1C5B"/>
    <w:rsid w:val="009C27AB"/>
    <w:rsid w:val="009C2F76"/>
    <w:rsid w:val="009C2FC5"/>
    <w:rsid w:val="009C316F"/>
    <w:rsid w:val="009C321F"/>
    <w:rsid w:val="009C3246"/>
    <w:rsid w:val="009C36F6"/>
    <w:rsid w:val="009C3827"/>
    <w:rsid w:val="009C3B49"/>
    <w:rsid w:val="009C43D8"/>
    <w:rsid w:val="009C4D6E"/>
    <w:rsid w:val="009C53F7"/>
    <w:rsid w:val="009C6016"/>
    <w:rsid w:val="009C613D"/>
    <w:rsid w:val="009C6757"/>
    <w:rsid w:val="009C6F9C"/>
    <w:rsid w:val="009C7148"/>
    <w:rsid w:val="009C757E"/>
    <w:rsid w:val="009C769D"/>
    <w:rsid w:val="009C76A7"/>
    <w:rsid w:val="009D10A3"/>
    <w:rsid w:val="009D1173"/>
    <w:rsid w:val="009D1312"/>
    <w:rsid w:val="009D16B7"/>
    <w:rsid w:val="009D175A"/>
    <w:rsid w:val="009D1D81"/>
    <w:rsid w:val="009D1E1D"/>
    <w:rsid w:val="009D1ECC"/>
    <w:rsid w:val="009D2113"/>
    <w:rsid w:val="009D2997"/>
    <w:rsid w:val="009D2E7D"/>
    <w:rsid w:val="009D305A"/>
    <w:rsid w:val="009D344F"/>
    <w:rsid w:val="009D368C"/>
    <w:rsid w:val="009D39C3"/>
    <w:rsid w:val="009D438C"/>
    <w:rsid w:val="009D47FF"/>
    <w:rsid w:val="009D4996"/>
    <w:rsid w:val="009D54B2"/>
    <w:rsid w:val="009D59DD"/>
    <w:rsid w:val="009D5B0D"/>
    <w:rsid w:val="009D5F32"/>
    <w:rsid w:val="009D5F56"/>
    <w:rsid w:val="009D67B0"/>
    <w:rsid w:val="009D6C93"/>
    <w:rsid w:val="009D74D3"/>
    <w:rsid w:val="009D7630"/>
    <w:rsid w:val="009D7F4D"/>
    <w:rsid w:val="009E0545"/>
    <w:rsid w:val="009E05FB"/>
    <w:rsid w:val="009E09AE"/>
    <w:rsid w:val="009E0C1E"/>
    <w:rsid w:val="009E0DA8"/>
    <w:rsid w:val="009E1422"/>
    <w:rsid w:val="009E1B3F"/>
    <w:rsid w:val="009E2293"/>
    <w:rsid w:val="009E340A"/>
    <w:rsid w:val="009E3AE1"/>
    <w:rsid w:val="009E3D87"/>
    <w:rsid w:val="009E4398"/>
    <w:rsid w:val="009E447C"/>
    <w:rsid w:val="009E450F"/>
    <w:rsid w:val="009E4949"/>
    <w:rsid w:val="009E4995"/>
    <w:rsid w:val="009E5061"/>
    <w:rsid w:val="009E5A05"/>
    <w:rsid w:val="009E5ED2"/>
    <w:rsid w:val="009E5F46"/>
    <w:rsid w:val="009E60C2"/>
    <w:rsid w:val="009E6744"/>
    <w:rsid w:val="009E7BB8"/>
    <w:rsid w:val="009F0980"/>
    <w:rsid w:val="009F0AF5"/>
    <w:rsid w:val="009F0BA0"/>
    <w:rsid w:val="009F0E08"/>
    <w:rsid w:val="009F0F7C"/>
    <w:rsid w:val="009F118B"/>
    <w:rsid w:val="009F136F"/>
    <w:rsid w:val="009F140A"/>
    <w:rsid w:val="009F1A45"/>
    <w:rsid w:val="009F1D02"/>
    <w:rsid w:val="009F2153"/>
    <w:rsid w:val="009F21D1"/>
    <w:rsid w:val="009F2C6E"/>
    <w:rsid w:val="009F2FD4"/>
    <w:rsid w:val="009F3229"/>
    <w:rsid w:val="009F328E"/>
    <w:rsid w:val="009F398E"/>
    <w:rsid w:val="009F3B6F"/>
    <w:rsid w:val="009F4084"/>
    <w:rsid w:val="009F46C8"/>
    <w:rsid w:val="009F477A"/>
    <w:rsid w:val="009F4797"/>
    <w:rsid w:val="009F49CF"/>
    <w:rsid w:val="009F4FCF"/>
    <w:rsid w:val="009F5083"/>
    <w:rsid w:val="009F5270"/>
    <w:rsid w:val="009F57A5"/>
    <w:rsid w:val="009F57C6"/>
    <w:rsid w:val="009F5B63"/>
    <w:rsid w:val="009F6172"/>
    <w:rsid w:val="009F665A"/>
    <w:rsid w:val="009F68B7"/>
    <w:rsid w:val="009F69BA"/>
    <w:rsid w:val="009F6E0C"/>
    <w:rsid w:val="009F78A5"/>
    <w:rsid w:val="009F7950"/>
    <w:rsid w:val="009F7BBF"/>
    <w:rsid w:val="009F7C3E"/>
    <w:rsid w:val="00A00A38"/>
    <w:rsid w:val="00A00CA6"/>
    <w:rsid w:val="00A01023"/>
    <w:rsid w:val="00A01502"/>
    <w:rsid w:val="00A01D7F"/>
    <w:rsid w:val="00A01E8E"/>
    <w:rsid w:val="00A01F8E"/>
    <w:rsid w:val="00A020CC"/>
    <w:rsid w:val="00A021FB"/>
    <w:rsid w:val="00A02498"/>
    <w:rsid w:val="00A0275E"/>
    <w:rsid w:val="00A02A0F"/>
    <w:rsid w:val="00A037EF"/>
    <w:rsid w:val="00A03CD8"/>
    <w:rsid w:val="00A03FB3"/>
    <w:rsid w:val="00A0400A"/>
    <w:rsid w:val="00A0408C"/>
    <w:rsid w:val="00A04CA8"/>
    <w:rsid w:val="00A05977"/>
    <w:rsid w:val="00A05A62"/>
    <w:rsid w:val="00A05A6E"/>
    <w:rsid w:val="00A05CED"/>
    <w:rsid w:val="00A0646D"/>
    <w:rsid w:val="00A06A3F"/>
    <w:rsid w:val="00A06D0B"/>
    <w:rsid w:val="00A072EE"/>
    <w:rsid w:val="00A07670"/>
    <w:rsid w:val="00A07820"/>
    <w:rsid w:val="00A07C5B"/>
    <w:rsid w:val="00A07FD0"/>
    <w:rsid w:val="00A10988"/>
    <w:rsid w:val="00A10F2A"/>
    <w:rsid w:val="00A11346"/>
    <w:rsid w:val="00A11462"/>
    <w:rsid w:val="00A115CD"/>
    <w:rsid w:val="00A118D3"/>
    <w:rsid w:val="00A11AA2"/>
    <w:rsid w:val="00A11BE8"/>
    <w:rsid w:val="00A11DB0"/>
    <w:rsid w:val="00A1226D"/>
    <w:rsid w:val="00A125EA"/>
    <w:rsid w:val="00A12663"/>
    <w:rsid w:val="00A12853"/>
    <w:rsid w:val="00A12E4E"/>
    <w:rsid w:val="00A133FD"/>
    <w:rsid w:val="00A13460"/>
    <w:rsid w:val="00A13BB3"/>
    <w:rsid w:val="00A141B4"/>
    <w:rsid w:val="00A14590"/>
    <w:rsid w:val="00A14621"/>
    <w:rsid w:val="00A146FC"/>
    <w:rsid w:val="00A14B2B"/>
    <w:rsid w:val="00A14C2D"/>
    <w:rsid w:val="00A14C7A"/>
    <w:rsid w:val="00A14D7B"/>
    <w:rsid w:val="00A1617C"/>
    <w:rsid w:val="00A1622C"/>
    <w:rsid w:val="00A16702"/>
    <w:rsid w:val="00A1674B"/>
    <w:rsid w:val="00A169CE"/>
    <w:rsid w:val="00A16AA2"/>
    <w:rsid w:val="00A16BD7"/>
    <w:rsid w:val="00A16EFC"/>
    <w:rsid w:val="00A178E4"/>
    <w:rsid w:val="00A20274"/>
    <w:rsid w:val="00A20426"/>
    <w:rsid w:val="00A204E4"/>
    <w:rsid w:val="00A208FF"/>
    <w:rsid w:val="00A20B59"/>
    <w:rsid w:val="00A20CD4"/>
    <w:rsid w:val="00A213A5"/>
    <w:rsid w:val="00A2158A"/>
    <w:rsid w:val="00A21D88"/>
    <w:rsid w:val="00A2298D"/>
    <w:rsid w:val="00A22C99"/>
    <w:rsid w:val="00A22D8D"/>
    <w:rsid w:val="00A22FFB"/>
    <w:rsid w:val="00A23457"/>
    <w:rsid w:val="00A235A5"/>
    <w:rsid w:val="00A2386C"/>
    <w:rsid w:val="00A23922"/>
    <w:rsid w:val="00A23AD2"/>
    <w:rsid w:val="00A23CC5"/>
    <w:rsid w:val="00A23D17"/>
    <w:rsid w:val="00A23D38"/>
    <w:rsid w:val="00A24B20"/>
    <w:rsid w:val="00A24D71"/>
    <w:rsid w:val="00A256A8"/>
    <w:rsid w:val="00A25800"/>
    <w:rsid w:val="00A26255"/>
    <w:rsid w:val="00A26304"/>
    <w:rsid w:val="00A266B3"/>
    <w:rsid w:val="00A2697F"/>
    <w:rsid w:val="00A27020"/>
    <w:rsid w:val="00A27146"/>
    <w:rsid w:val="00A27E7F"/>
    <w:rsid w:val="00A303BB"/>
    <w:rsid w:val="00A30460"/>
    <w:rsid w:val="00A304FE"/>
    <w:rsid w:val="00A30FB0"/>
    <w:rsid w:val="00A310A7"/>
    <w:rsid w:val="00A31732"/>
    <w:rsid w:val="00A31D9A"/>
    <w:rsid w:val="00A32061"/>
    <w:rsid w:val="00A3208A"/>
    <w:rsid w:val="00A323AF"/>
    <w:rsid w:val="00A32431"/>
    <w:rsid w:val="00A326F2"/>
    <w:rsid w:val="00A32836"/>
    <w:rsid w:val="00A32D92"/>
    <w:rsid w:val="00A32DFD"/>
    <w:rsid w:val="00A32F36"/>
    <w:rsid w:val="00A33163"/>
    <w:rsid w:val="00A3356F"/>
    <w:rsid w:val="00A34491"/>
    <w:rsid w:val="00A34500"/>
    <w:rsid w:val="00A34752"/>
    <w:rsid w:val="00A35504"/>
    <w:rsid w:val="00A3564B"/>
    <w:rsid w:val="00A35742"/>
    <w:rsid w:val="00A35A73"/>
    <w:rsid w:val="00A35DAC"/>
    <w:rsid w:val="00A365D6"/>
    <w:rsid w:val="00A370AD"/>
    <w:rsid w:val="00A3764F"/>
    <w:rsid w:val="00A377F5"/>
    <w:rsid w:val="00A37BFB"/>
    <w:rsid w:val="00A37F88"/>
    <w:rsid w:val="00A402AA"/>
    <w:rsid w:val="00A4058B"/>
    <w:rsid w:val="00A416FA"/>
    <w:rsid w:val="00A417AF"/>
    <w:rsid w:val="00A41803"/>
    <w:rsid w:val="00A41B3A"/>
    <w:rsid w:val="00A41F00"/>
    <w:rsid w:val="00A4203D"/>
    <w:rsid w:val="00A42A63"/>
    <w:rsid w:val="00A42B16"/>
    <w:rsid w:val="00A42BBB"/>
    <w:rsid w:val="00A43099"/>
    <w:rsid w:val="00A43232"/>
    <w:rsid w:val="00A43616"/>
    <w:rsid w:val="00A43E4D"/>
    <w:rsid w:val="00A44043"/>
    <w:rsid w:val="00A44330"/>
    <w:rsid w:val="00A44744"/>
    <w:rsid w:val="00A44ADE"/>
    <w:rsid w:val="00A44DF4"/>
    <w:rsid w:val="00A45288"/>
    <w:rsid w:val="00A4658B"/>
    <w:rsid w:val="00A465F1"/>
    <w:rsid w:val="00A466EE"/>
    <w:rsid w:val="00A46A72"/>
    <w:rsid w:val="00A46AC7"/>
    <w:rsid w:val="00A46CEB"/>
    <w:rsid w:val="00A47C85"/>
    <w:rsid w:val="00A50749"/>
    <w:rsid w:val="00A50E4E"/>
    <w:rsid w:val="00A51498"/>
    <w:rsid w:val="00A5178D"/>
    <w:rsid w:val="00A51B85"/>
    <w:rsid w:val="00A51D01"/>
    <w:rsid w:val="00A51EBA"/>
    <w:rsid w:val="00A52139"/>
    <w:rsid w:val="00A522B1"/>
    <w:rsid w:val="00A5244B"/>
    <w:rsid w:val="00A524F4"/>
    <w:rsid w:val="00A527AB"/>
    <w:rsid w:val="00A52C46"/>
    <w:rsid w:val="00A534B0"/>
    <w:rsid w:val="00A537B2"/>
    <w:rsid w:val="00A53CE4"/>
    <w:rsid w:val="00A54476"/>
    <w:rsid w:val="00A549AD"/>
    <w:rsid w:val="00A55588"/>
    <w:rsid w:val="00A5585F"/>
    <w:rsid w:val="00A5612F"/>
    <w:rsid w:val="00A561CB"/>
    <w:rsid w:val="00A57013"/>
    <w:rsid w:val="00A57176"/>
    <w:rsid w:val="00A576D5"/>
    <w:rsid w:val="00A57CD9"/>
    <w:rsid w:val="00A602DD"/>
    <w:rsid w:val="00A615AD"/>
    <w:rsid w:val="00A61835"/>
    <w:rsid w:val="00A62A99"/>
    <w:rsid w:val="00A62B01"/>
    <w:rsid w:val="00A62BF5"/>
    <w:rsid w:val="00A62D5A"/>
    <w:rsid w:val="00A62DC6"/>
    <w:rsid w:val="00A63038"/>
    <w:rsid w:val="00A630AE"/>
    <w:rsid w:val="00A6402C"/>
    <w:rsid w:val="00A6417B"/>
    <w:rsid w:val="00A64309"/>
    <w:rsid w:val="00A64B19"/>
    <w:rsid w:val="00A64CD8"/>
    <w:rsid w:val="00A64E01"/>
    <w:rsid w:val="00A6553A"/>
    <w:rsid w:val="00A65CD1"/>
    <w:rsid w:val="00A66E22"/>
    <w:rsid w:val="00A67044"/>
    <w:rsid w:val="00A6732B"/>
    <w:rsid w:val="00A675BD"/>
    <w:rsid w:val="00A6760F"/>
    <w:rsid w:val="00A70159"/>
    <w:rsid w:val="00A70287"/>
    <w:rsid w:val="00A70478"/>
    <w:rsid w:val="00A70596"/>
    <w:rsid w:val="00A7092D"/>
    <w:rsid w:val="00A709B9"/>
    <w:rsid w:val="00A70D07"/>
    <w:rsid w:val="00A71128"/>
    <w:rsid w:val="00A7186F"/>
    <w:rsid w:val="00A71E0A"/>
    <w:rsid w:val="00A71E31"/>
    <w:rsid w:val="00A72062"/>
    <w:rsid w:val="00A72628"/>
    <w:rsid w:val="00A729BA"/>
    <w:rsid w:val="00A731E1"/>
    <w:rsid w:val="00A735F7"/>
    <w:rsid w:val="00A736C9"/>
    <w:rsid w:val="00A73B29"/>
    <w:rsid w:val="00A7424C"/>
    <w:rsid w:val="00A7448C"/>
    <w:rsid w:val="00A747BB"/>
    <w:rsid w:val="00A74948"/>
    <w:rsid w:val="00A74B1B"/>
    <w:rsid w:val="00A74E15"/>
    <w:rsid w:val="00A75882"/>
    <w:rsid w:val="00A759CF"/>
    <w:rsid w:val="00A75B08"/>
    <w:rsid w:val="00A75F85"/>
    <w:rsid w:val="00A7616B"/>
    <w:rsid w:val="00A765FD"/>
    <w:rsid w:val="00A77141"/>
    <w:rsid w:val="00A80726"/>
    <w:rsid w:val="00A81044"/>
    <w:rsid w:val="00A81417"/>
    <w:rsid w:val="00A815C7"/>
    <w:rsid w:val="00A821C1"/>
    <w:rsid w:val="00A8278F"/>
    <w:rsid w:val="00A827E8"/>
    <w:rsid w:val="00A82E18"/>
    <w:rsid w:val="00A82FAA"/>
    <w:rsid w:val="00A83301"/>
    <w:rsid w:val="00A83570"/>
    <w:rsid w:val="00A83F1E"/>
    <w:rsid w:val="00A83F3E"/>
    <w:rsid w:val="00A843F6"/>
    <w:rsid w:val="00A8497F"/>
    <w:rsid w:val="00A84BD0"/>
    <w:rsid w:val="00A85D78"/>
    <w:rsid w:val="00A86100"/>
    <w:rsid w:val="00A86171"/>
    <w:rsid w:val="00A8660E"/>
    <w:rsid w:val="00A86CB6"/>
    <w:rsid w:val="00A8705D"/>
    <w:rsid w:val="00A876A1"/>
    <w:rsid w:val="00A87A35"/>
    <w:rsid w:val="00A87DED"/>
    <w:rsid w:val="00A9010F"/>
    <w:rsid w:val="00A90B04"/>
    <w:rsid w:val="00A90EA3"/>
    <w:rsid w:val="00A91042"/>
    <w:rsid w:val="00A91547"/>
    <w:rsid w:val="00A91831"/>
    <w:rsid w:val="00A91842"/>
    <w:rsid w:val="00A91AA2"/>
    <w:rsid w:val="00A91B42"/>
    <w:rsid w:val="00A91C71"/>
    <w:rsid w:val="00A9236C"/>
    <w:rsid w:val="00A92A49"/>
    <w:rsid w:val="00A92F50"/>
    <w:rsid w:val="00A93460"/>
    <w:rsid w:val="00A9398B"/>
    <w:rsid w:val="00A93DD5"/>
    <w:rsid w:val="00A947DB"/>
    <w:rsid w:val="00A9486A"/>
    <w:rsid w:val="00A94A46"/>
    <w:rsid w:val="00A94D3A"/>
    <w:rsid w:val="00A950CF"/>
    <w:rsid w:val="00A95540"/>
    <w:rsid w:val="00A9594E"/>
    <w:rsid w:val="00A96156"/>
    <w:rsid w:val="00A96428"/>
    <w:rsid w:val="00A964F5"/>
    <w:rsid w:val="00A968DA"/>
    <w:rsid w:val="00A96936"/>
    <w:rsid w:val="00A96D73"/>
    <w:rsid w:val="00A9709C"/>
    <w:rsid w:val="00A972DA"/>
    <w:rsid w:val="00AA0060"/>
    <w:rsid w:val="00AA0605"/>
    <w:rsid w:val="00AA0774"/>
    <w:rsid w:val="00AA0BFA"/>
    <w:rsid w:val="00AA0D3D"/>
    <w:rsid w:val="00AA0FE5"/>
    <w:rsid w:val="00AA19C8"/>
    <w:rsid w:val="00AA1E2D"/>
    <w:rsid w:val="00AA2329"/>
    <w:rsid w:val="00AA245C"/>
    <w:rsid w:val="00AA253C"/>
    <w:rsid w:val="00AA27FC"/>
    <w:rsid w:val="00AA2892"/>
    <w:rsid w:val="00AA29D3"/>
    <w:rsid w:val="00AA2A77"/>
    <w:rsid w:val="00AA2BFD"/>
    <w:rsid w:val="00AA3047"/>
    <w:rsid w:val="00AA3C3F"/>
    <w:rsid w:val="00AA4234"/>
    <w:rsid w:val="00AA447B"/>
    <w:rsid w:val="00AA45ED"/>
    <w:rsid w:val="00AA5075"/>
    <w:rsid w:val="00AA50F4"/>
    <w:rsid w:val="00AA5C24"/>
    <w:rsid w:val="00AA601F"/>
    <w:rsid w:val="00AA6640"/>
    <w:rsid w:val="00AA6666"/>
    <w:rsid w:val="00AA67FA"/>
    <w:rsid w:val="00AA6BAD"/>
    <w:rsid w:val="00AA6E3B"/>
    <w:rsid w:val="00AA6F92"/>
    <w:rsid w:val="00AA7112"/>
    <w:rsid w:val="00AA7229"/>
    <w:rsid w:val="00AA7438"/>
    <w:rsid w:val="00AA7465"/>
    <w:rsid w:val="00AA7476"/>
    <w:rsid w:val="00AA77D5"/>
    <w:rsid w:val="00AB0953"/>
    <w:rsid w:val="00AB0A36"/>
    <w:rsid w:val="00AB1E3A"/>
    <w:rsid w:val="00AB1F85"/>
    <w:rsid w:val="00AB20DB"/>
    <w:rsid w:val="00AB260D"/>
    <w:rsid w:val="00AB299A"/>
    <w:rsid w:val="00AB3107"/>
    <w:rsid w:val="00AB363E"/>
    <w:rsid w:val="00AB365A"/>
    <w:rsid w:val="00AB3762"/>
    <w:rsid w:val="00AB3D25"/>
    <w:rsid w:val="00AB3D34"/>
    <w:rsid w:val="00AB3E24"/>
    <w:rsid w:val="00AB41DE"/>
    <w:rsid w:val="00AB4379"/>
    <w:rsid w:val="00AB47CE"/>
    <w:rsid w:val="00AB5239"/>
    <w:rsid w:val="00AB62A7"/>
    <w:rsid w:val="00AB6484"/>
    <w:rsid w:val="00AB683C"/>
    <w:rsid w:val="00AB72E0"/>
    <w:rsid w:val="00AB7A81"/>
    <w:rsid w:val="00AC043A"/>
    <w:rsid w:val="00AC1C2E"/>
    <w:rsid w:val="00AC2119"/>
    <w:rsid w:val="00AC22CB"/>
    <w:rsid w:val="00AC2693"/>
    <w:rsid w:val="00AC2697"/>
    <w:rsid w:val="00AC2873"/>
    <w:rsid w:val="00AC31D2"/>
    <w:rsid w:val="00AC320D"/>
    <w:rsid w:val="00AC3419"/>
    <w:rsid w:val="00AC3668"/>
    <w:rsid w:val="00AC3C59"/>
    <w:rsid w:val="00AC40E8"/>
    <w:rsid w:val="00AC4F90"/>
    <w:rsid w:val="00AC4FD9"/>
    <w:rsid w:val="00AC5374"/>
    <w:rsid w:val="00AC5C73"/>
    <w:rsid w:val="00AC5F2D"/>
    <w:rsid w:val="00AC6353"/>
    <w:rsid w:val="00AC6626"/>
    <w:rsid w:val="00AC687C"/>
    <w:rsid w:val="00AC70B9"/>
    <w:rsid w:val="00AC75BE"/>
    <w:rsid w:val="00AC7682"/>
    <w:rsid w:val="00AC7D93"/>
    <w:rsid w:val="00AC7ED7"/>
    <w:rsid w:val="00AD04B6"/>
    <w:rsid w:val="00AD06C8"/>
    <w:rsid w:val="00AD0AA6"/>
    <w:rsid w:val="00AD108C"/>
    <w:rsid w:val="00AD19C4"/>
    <w:rsid w:val="00AD1A23"/>
    <w:rsid w:val="00AD1ECB"/>
    <w:rsid w:val="00AD1ECE"/>
    <w:rsid w:val="00AD2208"/>
    <w:rsid w:val="00AD22EE"/>
    <w:rsid w:val="00AD2D12"/>
    <w:rsid w:val="00AD2FBC"/>
    <w:rsid w:val="00AD34CB"/>
    <w:rsid w:val="00AD3513"/>
    <w:rsid w:val="00AD3888"/>
    <w:rsid w:val="00AD3FA1"/>
    <w:rsid w:val="00AD458E"/>
    <w:rsid w:val="00AD4E8A"/>
    <w:rsid w:val="00AD64BE"/>
    <w:rsid w:val="00AD6BF4"/>
    <w:rsid w:val="00AD6D0D"/>
    <w:rsid w:val="00AD7360"/>
    <w:rsid w:val="00AD7669"/>
    <w:rsid w:val="00AD7BDE"/>
    <w:rsid w:val="00AE05C9"/>
    <w:rsid w:val="00AE1D69"/>
    <w:rsid w:val="00AE2206"/>
    <w:rsid w:val="00AE224E"/>
    <w:rsid w:val="00AE314E"/>
    <w:rsid w:val="00AE37DE"/>
    <w:rsid w:val="00AE413F"/>
    <w:rsid w:val="00AE422C"/>
    <w:rsid w:val="00AE4851"/>
    <w:rsid w:val="00AE4D89"/>
    <w:rsid w:val="00AE53C4"/>
    <w:rsid w:val="00AE5587"/>
    <w:rsid w:val="00AE55D1"/>
    <w:rsid w:val="00AE58C1"/>
    <w:rsid w:val="00AE5AC6"/>
    <w:rsid w:val="00AE5BC0"/>
    <w:rsid w:val="00AE5E13"/>
    <w:rsid w:val="00AE60B7"/>
    <w:rsid w:val="00AE6120"/>
    <w:rsid w:val="00AE6285"/>
    <w:rsid w:val="00AE6409"/>
    <w:rsid w:val="00AE6527"/>
    <w:rsid w:val="00AE6632"/>
    <w:rsid w:val="00AE6A4D"/>
    <w:rsid w:val="00AE6DB8"/>
    <w:rsid w:val="00AE6EDC"/>
    <w:rsid w:val="00AE6EE0"/>
    <w:rsid w:val="00AE7137"/>
    <w:rsid w:val="00AE71E9"/>
    <w:rsid w:val="00AE7BA1"/>
    <w:rsid w:val="00AE7E45"/>
    <w:rsid w:val="00AF005C"/>
    <w:rsid w:val="00AF04E4"/>
    <w:rsid w:val="00AF0541"/>
    <w:rsid w:val="00AF0D74"/>
    <w:rsid w:val="00AF1305"/>
    <w:rsid w:val="00AF1649"/>
    <w:rsid w:val="00AF1694"/>
    <w:rsid w:val="00AF1BD7"/>
    <w:rsid w:val="00AF1F01"/>
    <w:rsid w:val="00AF2405"/>
    <w:rsid w:val="00AF2412"/>
    <w:rsid w:val="00AF2428"/>
    <w:rsid w:val="00AF328C"/>
    <w:rsid w:val="00AF37A5"/>
    <w:rsid w:val="00AF3D84"/>
    <w:rsid w:val="00AF3E71"/>
    <w:rsid w:val="00AF3F27"/>
    <w:rsid w:val="00AF4247"/>
    <w:rsid w:val="00AF4360"/>
    <w:rsid w:val="00AF43BB"/>
    <w:rsid w:val="00AF4453"/>
    <w:rsid w:val="00AF45FD"/>
    <w:rsid w:val="00AF4AA3"/>
    <w:rsid w:val="00AF4F1A"/>
    <w:rsid w:val="00AF5552"/>
    <w:rsid w:val="00AF5808"/>
    <w:rsid w:val="00AF5BC7"/>
    <w:rsid w:val="00AF5F4F"/>
    <w:rsid w:val="00AF635E"/>
    <w:rsid w:val="00AF7366"/>
    <w:rsid w:val="00AF74AB"/>
    <w:rsid w:val="00AF7CCD"/>
    <w:rsid w:val="00AF7CF4"/>
    <w:rsid w:val="00AF7D2E"/>
    <w:rsid w:val="00AF7D57"/>
    <w:rsid w:val="00B00118"/>
    <w:rsid w:val="00B00271"/>
    <w:rsid w:val="00B002CD"/>
    <w:rsid w:val="00B00817"/>
    <w:rsid w:val="00B00FA1"/>
    <w:rsid w:val="00B00FFF"/>
    <w:rsid w:val="00B0133E"/>
    <w:rsid w:val="00B017C4"/>
    <w:rsid w:val="00B026B7"/>
    <w:rsid w:val="00B02B00"/>
    <w:rsid w:val="00B0317C"/>
    <w:rsid w:val="00B0355B"/>
    <w:rsid w:val="00B0355D"/>
    <w:rsid w:val="00B0377C"/>
    <w:rsid w:val="00B04AC9"/>
    <w:rsid w:val="00B04AE8"/>
    <w:rsid w:val="00B04C72"/>
    <w:rsid w:val="00B04D97"/>
    <w:rsid w:val="00B04EA1"/>
    <w:rsid w:val="00B053F1"/>
    <w:rsid w:val="00B05F84"/>
    <w:rsid w:val="00B0667F"/>
    <w:rsid w:val="00B06691"/>
    <w:rsid w:val="00B0679C"/>
    <w:rsid w:val="00B071AD"/>
    <w:rsid w:val="00B071BC"/>
    <w:rsid w:val="00B07B01"/>
    <w:rsid w:val="00B07CB4"/>
    <w:rsid w:val="00B10082"/>
    <w:rsid w:val="00B10540"/>
    <w:rsid w:val="00B107B4"/>
    <w:rsid w:val="00B109A4"/>
    <w:rsid w:val="00B113EE"/>
    <w:rsid w:val="00B11761"/>
    <w:rsid w:val="00B11A28"/>
    <w:rsid w:val="00B11C46"/>
    <w:rsid w:val="00B121E1"/>
    <w:rsid w:val="00B12294"/>
    <w:rsid w:val="00B12497"/>
    <w:rsid w:val="00B12C0A"/>
    <w:rsid w:val="00B12EB4"/>
    <w:rsid w:val="00B12F8A"/>
    <w:rsid w:val="00B13156"/>
    <w:rsid w:val="00B131C4"/>
    <w:rsid w:val="00B138FE"/>
    <w:rsid w:val="00B13A77"/>
    <w:rsid w:val="00B1423B"/>
    <w:rsid w:val="00B14850"/>
    <w:rsid w:val="00B14E52"/>
    <w:rsid w:val="00B15B38"/>
    <w:rsid w:val="00B15F2D"/>
    <w:rsid w:val="00B15F54"/>
    <w:rsid w:val="00B160EE"/>
    <w:rsid w:val="00B17014"/>
    <w:rsid w:val="00B1742C"/>
    <w:rsid w:val="00B174DF"/>
    <w:rsid w:val="00B17649"/>
    <w:rsid w:val="00B17932"/>
    <w:rsid w:val="00B1794C"/>
    <w:rsid w:val="00B17B21"/>
    <w:rsid w:val="00B17DA5"/>
    <w:rsid w:val="00B20677"/>
    <w:rsid w:val="00B209FA"/>
    <w:rsid w:val="00B20A93"/>
    <w:rsid w:val="00B20B28"/>
    <w:rsid w:val="00B20B45"/>
    <w:rsid w:val="00B20B72"/>
    <w:rsid w:val="00B20D4F"/>
    <w:rsid w:val="00B21589"/>
    <w:rsid w:val="00B2161F"/>
    <w:rsid w:val="00B2172F"/>
    <w:rsid w:val="00B21B92"/>
    <w:rsid w:val="00B21E08"/>
    <w:rsid w:val="00B220D2"/>
    <w:rsid w:val="00B223B4"/>
    <w:rsid w:val="00B22578"/>
    <w:rsid w:val="00B22608"/>
    <w:rsid w:val="00B22E4F"/>
    <w:rsid w:val="00B23144"/>
    <w:rsid w:val="00B23B93"/>
    <w:rsid w:val="00B23DEE"/>
    <w:rsid w:val="00B242D0"/>
    <w:rsid w:val="00B24813"/>
    <w:rsid w:val="00B25079"/>
    <w:rsid w:val="00B260FB"/>
    <w:rsid w:val="00B26124"/>
    <w:rsid w:val="00B2641E"/>
    <w:rsid w:val="00B269A8"/>
    <w:rsid w:val="00B26D6A"/>
    <w:rsid w:val="00B275DF"/>
    <w:rsid w:val="00B30277"/>
    <w:rsid w:val="00B3041A"/>
    <w:rsid w:val="00B30938"/>
    <w:rsid w:val="00B30DA9"/>
    <w:rsid w:val="00B30F66"/>
    <w:rsid w:val="00B31435"/>
    <w:rsid w:val="00B3192D"/>
    <w:rsid w:val="00B32173"/>
    <w:rsid w:val="00B3239E"/>
    <w:rsid w:val="00B323FA"/>
    <w:rsid w:val="00B32DD1"/>
    <w:rsid w:val="00B330AC"/>
    <w:rsid w:val="00B33154"/>
    <w:rsid w:val="00B331B8"/>
    <w:rsid w:val="00B333AB"/>
    <w:rsid w:val="00B3345F"/>
    <w:rsid w:val="00B336B3"/>
    <w:rsid w:val="00B346B2"/>
    <w:rsid w:val="00B347A5"/>
    <w:rsid w:val="00B348DE"/>
    <w:rsid w:val="00B34BBA"/>
    <w:rsid w:val="00B34D9D"/>
    <w:rsid w:val="00B35E0E"/>
    <w:rsid w:val="00B35E21"/>
    <w:rsid w:val="00B360AF"/>
    <w:rsid w:val="00B361E4"/>
    <w:rsid w:val="00B365EF"/>
    <w:rsid w:val="00B37496"/>
    <w:rsid w:val="00B37C69"/>
    <w:rsid w:val="00B37FAA"/>
    <w:rsid w:val="00B401D8"/>
    <w:rsid w:val="00B402E7"/>
    <w:rsid w:val="00B4050B"/>
    <w:rsid w:val="00B40CE5"/>
    <w:rsid w:val="00B41742"/>
    <w:rsid w:val="00B41D6A"/>
    <w:rsid w:val="00B41FF0"/>
    <w:rsid w:val="00B425E5"/>
    <w:rsid w:val="00B42801"/>
    <w:rsid w:val="00B42BC5"/>
    <w:rsid w:val="00B42EA8"/>
    <w:rsid w:val="00B42F34"/>
    <w:rsid w:val="00B43CDE"/>
    <w:rsid w:val="00B43F4A"/>
    <w:rsid w:val="00B442CF"/>
    <w:rsid w:val="00B44B96"/>
    <w:rsid w:val="00B44D1C"/>
    <w:rsid w:val="00B44FB1"/>
    <w:rsid w:val="00B4501D"/>
    <w:rsid w:val="00B4517C"/>
    <w:rsid w:val="00B45CB0"/>
    <w:rsid w:val="00B46D08"/>
    <w:rsid w:val="00B46E44"/>
    <w:rsid w:val="00B47361"/>
    <w:rsid w:val="00B47455"/>
    <w:rsid w:val="00B4791B"/>
    <w:rsid w:val="00B47A7B"/>
    <w:rsid w:val="00B47C6C"/>
    <w:rsid w:val="00B50112"/>
    <w:rsid w:val="00B50631"/>
    <w:rsid w:val="00B50785"/>
    <w:rsid w:val="00B50CC4"/>
    <w:rsid w:val="00B50E40"/>
    <w:rsid w:val="00B510ED"/>
    <w:rsid w:val="00B5207D"/>
    <w:rsid w:val="00B52FFF"/>
    <w:rsid w:val="00B53458"/>
    <w:rsid w:val="00B53548"/>
    <w:rsid w:val="00B53CC3"/>
    <w:rsid w:val="00B540D4"/>
    <w:rsid w:val="00B54583"/>
    <w:rsid w:val="00B5484A"/>
    <w:rsid w:val="00B54B5F"/>
    <w:rsid w:val="00B551AA"/>
    <w:rsid w:val="00B5551B"/>
    <w:rsid w:val="00B5552D"/>
    <w:rsid w:val="00B5599E"/>
    <w:rsid w:val="00B55C59"/>
    <w:rsid w:val="00B55EB9"/>
    <w:rsid w:val="00B5754F"/>
    <w:rsid w:val="00B57AB0"/>
    <w:rsid w:val="00B57D84"/>
    <w:rsid w:val="00B604E4"/>
    <w:rsid w:val="00B60A80"/>
    <w:rsid w:val="00B60E66"/>
    <w:rsid w:val="00B61331"/>
    <w:rsid w:val="00B615E8"/>
    <w:rsid w:val="00B6175D"/>
    <w:rsid w:val="00B61C4E"/>
    <w:rsid w:val="00B61CF6"/>
    <w:rsid w:val="00B61E35"/>
    <w:rsid w:val="00B61F24"/>
    <w:rsid w:val="00B623BC"/>
    <w:rsid w:val="00B628C4"/>
    <w:rsid w:val="00B62AAC"/>
    <w:rsid w:val="00B63E56"/>
    <w:rsid w:val="00B63FD6"/>
    <w:rsid w:val="00B645E9"/>
    <w:rsid w:val="00B645F9"/>
    <w:rsid w:val="00B657FD"/>
    <w:rsid w:val="00B66229"/>
    <w:rsid w:val="00B662DE"/>
    <w:rsid w:val="00B6636A"/>
    <w:rsid w:val="00B6639C"/>
    <w:rsid w:val="00B667FC"/>
    <w:rsid w:val="00B668D6"/>
    <w:rsid w:val="00B668D7"/>
    <w:rsid w:val="00B66AF0"/>
    <w:rsid w:val="00B66C62"/>
    <w:rsid w:val="00B67115"/>
    <w:rsid w:val="00B70058"/>
    <w:rsid w:val="00B70071"/>
    <w:rsid w:val="00B70A00"/>
    <w:rsid w:val="00B70B6A"/>
    <w:rsid w:val="00B71606"/>
    <w:rsid w:val="00B7179E"/>
    <w:rsid w:val="00B71A29"/>
    <w:rsid w:val="00B7204B"/>
    <w:rsid w:val="00B7247C"/>
    <w:rsid w:val="00B7250D"/>
    <w:rsid w:val="00B72A7A"/>
    <w:rsid w:val="00B72CC4"/>
    <w:rsid w:val="00B72E21"/>
    <w:rsid w:val="00B72E3E"/>
    <w:rsid w:val="00B7336B"/>
    <w:rsid w:val="00B733EF"/>
    <w:rsid w:val="00B7340F"/>
    <w:rsid w:val="00B737B5"/>
    <w:rsid w:val="00B73800"/>
    <w:rsid w:val="00B73A85"/>
    <w:rsid w:val="00B7434F"/>
    <w:rsid w:val="00B7571F"/>
    <w:rsid w:val="00B75D81"/>
    <w:rsid w:val="00B76CAA"/>
    <w:rsid w:val="00B76EB4"/>
    <w:rsid w:val="00B76F44"/>
    <w:rsid w:val="00B771DB"/>
    <w:rsid w:val="00B77429"/>
    <w:rsid w:val="00B7776F"/>
    <w:rsid w:val="00B80147"/>
    <w:rsid w:val="00B804B9"/>
    <w:rsid w:val="00B81521"/>
    <w:rsid w:val="00B81B88"/>
    <w:rsid w:val="00B81C37"/>
    <w:rsid w:val="00B81E49"/>
    <w:rsid w:val="00B81FB7"/>
    <w:rsid w:val="00B82201"/>
    <w:rsid w:val="00B8233F"/>
    <w:rsid w:val="00B8239D"/>
    <w:rsid w:val="00B82A79"/>
    <w:rsid w:val="00B830CD"/>
    <w:rsid w:val="00B83A0E"/>
    <w:rsid w:val="00B84276"/>
    <w:rsid w:val="00B84AA5"/>
    <w:rsid w:val="00B84B93"/>
    <w:rsid w:val="00B84D3E"/>
    <w:rsid w:val="00B8565E"/>
    <w:rsid w:val="00B86E5B"/>
    <w:rsid w:val="00B86EF6"/>
    <w:rsid w:val="00B87186"/>
    <w:rsid w:val="00B87424"/>
    <w:rsid w:val="00B879F9"/>
    <w:rsid w:val="00B87B46"/>
    <w:rsid w:val="00B901AC"/>
    <w:rsid w:val="00B9075C"/>
    <w:rsid w:val="00B90D9B"/>
    <w:rsid w:val="00B90E16"/>
    <w:rsid w:val="00B90EC6"/>
    <w:rsid w:val="00B90FB2"/>
    <w:rsid w:val="00B91A28"/>
    <w:rsid w:val="00B91AFB"/>
    <w:rsid w:val="00B926A7"/>
    <w:rsid w:val="00B92730"/>
    <w:rsid w:val="00B92779"/>
    <w:rsid w:val="00B92877"/>
    <w:rsid w:val="00B93977"/>
    <w:rsid w:val="00B93ED2"/>
    <w:rsid w:val="00B94422"/>
    <w:rsid w:val="00B945CD"/>
    <w:rsid w:val="00B946A0"/>
    <w:rsid w:val="00B94D4C"/>
    <w:rsid w:val="00B9534F"/>
    <w:rsid w:val="00B9551D"/>
    <w:rsid w:val="00B95FDD"/>
    <w:rsid w:val="00B96CF8"/>
    <w:rsid w:val="00B96FDF"/>
    <w:rsid w:val="00B970AD"/>
    <w:rsid w:val="00B97862"/>
    <w:rsid w:val="00B97CED"/>
    <w:rsid w:val="00B97D7C"/>
    <w:rsid w:val="00B97DF6"/>
    <w:rsid w:val="00BA0021"/>
    <w:rsid w:val="00BA063E"/>
    <w:rsid w:val="00BA09C5"/>
    <w:rsid w:val="00BA0A89"/>
    <w:rsid w:val="00BA0B91"/>
    <w:rsid w:val="00BA0FF9"/>
    <w:rsid w:val="00BA11EE"/>
    <w:rsid w:val="00BA15BE"/>
    <w:rsid w:val="00BA170C"/>
    <w:rsid w:val="00BA1E0D"/>
    <w:rsid w:val="00BA1EAB"/>
    <w:rsid w:val="00BA212B"/>
    <w:rsid w:val="00BA27F1"/>
    <w:rsid w:val="00BA2F69"/>
    <w:rsid w:val="00BA3A23"/>
    <w:rsid w:val="00BA3F9D"/>
    <w:rsid w:val="00BA4A27"/>
    <w:rsid w:val="00BA4DEB"/>
    <w:rsid w:val="00BA5879"/>
    <w:rsid w:val="00BA5D3E"/>
    <w:rsid w:val="00BA6151"/>
    <w:rsid w:val="00BA65D6"/>
    <w:rsid w:val="00BA6BFB"/>
    <w:rsid w:val="00BA6E74"/>
    <w:rsid w:val="00BA6EAD"/>
    <w:rsid w:val="00BA7061"/>
    <w:rsid w:val="00BB006C"/>
    <w:rsid w:val="00BB02CC"/>
    <w:rsid w:val="00BB09E1"/>
    <w:rsid w:val="00BB0A45"/>
    <w:rsid w:val="00BB1181"/>
    <w:rsid w:val="00BB14A2"/>
    <w:rsid w:val="00BB1AE4"/>
    <w:rsid w:val="00BB1CE9"/>
    <w:rsid w:val="00BB2597"/>
    <w:rsid w:val="00BB27E4"/>
    <w:rsid w:val="00BB2BD5"/>
    <w:rsid w:val="00BB2C41"/>
    <w:rsid w:val="00BB30F6"/>
    <w:rsid w:val="00BB37ED"/>
    <w:rsid w:val="00BB3CF5"/>
    <w:rsid w:val="00BB465C"/>
    <w:rsid w:val="00BB4FCC"/>
    <w:rsid w:val="00BB521E"/>
    <w:rsid w:val="00BB53F8"/>
    <w:rsid w:val="00BB54EE"/>
    <w:rsid w:val="00BB56C4"/>
    <w:rsid w:val="00BB5B47"/>
    <w:rsid w:val="00BB63A0"/>
    <w:rsid w:val="00BB63C8"/>
    <w:rsid w:val="00BB7169"/>
    <w:rsid w:val="00BB78EA"/>
    <w:rsid w:val="00BB7CD0"/>
    <w:rsid w:val="00BB7E1D"/>
    <w:rsid w:val="00BB7EAB"/>
    <w:rsid w:val="00BC062E"/>
    <w:rsid w:val="00BC0B54"/>
    <w:rsid w:val="00BC0BEE"/>
    <w:rsid w:val="00BC0C78"/>
    <w:rsid w:val="00BC10E6"/>
    <w:rsid w:val="00BC1551"/>
    <w:rsid w:val="00BC1A71"/>
    <w:rsid w:val="00BC1EBB"/>
    <w:rsid w:val="00BC2843"/>
    <w:rsid w:val="00BC3511"/>
    <w:rsid w:val="00BC395A"/>
    <w:rsid w:val="00BC3B3F"/>
    <w:rsid w:val="00BC3E7A"/>
    <w:rsid w:val="00BC5D25"/>
    <w:rsid w:val="00BC5FD6"/>
    <w:rsid w:val="00BC6005"/>
    <w:rsid w:val="00BC648B"/>
    <w:rsid w:val="00BC71D6"/>
    <w:rsid w:val="00BC7954"/>
    <w:rsid w:val="00BD04DE"/>
    <w:rsid w:val="00BD0603"/>
    <w:rsid w:val="00BD0A5C"/>
    <w:rsid w:val="00BD1309"/>
    <w:rsid w:val="00BD1422"/>
    <w:rsid w:val="00BD1638"/>
    <w:rsid w:val="00BD1C45"/>
    <w:rsid w:val="00BD1DE5"/>
    <w:rsid w:val="00BD23BE"/>
    <w:rsid w:val="00BD2590"/>
    <w:rsid w:val="00BD2767"/>
    <w:rsid w:val="00BD2884"/>
    <w:rsid w:val="00BD2E3A"/>
    <w:rsid w:val="00BD2E9F"/>
    <w:rsid w:val="00BD3035"/>
    <w:rsid w:val="00BD3110"/>
    <w:rsid w:val="00BD3193"/>
    <w:rsid w:val="00BD31A3"/>
    <w:rsid w:val="00BD327C"/>
    <w:rsid w:val="00BD3FB9"/>
    <w:rsid w:val="00BD4157"/>
    <w:rsid w:val="00BD44A1"/>
    <w:rsid w:val="00BD451D"/>
    <w:rsid w:val="00BD5C86"/>
    <w:rsid w:val="00BD5C9E"/>
    <w:rsid w:val="00BD6D74"/>
    <w:rsid w:val="00BD6E64"/>
    <w:rsid w:val="00BD7576"/>
    <w:rsid w:val="00BD77E0"/>
    <w:rsid w:val="00BD780C"/>
    <w:rsid w:val="00BD7B8B"/>
    <w:rsid w:val="00BD7F6B"/>
    <w:rsid w:val="00BE06E4"/>
    <w:rsid w:val="00BE1331"/>
    <w:rsid w:val="00BE156F"/>
    <w:rsid w:val="00BE1E7F"/>
    <w:rsid w:val="00BE270C"/>
    <w:rsid w:val="00BE28B3"/>
    <w:rsid w:val="00BE28EB"/>
    <w:rsid w:val="00BE34A7"/>
    <w:rsid w:val="00BE43CC"/>
    <w:rsid w:val="00BE4895"/>
    <w:rsid w:val="00BE4C31"/>
    <w:rsid w:val="00BE4F5A"/>
    <w:rsid w:val="00BE5429"/>
    <w:rsid w:val="00BE5607"/>
    <w:rsid w:val="00BE56A9"/>
    <w:rsid w:val="00BE6082"/>
    <w:rsid w:val="00BE62AB"/>
    <w:rsid w:val="00BE63A7"/>
    <w:rsid w:val="00BE66FC"/>
    <w:rsid w:val="00BE6922"/>
    <w:rsid w:val="00BE698C"/>
    <w:rsid w:val="00BE6C62"/>
    <w:rsid w:val="00BE7356"/>
    <w:rsid w:val="00BE74F4"/>
    <w:rsid w:val="00BE7893"/>
    <w:rsid w:val="00BE78AB"/>
    <w:rsid w:val="00BE7F28"/>
    <w:rsid w:val="00BF0163"/>
    <w:rsid w:val="00BF0169"/>
    <w:rsid w:val="00BF018A"/>
    <w:rsid w:val="00BF11FD"/>
    <w:rsid w:val="00BF1806"/>
    <w:rsid w:val="00BF1848"/>
    <w:rsid w:val="00BF1BE7"/>
    <w:rsid w:val="00BF1BFA"/>
    <w:rsid w:val="00BF1DFC"/>
    <w:rsid w:val="00BF1E7E"/>
    <w:rsid w:val="00BF23B1"/>
    <w:rsid w:val="00BF25F3"/>
    <w:rsid w:val="00BF290C"/>
    <w:rsid w:val="00BF30C4"/>
    <w:rsid w:val="00BF384E"/>
    <w:rsid w:val="00BF39C2"/>
    <w:rsid w:val="00BF3AEA"/>
    <w:rsid w:val="00BF3E94"/>
    <w:rsid w:val="00BF4494"/>
    <w:rsid w:val="00BF4E8F"/>
    <w:rsid w:val="00BF4FDD"/>
    <w:rsid w:val="00BF5082"/>
    <w:rsid w:val="00BF5207"/>
    <w:rsid w:val="00BF53E8"/>
    <w:rsid w:val="00BF5418"/>
    <w:rsid w:val="00BF5BAD"/>
    <w:rsid w:val="00BF61C3"/>
    <w:rsid w:val="00BF692B"/>
    <w:rsid w:val="00BF6E40"/>
    <w:rsid w:val="00BF733B"/>
    <w:rsid w:val="00BF736A"/>
    <w:rsid w:val="00BF746A"/>
    <w:rsid w:val="00BF7600"/>
    <w:rsid w:val="00BF79FE"/>
    <w:rsid w:val="00BF7E5D"/>
    <w:rsid w:val="00C00177"/>
    <w:rsid w:val="00C00302"/>
    <w:rsid w:val="00C006BF"/>
    <w:rsid w:val="00C00B7C"/>
    <w:rsid w:val="00C00D04"/>
    <w:rsid w:val="00C017EC"/>
    <w:rsid w:val="00C021D6"/>
    <w:rsid w:val="00C02317"/>
    <w:rsid w:val="00C027FF"/>
    <w:rsid w:val="00C03017"/>
    <w:rsid w:val="00C035C9"/>
    <w:rsid w:val="00C036DD"/>
    <w:rsid w:val="00C03E71"/>
    <w:rsid w:val="00C04156"/>
    <w:rsid w:val="00C04587"/>
    <w:rsid w:val="00C0475B"/>
    <w:rsid w:val="00C04CC6"/>
    <w:rsid w:val="00C05B80"/>
    <w:rsid w:val="00C05DE7"/>
    <w:rsid w:val="00C067B9"/>
    <w:rsid w:val="00C06AAE"/>
    <w:rsid w:val="00C06AD5"/>
    <w:rsid w:val="00C06FBF"/>
    <w:rsid w:val="00C0738A"/>
    <w:rsid w:val="00C0751E"/>
    <w:rsid w:val="00C10DF7"/>
    <w:rsid w:val="00C11154"/>
    <w:rsid w:val="00C11967"/>
    <w:rsid w:val="00C11D23"/>
    <w:rsid w:val="00C12330"/>
    <w:rsid w:val="00C12371"/>
    <w:rsid w:val="00C12495"/>
    <w:rsid w:val="00C1284B"/>
    <w:rsid w:val="00C12A30"/>
    <w:rsid w:val="00C12A55"/>
    <w:rsid w:val="00C1300C"/>
    <w:rsid w:val="00C13DA0"/>
    <w:rsid w:val="00C140BB"/>
    <w:rsid w:val="00C142C2"/>
    <w:rsid w:val="00C145F6"/>
    <w:rsid w:val="00C147F4"/>
    <w:rsid w:val="00C15D8E"/>
    <w:rsid w:val="00C15FAB"/>
    <w:rsid w:val="00C16249"/>
    <w:rsid w:val="00C16331"/>
    <w:rsid w:val="00C16454"/>
    <w:rsid w:val="00C164B0"/>
    <w:rsid w:val="00C16511"/>
    <w:rsid w:val="00C169B7"/>
    <w:rsid w:val="00C16D30"/>
    <w:rsid w:val="00C16F8A"/>
    <w:rsid w:val="00C17110"/>
    <w:rsid w:val="00C17228"/>
    <w:rsid w:val="00C17EBA"/>
    <w:rsid w:val="00C205DF"/>
    <w:rsid w:val="00C20A89"/>
    <w:rsid w:val="00C20CBB"/>
    <w:rsid w:val="00C20D2F"/>
    <w:rsid w:val="00C20F21"/>
    <w:rsid w:val="00C21803"/>
    <w:rsid w:val="00C21D40"/>
    <w:rsid w:val="00C2277C"/>
    <w:rsid w:val="00C227F3"/>
    <w:rsid w:val="00C228D3"/>
    <w:rsid w:val="00C22C81"/>
    <w:rsid w:val="00C22C9E"/>
    <w:rsid w:val="00C22DC8"/>
    <w:rsid w:val="00C23A90"/>
    <w:rsid w:val="00C23B42"/>
    <w:rsid w:val="00C23D6A"/>
    <w:rsid w:val="00C244F9"/>
    <w:rsid w:val="00C24941"/>
    <w:rsid w:val="00C24AF2"/>
    <w:rsid w:val="00C25567"/>
    <w:rsid w:val="00C25774"/>
    <w:rsid w:val="00C25AAB"/>
    <w:rsid w:val="00C26529"/>
    <w:rsid w:val="00C2678D"/>
    <w:rsid w:val="00C26837"/>
    <w:rsid w:val="00C26A01"/>
    <w:rsid w:val="00C26B44"/>
    <w:rsid w:val="00C26EDC"/>
    <w:rsid w:val="00C26F55"/>
    <w:rsid w:val="00C2707A"/>
    <w:rsid w:val="00C27B36"/>
    <w:rsid w:val="00C303B3"/>
    <w:rsid w:val="00C30973"/>
    <w:rsid w:val="00C30FFA"/>
    <w:rsid w:val="00C31403"/>
    <w:rsid w:val="00C31911"/>
    <w:rsid w:val="00C3192E"/>
    <w:rsid w:val="00C32C20"/>
    <w:rsid w:val="00C32C70"/>
    <w:rsid w:val="00C33443"/>
    <w:rsid w:val="00C339E5"/>
    <w:rsid w:val="00C33A7A"/>
    <w:rsid w:val="00C3403A"/>
    <w:rsid w:val="00C34ADF"/>
    <w:rsid w:val="00C34EB7"/>
    <w:rsid w:val="00C35374"/>
    <w:rsid w:val="00C3595D"/>
    <w:rsid w:val="00C359E1"/>
    <w:rsid w:val="00C3604E"/>
    <w:rsid w:val="00C3679B"/>
    <w:rsid w:val="00C368D4"/>
    <w:rsid w:val="00C36B4A"/>
    <w:rsid w:val="00C371B4"/>
    <w:rsid w:val="00C376E9"/>
    <w:rsid w:val="00C3780F"/>
    <w:rsid w:val="00C37DBC"/>
    <w:rsid w:val="00C4077D"/>
    <w:rsid w:val="00C4082D"/>
    <w:rsid w:val="00C40B8E"/>
    <w:rsid w:val="00C410AA"/>
    <w:rsid w:val="00C412BE"/>
    <w:rsid w:val="00C4148C"/>
    <w:rsid w:val="00C417B5"/>
    <w:rsid w:val="00C41E3A"/>
    <w:rsid w:val="00C41F1E"/>
    <w:rsid w:val="00C41F9B"/>
    <w:rsid w:val="00C42151"/>
    <w:rsid w:val="00C42218"/>
    <w:rsid w:val="00C42370"/>
    <w:rsid w:val="00C424B7"/>
    <w:rsid w:val="00C426D0"/>
    <w:rsid w:val="00C4299A"/>
    <w:rsid w:val="00C42BEA"/>
    <w:rsid w:val="00C4302C"/>
    <w:rsid w:val="00C4349D"/>
    <w:rsid w:val="00C437C3"/>
    <w:rsid w:val="00C43EB3"/>
    <w:rsid w:val="00C447B9"/>
    <w:rsid w:val="00C44A5F"/>
    <w:rsid w:val="00C456AB"/>
    <w:rsid w:val="00C45A65"/>
    <w:rsid w:val="00C45AF2"/>
    <w:rsid w:val="00C45C1F"/>
    <w:rsid w:val="00C46989"/>
    <w:rsid w:val="00C46FDA"/>
    <w:rsid w:val="00C47442"/>
    <w:rsid w:val="00C5038D"/>
    <w:rsid w:val="00C5049A"/>
    <w:rsid w:val="00C508C1"/>
    <w:rsid w:val="00C5136B"/>
    <w:rsid w:val="00C5157B"/>
    <w:rsid w:val="00C51BC5"/>
    <w:rsid w:val="00C51F13"/>
    <w:rsid w:val="00C523AF"/>
    <w:rsid w:val="00C52963"/>
    <w:rsid w:val="00C532A3"/>
    <w:rsid w:val="00C535BC"/>
    <w:rsid w:val="00C535EE"/>
    <w:rsid w:val="00C537CF"/>
    <w:rsid w:val="00C538A0"/>
    <w:rsid w:val="00C53B7A"/>
    <w:rsid w:val="00C53EF2"/>
    <w:rsid w:val="00C55413"/>
    <w:rsid w:val="00C5547A"/>
    <w:rsid w:val="00C55645"/>
    <w:rsid w:val="00C55C45"/>
    <w:rsid w:val="00C55F78"/>
    <w:rsid w:val="00C560F5"/>
    <w:rsid w:val="00C56DB8"/>
    <w:rsid w:val="00C5737C"/>
    <w:rsid w:val="00C574A2"/>
    <w:rsid w:val="00C5777C"/>
    <w:rsid w:val="00C57CFB"/>
    <w:rsid w:val="00C60242"/>
    <w:rsid w:val="00C60C1C"/>
    <w:rsid w:val="00C60DC2"/>
    <w:rsid w:val="00C61F8B"/>
    <w:rsid w:val="00C61FB5"/>
    <w:rsid w:val="00C62424"/>
    <w:rsid w:val="00C62727"/>
    <w:rsid w:val="00C62D3F"/>
    <w:rsid w:val="00C63087"/>
    <w:rsid w:val="00C63C03"/>
    <w:rsid w:val="00C642B3"/>
    <w:rsid w:val="00C64795"/>
    <w:rsid w:val="00C6520C"/>
    <w:rsid w:val="00C657D8"/>
    <w:rsid w:val="00C65F8E"/>
    <w:rsid w:val="00C66021"/>
    <w:rsid w:val="00C66762"/>
    <w:rsid w:val="00C66826"/>
    <w:rsid w:val="00C66F8A"/>
    <w:rsid w:val="00C67205"/>
    <w:rsid w:val="00C674D3"/>
    <w:rsid w:val="00C70278"/>
    <w:rsid w:val="00C70610"/>
    <w:rsid w:val="00C70E94"/>
    <w:rsid w:val="00C71194"/>
    <w:rsid w:val="00C716C4"/>
    <w:rsid w:val="00C71D85"/>
    <w:rsid w:val="00C71E0A"/>
    <w:rsid w:val="00C7262F"/>
    <w:rsid w:val="00C72868"/>
    <w:rsid w:val="00C72B27"/>
    <w:rsid w:val="00C7325D"/>
    <w:rsid w:val="00C73415"/>
    <w:rsid w:val="00C735DC"/>
    <w:rsid w:val="00C736D6"/>
    <w:rsid w:val="00C744F4"/>
    <w:rsid w:val="00C74CE1"/>
    <w:rsid w:val="00C74DA0"/>
    <w:rsid w:val="00C74DDE"/>
    <w:rsid w:val="00C74E02"/>
    <w:rsid w:val="00C75681"/>
    <w:rsid w:val="00C7628C"/>
    <w:rsid w:val="00C76804"/>
    <w:rsid w:val="00C7684C"/>
    <w:rsid w:val="00C76DE6"/>
    <w:rsid w:val="00C7746A"/>
    <w:rsid w:val="00C776BA"/>
    <w:rsid w:val="00C77932"/>
    <w:rsid w:val="00C77E6D"/>
    <w:rsid w:val="00C77FD1"/>
    <w:rsid w:val="00C80321"/>
    <w:rsid w:val="00C80584"/>
    <w:rsid w:val="00C809CE"/>
    <w:rsid w:val="00C80AF6"/>
    <w:rsid w:val="00C80D1C"/>
    <w:rsid w:val="00C80E00"/>
    <w:rsid w:val="00C80EE4"/>
    <w:rsid w:val="00C817A5"/>
    <w:rsid w:val="00C819D1"/>
    <w:rsid w:val="00C81A94"/>
    <w:rsid w:val="00C81CED"/>
    <w:rsid w:val="00C81DED"/>
    <w:rsid w:val="00C82486"/>
    <w:rsid w:val="00C825C8"/>
    <w:rsid w:val="00C82AF4"/>
    <w:rsid w:val="00C82EC5"/>
    <w:rsid w:val="00C83474"/>
    <w:rsid w:val="00C83994"/>
    <w:rsid w:val="00C84221"/>
    <w:rsid w:val="00C84243"/>
    <w:rsid w:val="00C84332"/>
    <w:rsid w:val="00C84C08"/>
    <w:rsid w:val="00C84CB9"/>
    <w:rsid w:val="00C851B8"/>
    <w:rsid w:val="00C853FC"/>
    <w:rsid w:val="00C86389"/>
    <w:rsid w:val="00C8656A"/>
    <w:rsid w:val="00C867D4"/>
    <w:rsid w:val="00C87179"/>
    <w:rsid w:val="00C87653"/>
    <w:rsid w:val="00C8776C"/>
    <w:rsid w:val="00C87A58"/>
    <w:rsid w:val="00C87E46"/>
    <w:rsid w:val="00C9008C"/>
    <w:rsid w:val="00C9057D"/>
    <w:rsid w:val="00C90C47"/>
    <w:rsid w:val="00C90C66"/>
    <w:rsid w:val="00C90C68"/>
    <w:rsid w:val="00C917B4"/>
    <w:rsid w:val="00C9181E"/>
    <w:rsid w:val="00C91931"/>
    <w:rsid w:val="00C9194F"/>
    <w:rsid w:val="00C919D9"/>
    <w:rsid w:val="00C91BD6"/>
    <w:rsid w:val="00C91CA0"/>
    <w:rsid w:val="00C9226D"/>
    <w:rsid w:val="00C92374"/>
    <w:rsid w:val="00C92485"/>
    <w:rsid w:val="00C92998"/>
    <w:rsid w:val="00C92CFF"/>
    <w:rsid w:val="00C92E58"/>
    <w:rsid w:val="00C939F2"/>
    <w:rsid w:val="00C93A28"/>
    <w:rsid w:val="00C94138"/>
    <w:rsid w:val="00C94510"/>
    <w:rsid w:val="00C94560"/>
    <w:rsid w:val="00C945A8"/>
    <w:rsid w:val="00C946B6"/>
    <w:rsid w:val="00C94E2C"/>
    <w:rsid w:val="00C9504A"/>
    <w:rsid w:val="00C95734"/>
    <w:rsid w:val="00C959CD"/>
    <w:rsid w:val="00C95C0E"/>
    <w:rsid w:val="00C95DA2"/>
    <w:rsid w:val="00C95E9D"/>
    <w:rsid w:val="00C96DAC"/>
    <w:rsid w:val="00C971CF"/>
    <w:rsid w:val="00C973F4"/>
    <w:rsid w:val="00C9747B"/>
    <w:rsid w:val="00C976DD"/>
    <w:rsid w:val="00C9771A"/>
    <w:rsid w:val="00C977F1"/>
    <w:rsid w:val="00C97828"/>
    <w:rsid w:val="00CA02E2"/>
    <w:rsid w:val="00CA0450"/>
    <w:rsid w:val="00CA05B4"/>
    <w:rsid w:val="00CA0C96"/>
    <w:rsid w:val="00CA0DD6"/>
    <w:rsid w:val="00CA122E"/>
    <w:rsid w:val="00CA1A1F"/>
    <w:rsid w:val="00CA1B91"/>
    <w:rsid w:val="00CA2354"/>
    <w:rsid w:val="00CA2432"/>
    <w:rsid w:val="00CA27A6"/>
    <w:rsid w:val="00CA2C21"/>
    <w:rsid w:val="00CA354E"/>
    <w:rsid w:val="00CA37F8"/>
    <w:rsid w:val="00CA38AA"/>
    <w:rsid w:val="00CA3D88"/>
    <w:rsid w:val="00CA44F8"/>
    <w:rsid w:val="00CA4681"/>
    <w:rsid w:val="00CA4F10"/>
    <w:rsid w:val="00CA5B95"/>
    <w:rsid w:val="00CA62E3"/>
    <w:rsid w:val="00CA68FF"/>
    <w:rsid w:val="00CA6963"/>
    <w:rsid w:val="00CA6A7A"/>
    <w:rsid w:val="00CA6CB6"/>
    <w:rsid w:val="00CA6FB2"/>
    <w:rsid w:val="00CA77A3"/>
    <w:rsid w:val="00CA7B66"/>
    <w:rsid w:val="00CA7F35"/>
    <w:rsid w:val="00CB04CD"/>
    <w:rsid w:val="00CB053B"/>
    <w:rsid w:val="00CB0BB2"/>
    <w:rsid w:val="00CB0DCD"/>
    <w:rsid w:val="00CB1483"/>
    <w:rsid w:val="00CB17E7"/>
    <w:rsid w:val="00CB1D09"/>
    <w:rsid w:val="00CB1DDA"/>
    <w:rsid w:val="00CB2221"/>
    <w:rsid w:val="00CB2305"/>
    <w:rsid w:val="00CB23B9"/>
    <w:rsid w:val="00CB2767"/>
    <w:rsid w:val="00CB2E5D"/>
    <w:rsid w:val="00CB32D4"/>
    <w:rsid w:val="00CB3880"/>
    <w:rsid w:val="00CB38EE"/>
    <w:rsid w:val="00CB39F2"/>
    <w:rsid w:val="00CB42D0"/>
    <w:rsid w:val="00CB42E5"/>
    <w:rsid w:val="00CB4470"/>
    <w:rsid w:val="00CB44B4"/>
    <w:rsid w:val="00CB491F"/>
    <w:rsid w:val="00CB4930"/>
    <w:rsid w:val="00CB50A6"/>
    <w:rsid w:val="00CB5112"/>
    <w:rsid w:val="00CB5A5B"/>
    <w:rsid w:val="00CB5D0C"/>
    <w:rsid w:val="00CB637C"/>
    <w:rsid w:val="00CB6644"/>
    <w:rsid w:val="00CB69D7"/>
    <w:rsid w:val="00CB73BE"/>
    <w:rsid w:val="00CB770E"/>
    <w:rsid w:val="00CB7C93"/>
    <w:rsid w:val="00CC01DC"/>
    <w:rsid w:val="00CC0429"/>
    <w:rsid w:val="00CC0450"/>
    <w:rsid w:val="00CC0D10"/>
    <w:rsid w:val="00CC0E5C"/>
    <w:rsid w:val="00CC15F0"/>
    <w:rsid w:val="00CC1713"/>
    <w:rsid w:val="00CC1739"/>
    <w:rsid w:val="00CC1780"/>
    <w:rsid w:val="00CC1C2C"/>
    <w:rsid w:val="00CC1DB2"/>
    <w:rsid w:val="00CC28CC"/>
    <w:rsid w:val="00CC2CDB"/>
    <w:rsid w:val="00CC3952"/>
    <w:rsid w:val="00CC39EC"/>
    <w:rsid w:val="00CC3FCE"/>
    <w:rsid w:val="00CC4886"/>
    <w:rsid w:val="00CC4A9D"/>
    <w:rsid w:val="00CC4CD3"/>
    <w:rsid w:val="00CC5572"/>
    <w:rsid w:val="00CC58D4"/>
    <w:rsid w:val="00CC5D75"/>
    <w:rsid w:val="00CC6293"/>
    <w:rsid w:val="00CC649D"/>
    <w:rsid w:val="00CC68AC"/>
    <w:rsid w:val="00CC69C2"/>
    <w:rsid w:val="00CC6F60"/>
    <w:rsid w:val="00CC753C"/>
    <w:rsid w:val="00CC775B"/>
    <w:rsid w:val="00CD0628"/>
    <w:rsid w:val="00CD062F"/>
    <w:rsid w:val="00CD0D66"/>
    <w:rsid w:val="00CD0DBF"/>
    <w:rsid w:val="00CD0EFA"/>
    <w:rsid w:val="00CD14C3"/>
    <w:rsid w:val="00CD167E"/>
    <w:rsid w:val="00CD1855"/>
    <w:rsid w:val="00CD1924"/>
    <w:rsid w:val="00CD1B92"/>
    <w:rsid w:val="00CD1DF1"/>
    <w:rsid w:val="00CD2349"/>
    <w:rsid w:val="00CD24BB"/>
    <w:rsid w:val="00CD3039"/>
    <w:rsid w:val="00CD312E"/>
    <w:rsid w:val="00CD3137"/>
    <w:rsid w:val="00CD3650"/>
    <w:rsid w:val="00CD44AE"/>
    <w:rsid w:val="00CD483C"/>
    <w:rsid w:val="00CD5DB5"/>
    <w:rsid w:val="00CD626C"/>
    <w:rsid w:val="00CD6427"/>
    <w:rsid w:val="00CD6504"/>
    <w:rsid w:val="00CD7425"/>
    <w:rsid w:val="00CD791E"/>
    <w:rsid w:val="00CE0174"/>
    <w:rsid w:val="00CE0263"/>
    <w:rsid w:val="00CE04DA"/>
    <w:rsid w:val="00CE065E"/>
    <w:rsid w:val="00CE0BC4"/>
    <w:rsid w:val="00CE0C3B"/>
    <w:rsid w:val="00CE1994"/>
    <w:rsid w:val="00CE22BC"/>
    <w:rsid w:val="00CE22BE"/>
    <w:rsid w:val="00CE2527"/>
    <w:rsid w:val="00CE27E8"/>
    <w:rsid w:val="00CE2E86"/>
    <w:rsid w:val="00CE35F8"/>
    <w:rsid w:val="00CE37EC"/>
    <w:rsid w:val="00CE3C05"/>
    <w:rsid w:val="00CE53BC"/>
    <w:rsid w:val="00CE5D76"/>
    <w:rsid w:val="00CE5F90"/>
    <w:rsid w:val="00CE6608"/>
    <w:rsid w:val="00CE69C6"/>
    <w:rsid w:val="00CE6B0D"/>
    <w:rsid w:val="00CE6C4C"/>
    <w:rsid w:val="00CE6D20"/>
    <w:rsid w:val="00CE6EBD"/>
    <w:rsid w:val="00CE72F1"/>
    <w:rsid w:val="00CE73D1"/>
    <w:rsid w:val="00CE76D5"/>
    <w:rsid w:val="00CE7886"/>
    <w:rsid w:val="00CE7BED"/>
    <w:rsid w:val="00CF022F"/>
    <w:rsid w:val="00CF0A38"/>
    <w:rsid w:val="00CF0E81"/>
    <w:rsid w:val="00CF1554"/>
    <w:rsid w:val="00CF156F"/>
    <w:rsid w:val="00CF16B0"/>
    <w:rsid w:val="00CF20D4"/>
    <w:rsid w:val="00CF232E"/>
    <w:rsid w:val="00CF339F"/>
    <w:rsid w:val="00CF357C"/>
    <w:rsid w:val="00CF3E85"/>
    <w:rsid w:val="00CF419A"/>
    <w:rsid w:val="00CF475A"/>
    <w:rsid w:val="00CF4A0F"/>
    <w:rsid w:val="00CF5EC9"/>
    <w:rsid w:val="00CF6CAB"/>
    <w:rsid w:val="00CF6D41"/>
    <w:rsid w:val="00CF71A6"/>
    <w:rsid w:val="00CF734D"/>
    <w:rsid w:val="00CF7837"/>
    <w:rsid w:val="00CF7988"/>
    <w:rsid w:val="00CF7AC5"/>
    <w:rsid w:val="00CF7D54"/>
    <w:rsid w:val="00CF7DC8"/>
    <w:rsid w:val="00D00739"/>
    <w:rsid w:val="00D007F6"/>
    <w:rsid w:val="00D00AB4"/>
    <w:rsid w:val="00D01430"/>
    <w:rsid w:val="00D014A3"/>
    <w:rsid w:val="00D014CB"/>
    <w:rsid w:val="00D01AF8"/>
    <w:rsid w:val="00D01C92"/>
    <w:rsid w:val="00D01F9F"/>
    <w:rsid w:val="00D0280E"/>
    <w:rsid w:val="00D02A28"/>
    <w:rsid w:val="00D03897"/>
    <w:rsid w:val="00D04216"/>
    <w:rsid w:val="00D044F5"/>
    <w:rsid w:val="00D048E6"/>
    <w:rsid w:val="00D048FB"/>
    <w:rsid w:val="00D0497A"/>
    <w:rsid w:val="00D0508E"/>
    <w:rsid w:val="00D05403"/>
    <w:rsid w:val="00D06091"/>
    <w:rsid w:val="00D060DB"/>
    <w:rsid w:val="00D062FA"/>
    <w:rsid w:val="00D063CF"/>
    <w:rsid w:val="00D06470"/>
    <w:rsid w:val="00D07438"/>
    <w:rsid w:val="00D075D7"/>
    <w:rsid w:val="00D07AEF"/>
    <w:rsid w:val="00D07AF6"/>
    <w:rsid w:val="00D07CD3"/>
    <w:rsid w:val="00D07CFE"/>
    <w:rsid w:val="00D07E96"/>
    <w:rsid w:val="00D10702"/>
    <w:rsid w:val="00D10B76"/>
    <w:rsid w:val="00D10D5C"/>
    <w:rsid w:val="00D10F3C"/>
    <w:rsid w:val="00D11646"/>
    <w:rsid w:val="00D11768"/>
    <w:rsid w:val="00D11958"/>
    <w:rsid w:val="00D11BE9"/>
    <w:rsid w:val="00D121D8"/>
    <w:rsid w:val="00D12584"/>
    <w:rsid w:val="00D12D6D"/>
    <w:rsid w:val="00D12F58"/>
    <w:rsid w:val="00D12FDE"/>
    <w:rsid w:val="00D1316D"/>
    <w:rsid w:val="00D132E3"/>
    <w:rsid w:val="00D13452"/>
    <w:rsid w:val="00D1381C"/>
    <w:rsid w:val="00D13B0A"/>
    <w:rsid w:val="00D13E7A"/>
    <w:rsid w:val="00D141D3"/>
    <w:rsid w:val="00D14AD8"/>
    <w:rsid w:val="00D14E7C"/>
    <w:rsid w:val="00D150DE"/>
    <w:rsid w:val="00D151C5"/>
    <w:rsid w:val="00D159FE"/>
    <w:rsid w:val="00D15BB5"/>
    <w:rsid w:val="00D17801"/>
    <w:rsid w:val="00D179C4"/>
    <w:rsid w:val="00D18246"/>
    <w:rsid w:val="00D209C8"/>
    <w:rsid w:val="00D22A3F"/>
    <w:rsid w:val="00D22CF0"/>
    <w:rsid w:val="00D22EB5"/>
    <w:rsid w:val="00D231D6"/>
    <w:rsid w:val="00D2324A"/>
    <w:rsid w:val="00D23265"/>
    <w:rsid w:val="00D235A4"/>
    <w:rsid w:val="00D239BC"/>
    <w:rsid w:val="00D23BA1"/>
    <w:rsid w:val="00D23E25"/>
    <w:rsid w:val="00D23F3A"/>
    <w:rsid w:val="00D24487"/>
    <w:rsid w:val="00D24705"/>
    <w:rsid w:val="00D247ED"/>
    <w:rsid w:val="00D24FC5"/>
    <w:rsid w:val="00D2514B"/>
    <w:rsid w:val="00D253CC"/>
    <w:rsid w:val="00D253EF"/>
    <w:rsid w:val="00D25699"/>
    <w:rsid w:val="00D256AF"/>
    <w:rsid w:val="00D25BB7"/>
    <w:rsid w:val="00D26116"/>
    <w:rsid w:val="00D2647E"/>
    <w:rsid w:val="00D26864"/>
    <w:rsid w:val="00D26EBD"/>
    <w:rsid w:val="00D27165"/>
    <w:rsid w:val="00D2733E"/>
    <w:rsid w:val="00D2762B"/>
    <w:rsid w:val="00D2781D"/>
    <w:rsid w:val="00D30121"/>
    <w:rsid w:val="00D3023F"/>
    <w:rsid w:val="00D3069F"/>
    <w:rsid w:val="00D30B02"/>
    <w:rsid w:val="00D30D47"/>
    <w:rsid w:val="00D310ED"/>
    <w:rsid w:val="00D31407"/>
    <w:rsid w:val="00D31D82"/>
    <w:rsid w:val="00D31F7D"/>
    <w:rsid w:val="00D32006"/>
    <w:rsid w:val="00D32243"/>
    <w:rsid w:val="00D32781"/>
    <w:rsid w:val="00D328BD"/>
    <w:rsid w:val="00D331D0"/>
    <w:rsid w:val="00D332C0"/>
    <w:rsid w:val="00D33EBE"/>
    <w:rsid w:val="00D33ECA"/>
    <w:rsid w:val="00D33EE5"/>
    <w:rsid w:val="00D347E3"/>
    <w:rsid w:val="00D34F79"/>
    <w:rsid w:val="00D350FA"/>
    <w:rsid w:val="00D35526"/>
    <w:rsid w:val="00D35756"/>
    <w:rsid w:val="00D35E5A"/>
    <w:rsid w:val="00D363F3"/>
    <w:rsid w:val="00D36507"/>
    <w:rsid w:val="00D36690"/>
    <w:rsid w:val="00D36913"/>
    <w:rsid w:val="00D36A27"/>
    <w:rsid w:val="00D36B33"/>
    <w:rsid w:val="00D36D98"/>
    <w:rsid w:val="00D36F99"/>
    <w:rsid w:val="00D37232"/>
    <w:rsid w:val="00D377AD"/>
    <w:rsid w:val="00D37B7C"/>
    <w:rsid w:val="00D37CC8"/>
    <w:rsid w:val="00D37D70"/>
    <w:rsid w:val="00D40445"/>
    <w:rsid w:val="00D40866"/>
    <w:rsid w:val="00D41D79"/>
    <w:rsid w:val="00D41ECD"/>
    <w:rsid w:val="00D427B2"/>
    <w:rsid w:val="00D428C4"/>
    <w:rsid w:val="00D42A30"/>
    <w:rsid w:val="00D42A5D"/>
    <w:rsid w:val="00D43165"/>
    <w:rsid w:val="00D43870"/>
    <w:rsid w:val="00D43C8C"/>
    <w:rsid w:val="00D43CEF"/>
    <w:rsid w:val="00D43F45"/>
    <w:rsid w:val="00D44228"/>
    <w:rsid w:val="00D44C24"/>
    <w:rsid w:val="00D45477"/>
    <w:rsid w:val="00D457F8"/>
    <w:rsid w:val="00D459D6"/>
    <w:rsid w:val="00D461ED"/>
    <w:rsid w:val="00D464C1"/>
    <w:rsid w:val="00D466DA"/>
    <w:rsid w:val="00D46ADF"/>
    <w:rsid w:val="00D46CAF"/>
    <w:rsid w:val="00D47255"/>
    <w:rsid w:val="00D47794"/>
    <w:rsid w:val="00D4794B"/>
    <w:rsid w:val="00D50181"/>
    <w:rsid w:val="00D501D5"/>
    <w:rsid w:val="00D508E6"/>
    <w:rsid w:val="00D50B8B"/>
    <w:rsid w:val="00D51179"/>
    <w:rsid w:val="00D515DD"/>
    <w:rsid w:val="00D5178F"/>
    <w:rsid w:val="00D51BCF"/>
    <w:rsid w:val="00D520AE"/>
    <w:rsid w:val="00D5212C"/>
    <w:rsid w:val="00D522D9"/>
    <w:rsid w:val="00D523EC"/>
    <w:rsid w:val="00D5261B"/>
    <w:rsid w:val="00D5276D"/>
    <w:rsid w:val="00D52C0B"/>
    <w:rsid w:val="00D52F53"/>
    <w:rsid w:val="00D534CF"/>
    <w:rsid w:val="00D53BB6"/>
    <w:rsid w:val="00D54C3A"/>
    <w:rsid w:val="00D54E71"/>
    <w:rsid w:val="00D550D8"/>
    <w:rsid w:val="00D551AA"/>
    <w:rsid w:val="00D565E7"/>
    <w:rsid w:val="00D56676"/>
    <w:rsid w:val="00D56B67"/>
    <w:rsid w:val="00D576F4"/>
    <w:rsid w:val="00D6049D"/>
    <w:rsid w:val="00D608E9"/>
    <w:rsid w:val="00D61868"/>
    <w:rsid w:val="00D62330"/>
    <w:rsid w:val="00D62711"/>
    <w:rsid w:val="00D62772"/>
    <w:rsid w:val="00D62799"/>
    <w:rsid w:val="00D62AF9"/>
    <w:rsid w:val="00D62B7C"/>
    <w:rsid w:val="00D63D70"/>
    <w:rsid w:val="00D64267"/>
    <w:rsid w:val="00D6497E"/>
    <w:rsid w:val="00D64A6B"/>
    <w:rsid w:val="00D64E69"/>
    <w:rsid w:val="00D650DF"/>
    <w:rsid w:val="00D65DC2"/>
    <w:rsid w:val="00D65F7D"/>
    <w:rsid w:val="00D6681C"/>
    <w:rsid w:val="00D70985"/>
    <w:rsid w:val="00D711EC"/>
    <w:rsid w:val="00D71322"/>
    <w:rsid w:val="00D71937"/>
    <w:rsid w:val="00D71B86"/>
    <w:rsid w:val="00D71EC1"/>
    <w:rsid w:val="00D71EDF"/>
    <w:rsid w:val="00D72814"/>
    <w:rsid w:val="00D72A80"/>
    <w:rsid w:val="00D72D99"/>
    <w:rsid w:val="00D73093"/>
    <w:rsid w:val="00D730EA"/>
    <w:rsid w:val="00D735DC"/>
    <w:rsid w:val="00D73B0B"/>
    <w:rsid w:val="00D73FCB"/>
    <w:rsid w:val="00D74105"/>
    <w:rsid w:val="00D74271"/>
    <w:rsid w:val="00D7443D"/>
    <w:rsid w:val="00D74852"/>
    <w:rsid w:val="00D74A81"/>
    <w:rsid w:val="00D74C19"/>
    <w:rsid w:val="00D75285"/>
    <w:rsid w:val="00D75B76"/>
    <w:rsid w:val="00D76180"/>
    <w:rsid w:val="00D76221"/>
    <w:rsid w:val="00D767E6"/>
    <w:rsid w:val="00D76C18"/>
    <w:rsid w:val="00D77222"/>
    <w:rsid w:val="00D7749F"/>
    <w:rsid w:val="00D77E44"/>
    <w:rsid w:val="00D801B9"/>
    <w:rsid w:val="00D809A8"/>
    <w:rsid w:val="00D80C4B"/>
    <w:rsid w:val="00D80DA9"/>
    <w:rsid w:val="00D811CB"/>
    <w:rsid w:val="00D81279"/>
    <w:rsid w:val="00D81365"/>
    <w:rsid w:val="00D8142C"/>
    <w:rsid w:val="00D81D69"/>
    <w:rsid w:val="00D81E6D"/>
    <w:rsid w:val="00D82191"/>
    <w:rsid w:val="00D8227E"/>
    <w:rsid w:val="00D824E7"/>
    <w:rsid w:val="00D829A8"/>
    <w:rsid w:val="00D833E6"/>
    <w:rsid w:val="00D83866"/>
    <w:rsid w:val="00D8390B"/>
    <w:rsid w:val="00D8394E"/>
    <w:rsid w:val="00D83990"/>
    <w:rsid w:val="00D8493D"/>
    <w:rsid w:val="00D84F77"/>
    <w:rsid w:val="00D856AB"/>
    <w:rsid w:val="00D8587B"/>
    <w:rsid w:val="00D85E19"/>
    <w:rsid w:val="00D86AA0"/>
    <w:rsid w:val="00D86DC5"/>
    <w:rsid w:val="00D87ACB"/>
    <w:rsid w:val="00D87BF2"/>
    <w:rsid w:val="00D87E00"/>
    <w:rsid w:val="00D90A50"/>
    <w:rsid w:val="00D90B40"/>
    <w:rsid w:val="00D90C32"/>
    <w:rsid w:val="00D9113C"/>
    <w:rsid w:val="00D9119B"/>
    <w:rsid w:val="00D91247"/>
    <w:rsid w:val="00D913FC"/>
    <w:rsid w:val="00D9144A"/>
    <w:rsid w:val="00D919CC"/>
    <w:rsid w:val="00D91DD5"/>
    <w:rsid w:val="00D91F59"/>
    <w:rsid w:val="00D91FC6"/>
    <w:rsid w:val="00D926AC"/>
    <w:rsid w:val="00D92A44"/>
    <w:rsid w:val="00D94110"/>
    <w:rsid w:val="00D94969"/>
    <w:rsid w:val="00D95130"/>
    <w:rsid w:val="00D95197"/>
    <w:rsid w:val="00D9547B"/>
    <w:rsid w:val="00D961A8"/>
    <w:rsid w:val="00D961C8"/>
    <w:rsid w:val="00D966CC"/>
    <w:rsid w:val="00D969EA"/>
    <w:rsid w:val="00D9723E"/>
    <w:rsid w:val="00D97693"/>
    <w:rsid w:val="00D97D74"/>
    <w:rsid w:val="00DA0947"/>
    <w:rsid w:val="00DA0EB3"/>
    <w:rsid w:val="00DA1093"/>
    <w:rsid w:val="00DA10AF"/>
    <w:rsid w:val="00DA181E"/>
    <w:rsid w:val="00DA200F"/>
    <w:rsid w:val="00DA296C"/>
    <w:rsid w:val="00DA2A94"/>
    <w:rsid w:val="00DA2E15"/>
    <w:rsid w:val="00DA2E8E"/>
    <w:rsid w:val="00DA376C"/>
    <w:rsid w:val="00DA3B69"/>
    <w:rsid w:val="00DA3B82"/>
    <w:rsid w:val="00DA3D26"/>
    <w:rsid w:val="00DA4226"/>
    <w:rsid w:val="00DA4333"/>
    <w:rsid w:val="00DA44DA"/>
    <w:rsid w:val="00DA4687"/>
    <w:rsid w:val="00DA4B63"/>
    <w:rsid w:val="00DA4D25"/>
    <w:rsid w:val="00DA4EC2"/>
    <w:rsid w:val="00DA552B"/>
    <w:rsid w:val="00DA5598"/>
    <w:rsid w:val="00DA574D"/>
    <w:rsid w:val="00DA59DE"/>
    <w:rsid w:val="00DA5C0A"/>
    <w:rsid w:val="00DA5EF1"/>
    <w:rsid w:val="00DA6391"/>
    <w:rsid w:val="00DA6A62"/>
    <w:rsid w:val="00DA6E18"/>
    <w:rsid w:val="00DA6F14"/>
    <w:rsid w:val="00DA70D5"/>
    <w:rsid w:val="00DA7101"/>
    <w:rsid w:val="00DA7782"/>
    <w:rsid w:val="00DB00A5"/>
    <w:rsid w:val="00DB0196"/>
    <w:rsid w:val="00DB08E5"/>
    <w:rsid w:val="00DB099F"/>
    <w:rsid w:val="00DB0BE4"/>
    <w:rsid w:val="00DB0E78"/>
    <w:rsid w:val="00DB1161"/>
    <w:rsid w:val="00DB14F1"/>
    <w:rsid w:val="00DB1A5A"/>
    <w:rsid w:val="00DB2288"/>
    <w:rsid w:val="00DB265C"/>
    <w:rsid w:val="00DB28BA"/>
    <w:rsid w:val="00DB2C86"/>
    <w:rsid w:val="00DB31D3"/>
    <w:rsid w:val="00DB32FF"/>
    <w:rsid w:val="00DB3762"/>
    <w:rsid w:val="00DB3828"/>
    <w:rsid w:val="00DB3860"/>
    <w:rsid w:val="00DB3C6E"/>
    <w:rsid w:val="00DB3FC4"/>
    <w:rsid w:val="00DB4F68"/>
    <w:rsid w:val="00DB53DE"/>
    <w:rsid w:val="00DB56DD"/>
    <w:rsid w:val="00DB58A0"/>
    <w:rsid w:val="00DB5FE6"/>
    <w:rsid w:val="00DB601A"/>
    <w:rsid w:val="00DB667E"/>
    <w:rsid w:val="00DB672D"/>
    <w:rsid w:val="00DB6ED4"/>
    <w:rsid w:val="00DB708E"/>
    <w:rsid w:val="00DB70EE"/>
    <w:rsid w:val="00DB7226"/>
    <w:rsid w:val="00DB732E"/>
    <w:rsid w:val="00DB74E7"/>
    <w:rsid w:val="00DB794F"/>
    <w:rsid w:val="00DC00F8"/>
    <w:rsid w:val="00DC01F4"/>
    <w:rsid w:val="00DC037C"/>
    <w:rsid w:val="00DC0449"/>
    <w:rsid w:val="00DC0A2F"/>
    <w:rsid w:val="00DC124F"/>
    <w:rsid w:val="00DC1369"/>
    <w:rsid w:val="00DC15C0"/>
    <w:rsid w:val="00DC16BC"/>
    <w:rsid w:val="00DC17A7"/>
    <w:rsid w:val="00DC1D61"/>
    <w:rsid w:val="00DC1EDF"/>
    <w:rsid w:val="00DC21DA"/>
    <w:rsid w:val="00DC2249"/>
    <w:rsid w:val="00DC242F"/>
    <w:rsid w:val="00DC2689"/>
    <w:rsid w:val="00DC34FC"/>
    <w:rsid w:val="00DC3548"/>
    <w:rsid w:val="00DC444B"/>
    <w:rsid w:val="00DC4595"/>
    <w:rsid w:val="00DC49C8"/>
    <w:rsid w:val="00DC4ADD"/>
    <w:rsid w:val="00DC4B9E"/>
    <w:rsid w:val="00DC543E"/>
    <w:rsid w:val="00DC5497"/>
    <w:rsid w:val="00DC579E"/>
    <w:rsid w:val="00DC5E88"/>
    <w:rsid w:val="00DC5EC3"/>
    <w:rsid w:val="00DC6713"/>
    <w:rsid w:val="00DC69F6"/>
    <w:rsid w:val="00DC7183"/>
    <w:rsid w:val="00DC78D3"/>
    <w:rsid w:val="00DC78FE"/>
    <w:rsid w:val="00DC798C"/>
    <w:rsid w:val="00DD050C"/>
    <w:rsid w:val="00DD0627"/>
    <w:rsid w:val="00DD0C59"/>
    <w:rsid w:val="00DD10F2"/>
    <w:rsid w:val="00DD16E3"/>
    <w:rsid w:val="00DD1B92"/>
    <w:rsid w:val="00DD1CDE"/>
    <w:rsid w:val="00DD206B"/>
    <w:rsid w:val="00DD293F"/>
    <w:rsid w:val="00DD2BA8"/>
    <w:rsid w:val="00DD2D9C"/>
    <w:rsid w:val="00DD2EEC"/>
    <w:rsid w:val="00DD3BB2"/>
    <w:rsid w:val="00DD41C0"/>
    <w:rsid w:val="00DD443D"/>
    <w:rsid w:val="00DD453F"/>
    <w:rsid w:val="00DD47C9"/>
    <w:rsid w:val="00DD4A0D"/>
    <w:rsid w:val="00DD4A3D"/>
    <w:rsid w:val="00DD51B9"/>
    <w:rsid w:val="00DD5B13"/>
    <w:rsid w:val="00DD5B91"/>
    <w:rsid w:val="00DD61D7"/>
    <w:rsid w:val="00DD65BD"/>
    <w:rsid w:val="00DD66FD"/>
    <w:rsid w:val="00DD6984"/>
    <w:rsid w:val="00DD70F1"/>
    <w:rsid w:val="00DD72E3"/>
    <w:rsid w:val="00DD753A"/>
    <w:rsid w:val="00DD7D24"/>
    <w:rsid w:val="00DE087E"/>
    <w:rsid w:val="00DE0BE8"/>
    <w:rsid w:val="00DE0D38"/>
    <w:rsid w:val="00DE1029"/>
    <w:rsid w:val="00DE166C"/>
    <w:rsid w:val="00DE17AE"/>
    <w:rsid w:val="00DE195D"/>
    <w:rsid w:val="00DE1B55"/>
    <w:rsid w:val="00DE1BCA"/>
    <w:rsid w:val="00DE22E6"/>
    <w:rsid w:val="00DE2657"/>
    <w:rsid w:val="00DE27EA"/>
    <w:rsid w:val="00DE2D46"/>
    <w:rsid w:val="00DE2EE9"/>
    <w:rsid w:val="00DE301E"/>
    <w:rsid w:val="00DE32F2"/>
    <w:rsid w:val="00DE33E8"/>
    <w:rsid w:val="00DE38BE"/>
    <w:rsid w:val="00DE3BE2"/>
    <w:rsid w:val="00DE41BC"/>
    <w:rsid w:val="00DE421F"/>
    <w:rsid w:val="00DE49ED"/>
    <w:rsid w:val="00DE4AF9"/>
    <w:rsid w:val="00DE4D07"/>
    <w:rsid w:val="00DE4D2C"/>
    <w:rsid w:val="00DE53A3"/>
    <w:rsid w:val="00DE57A0"/>
    <w:rsid w:val="00DE61B6"/>
    <w:rsid w:val="00DE65B1"/>
    <w:rsid w:val="00DE6C5E"/>
    <w:rsid w:val="00DE6ED0"/>
    <w:rsid w:val="00DE701F"/>
    <w:rsid w:val="00DE793A"/>
    <w:rsid w:val="00DF00E1"/>
    <w:rsid w:val="00DF03DC"/>
    <w:rsid w:val="00DF0B24"/>
    <w:rsid w:val="00DF105C"/>
    <w:rsid w:val="00DF14FD"/>
    <w:rsid w:val="00DF158F"/>
    <w:rsid w:val="00DF16B2"/>
    <w:rsid w:val="00DF205A"/>
    <w:rsid w:val="00DF22B2"/>
    <w:rsid w:val="00DF2F64"/>
    <w:rsid w:val="00DF31CC"/>
    <w:rsid w:val="00DF33D0"/>
    <w:rsid w:val="00DF3822"/>
    <w:rsid w:val="00DF4B34"/>
    <w:rsid w:val="00DF4B74"/>
    <w:rsid w:val="00DF4BD5"/>
    <w:rsid w:val="00DF5647"/>
    <w:rsid w:val="00DF5940"/>
    <w:rsid w:val="00DF5993"/>
    <w:rsid w:val="00DF5C52"/>
    <w:rsid w:val="00DF6585"/>
    <w:rsid w:val="00DF70A6"/>
    <w:rsid w:val="00DF7578"/>
    <w:rsid w:val="00DF7BA4"/>
    <w:rsid w:val="00DF7C10"/>
    <w:rsid w:val="00DF7CAC"/>
    <w:rsid w:val="00E00047"/>
    <w:rsid w:val="00E00434"/>
    <w:rsid w:val="00E00506"/>
    <w:rsid w:val="00E00F11"/>
    <w:rsid w:val="00E0103D"/>
    <w:rsid w:val="00E019F1"/>
    <w:rsid w:val="00E0207D"/>
    <w:rsid w:val="00E02911"/>
    <w:rsid w:val="00E029CE"/>
    <w:rsid w:val="00E02A93"/>
    <w:rsid w:val="00E033FB"/>
    <w:rsid w:val="00E035CC"/>
    <w:rsid w:val="00E03B3D"/>
    <w:rsid w:val="00E041C8"/>
    <w:rsid w:val="00E0457D"/>
    <w:rsid w:val="00E05136"/>
    <w:rsid w:val="00E05216"/>
    <w:rsid w:val="00E057F5"/>
    <w:rsid w:val="00E05C33"/>
    <w:rsid w:val="00E05E5B"/>
    <w:rsid w:val="00E063D3"/>
    <w:rsid w:val="00E06C34"/>
    <w:rsid w:val="00E06D4B"/>
    <w:rsid w:val="00E07118"/>
    <w:rsid w:val="00E0794B"/>
    <w:rsid w:val="00E07F62"/>
    <w:rsid w:val="00E10004"/>
    <w:rsid w:val="00E105EE"/>
    <w:rsid w:val="00E10831"/>
    <w:rsid w:val="00E11560"/>
    <w:rsid w:val="00E1176C"/>
    <w:rsid w:val="00E11FCB"/>
    <w:rsid w:val="00E1203F"/>
    <w:rsid w:val="00E12697"/>
    <w:rsid w:val="00E1278A"/>
    <w:rsid w:val="00E12912"/>
    <w:rsid w:val="00E12C1F"/>
    <w:rsid w:val="00E12EC6"/>
    <w:rsid w:val="00E1306D"/>
    <w:rsid w:val="00E1372C"/>
    <w:rsid w:val="00E138E2"/>
    <w:rsid w:val="00E1394B"/>
    <w:rsid w:val="00E13AAF"/>
    <w:rsid w:val="00E13B56"/>
    <w:rsid w:val="00E14043"/>
    <w:rsid w:val="00E1422F"/>
    <w:rsid w:val="00E143D3"/>
    <w:rsid w:val="00E146A7"/>
    <w:rsid w:val="00E1478E"/>
    <w:rsid w:val="00E14F38"/>
    <w:rsid w:val="00E152D2"/>
    <w:rsid w:val="00E165D7"/>
    <w:rsid w:val="00E16A21"/>
    <w:rsid w:val="00E16BD6"/>
    <w:rsid w:val="00E16C82"/>
    <w:rsid w:val="00E176B6"/>
    <w:rsid w:val="00E17AE7"/>
    <w:rsid w:val="00E20656"/>
    <w:rsid w:val="00E208FD"/>
    <w:rsid w:val="00E21391"/>
    <w:rsid w:val="00E21B28"/>
    <w:rsid w:val="00E2353D"/>
    <w:rsid w:val="00E23737"/>
    <w:rsid w:val="00E2380B"/>
    <w:rsid w:val="00E23A05"/>
    <w:rsid w:val="00E23F86"/>
    <w:rsid w:val="00E240C9"/>
    <w:rsid w:val="00E24236"/>
    <w:rsid w:val="00E2439C"/>
    <w:rsid w:val="00E24CEC"/>
    <w:rsid w:val="00E2517F"/>
    <w:rsid w:val="00E26311"/>
    <w:rsid w:val="00E267B2"/>
    <w:rsid w:val="00E267C8"/>
    <w:rsid w:val="00E26B49"/>
    <w:rsid w:val="00E26B4B"/>
    <w:rsid w:val="00E2700F"/>
    <w:rsid w:val="00E27138"/>
    <w:rsid w:val="00E27333"/>
    <w:rsid w:val="00E27375"/>
    <w:rsid w:val="00E278F0"/>
    <w:rsid w:val="00E2792B"/>
    <w:rsid w:val="00E30049"/>
    <w:rsid w:val="00E3059D"/>
    <w:rsid w:val="00E30829"/>
    <w:rsid w:val="00E30C23"/>
    <w:rsid w:val="00E30F30"/>
    <w:rsid w:val="00E319C9"/>
    <w:rsid w:val="00E32249"/>
    <w:rsid w:val="00E32756"/>
    <w:rsid w:val="00E32FE5"/>
    <w:rsid w:val="00E3323C"/>
    <w:rsid w:val="00E332A4"/>
    <w:rsid w:val="00E33A80"/>
    <w:rsid w:val="00E33DB0"/>
    <w:rsid w:val="00E33EEE"/>
    <w:rsid w:val="00E3416F"/>
    <w:rsid w:val="00E34E4E"/>
    <w:rsid w:val="00E35089"/>
    <w:rsid w:val="00E352B3"/>
    <w:rsid w:val="00E3570F"/>
    <w:rsid w:val="00E365DD"/>
    <w:rsid w:val="00E366EE"/>
    <w:rsid w:val="00E3682B"/>
    <w:rsid w:val="00E36C84"/>
    <w:rsid w:val="00E3718B"/>
    <w:rsid w:val="00E3723F"/>
    <w:rsid w:val="00E37C64"/>
    <w:rsid w:val="00E40264"/>
    <w:rsid w:val="00E40587"/>
    <w:rsid w:val="00E407BC"/>
    <w:rsid w:val="00E40D53"/>
    <w:rsid w:val="00E415DC"/>
    <w:rsid w:val="00E41FBD"/>
    <w:rsid w:val="00E4260C"/>
    <w:rsid w:val="00E42FD1"/>
    <w:rsid w:val="00E4343D"/>
    <w:rsid w:val="00E4345F"/>
    <w:rsid w:val="00E443C4"/>
    <w:rsid w:val="00E447F4"/>
    <w:rsid w:val="00E44946"/>
    <w:rsid w:val="00E44CFC"/>
    <w:rsid w:val="00E451B5"/>
    <w:rsid w:val="00E45462"/>
    <w:rsid w:val="00E45755"/>
    <w:rsid w:val="00E45796"/>
    <w:rsid w:val="00E459C5"/>
    <w:rsid w:val="00E45D67"/>
    <w:rsid w:val="00E45EE3"/>
    <w:rsid w:val="00E46188"/>
    <w:rsid w:val="00E4655E"/>
    <w:rsid w:val="00E465E2"/>
    <w:rsid w:val="00E47559"/>
    <w:rsid w:val="00E47781"/>
    <w:rsid w:val="00E47BB2"/>
    <w:rsid w:val="00E50560"/>
    <w:rsid w:val="00E5090F"/>
    <w:rsid w:val="00E50B82"/>
    <w:rsid w:val="00E50BC5"/>
    <w:rsid w:val="00E50E3F"/>
    <w:rsid w:val="00E50EED"/>
    <w:rsid w:val="00E51269"/>
    <w:rsid w:val="00E512FB"/>
    <w:rsid w:val="00E51F23"/>
    <w:rsid w:val="00E51FF2"/>
    <w:rsid w:val="00E52959"/>
    <w:rsid w:val="00E52BBE"/>
    <w:rsid w:val="00E53742"/>
    <w:rsid w:val="00E53CCB"/>
    <w:rsid w:val="00E544F5"/>
    <w:rsid w:val="00E54AD8"/>
    <w:rsid w:val="00E54CAD"/>
    <w:rsid w:val="00E55030"/>
    <w:rsid w:val="00E55509"/>
    <w:rsid w:val="00E560E1"/>
    <w:rsid w:val="00E562F5"/>
    <w:rsid w:val="00E568AE"/>
    <w:rsid w:val="00E56950"/>
    <w:rsid w:val="00E569EA"/>
    <w:rsid w:val="00E56B2A"/>
    <w:rsid w:val="00E57810"/>
    <w:rsid w:val="00E579E2"/>
    <w:rsid w:val="00E57AC2"/>
    <w:rsid w:val="00E57E7B"/>
    <w:rsid w:val="00E57E7D"/>
    <w:rsid w:val="00E604D5"/>
    <w:rsid w:val="00E60C6F"/>
    <w:rsid w:val="00E6133B"/>
    <w:rsid w:val="00E61959"/>
    <w:rsid w:val="00E6200A"/>
    <w:rsid w:val="00E6202F"/>
    <w:rsid w:val="00E6252C"/>
    <w:rsid w:val="00E628BF"/>
    <w:rsid w:val="00E62988"/>
    <w:rsid w:val="00E636CF"/>
    <w:rsid w:val="00E63908"/>
    <w:rsid w:val="00E6397A"/>
    <w:rsid w:val="00E63AA6"/>
    <w:rsid w:val="00E63D42"/>
    <w:rsid w:val="00E63D82"/>
    <w:rsid w:val="00E63FC8"/>
    <w:rsid w:val="00E64273"/>
    <w:rsid w:val="00E647AC"/>
    <w:rsid w:val="00E647AF"/>
    <w:rsid w:val="00E653F3"/>
    <w:rsid w:val="00E654A8"/>
    <w:rsid w:val="00E66152"/>
    <w:rsid w:val="00E661B3"/>
    <w:rsid w:val="00E66762"/>
    <w:rsid w:val="00E66986"/>
    <w:rsid w:val="00E66E21"/>
    <w:rsid w:val="00E66EE6"/>
    <w:rsid w:val="00E671FA"/>
    <w:rsid w:val="00E67395"/>
    <w:rsid w:val="00E67ABF"/>
    <w:rsid w:val="00E700A0"/>
    <w:rsid w:val="00E7078E"/>
    <w:rsid w:val="00E707AD"/>
    <w:rsid w:val="00E709AC"/>
    <w:rsid w:val="00E70A73"/>
    <w:rsid w:val="00E713C8"/>
    <w:rsid w:val="00E715DE"/>
    <w:rsid w:val="00E71649"/>
    <w:rsid w:val="00E71FD8"/>
    <w:rsid w:val="00E7252B"/>
    <w:rsid w:val="00E72A9C"/>
    <w:rsid w:val="00E72BA1"/>
    <w:rsid w:val="00E72D41"/>
    <w:rsid w:val="00E733DB"/>
    <w:rsid w:val="00E734DD"/>
    <w:rsid w:val="00E73C5A"/>
    <w:rsid w:val="00E7402D"/>
    <w:rsid w:val="00E747D9"/>
    <w:rsid w:val="00E74ABE"/>
    <w:rsid w:val="00E75191"/>
    <w:rsid w:val="00E75843"/>
    <w:rsid w:val="00E75CE6"/>
    <w:rsid w:val="00E75ED6"/>
    <w:rsid w:val="00E762D4"/>
    <w:rsid w:val="00E766F7"/>
    <w:rsid w:val="00E76A66"/>
    <w:rsid w:val="00E773A5"/>
    <w:rsid w:val="00E77AA1"/>
    <w:rsid w:val="00E77F4A"/>
    <w:rsid w:val="00E8001F"/>
    <w:rsid w:val="00E8037D"/>
    <w:rsid w:val="00E80C1B"/>
    <w:rsid w:val="00E82622"/>
    <w:rsid w:val="00E8320D"/>
    <w:rsid w:val="00E83873"/>
    <w:rsid w:val="00E83966"/>
    <w:rsid w:val="00E839E2"/>
    <w:rsid w:val="00E842AC"/>
    <w:rsid w:val="00E84830"/>
    <w:rsid w:val="00E849F8"/>
    <w:rsid w:val="00E84DB8"/>
    <w:rsid w:val="00E85165"/>
    <w:rsid w:val="00E85A5B"/>
    <w:rsid w:val="00E85B7F"/>
    <w:rsid w:val="00E861DC"/>
    <w:rsid w:val="00E867B9"/>
    <w:rsid w:val="00E86F06"/>
    <w:rsid w:val="00E873D8"/>
    <w:rsid w:val="00E876C4"/>
    <w:rsid w:val="00E87F7D"/>
    <w:rsid w:val="00E90596"/>
    <w:rsid w:val="00E91AB2"/>
    <w:rsid w:val="00E91B22"/>
    <w:rsid w:val="00E92790"/>
    <w:rsid w:val="00E92808"/>
    <w:rsid w:val="00E928E0"/>
    <w:rsid w:val="00E92CBF"/>
    <w:rsid w:val="00E92F8F"/>
    <w:rsid w:val="00E93ABF"/>
    <w:rsid w:val="00E94426"/>
    <w:rsid w:val="00E945EA"/>
    <w:rsid w:val="00E94822"/>
    <w:rsid w:val="00E9487C"/>
    <w:rsid w:val="00E94CC5"/>
    <w:rsid w:val="00E94DFD"/>
    <w:rsid w:val="00E9520D"/>
    <w:rsid w:val="00E95592"/>
    <w:rsid w:val="00E956AF"/>
    <w:rsid w:val="00E95CF0"/>
    <w:rsid w:val="00E96B5E"/>
    <w:rsid w:val="00E96EA9"/>
    <w:rsid w:val="00E97991"/>
    <w:rsid w:val="00E97B9D"/>
    <w:rsid w:val="00EA0B70"/>
    <w:rsid w:val="00EA0CED"/>
    <w:rsid w:val="00EA0DA5"/>
    <w:rsid w:val="00EA0DDA"/>
    <w:rsid w:val="00EA13B6"/>
    <w:rsid w:val="00EA1724"/>
    <w:rsid w:val="00EA24DD"/>
    <w:rsid w:val="00EA25EF"/>
    <w:rsid w:val="00EA31A1"/>
    <w:rsid w:val="00EA35A9"/>
    <w:rsid w:val="00EA3755"/>
    <w:rsid w:val="00EA3951"/>
    <w:rsid w:val="00EA3C34"/>
    <w:rsid w:val="00EA3CB9"/>
    <w:rsid w:val="00EA3FAA"/>
    <w:rsid w:val="00EA4484"/>
    <w:rsid w:val="00EA47FD"/>
    <w:rsid w:val="00EA4CF0"/>
    <w:rsid w:val="00EA4F24"/>
    <w:rsid w:val="00EA5118"/>
    <w:rsid w:val="00EA514D"/>
    <w:rsid w:val="00EA516B"/>
    <w:rsid w:val="00EA51BC"/>
    <w:rsid w:val="00EA5A59"/>
    <w:rsid w:val="00EA5B08"/>
    <w:rsid w:val="00EA5C4E"/>
    <w:rsid w:val="00EA64DC"/>
    <w:rsid w:val="00EA68D0"/>
    <w:rsid w:val="00EA6B36"/>
    <w:rsid w:val="00EA74D1"/>
    <w:rsid w:val="00EA74F0"/>
    <w:rsid w:val="00EB0EB1"/>
    <w:rsid w:val="00EB0FFC"/>
    <w:rsid w:val="00EB10C6"/>
    <w:rsid w:val="00EB1281"/>
    <w:rsid w:val="00EB1692"/>
    <w:rsid w:val="00EB2009"/>
    <w:rsid w:val="00EB2082"/>
    <w:rsid w:val="00EB25AA"/>
    <w:rsid w:val="00EB2628"/>
    <w:rsid w:val="00EB2D11"/>
    <w:rsid w:val="00EB328E"/>
    <w:rsid w:val="00EB3456"/>
    <w:rsid w:val="00EB38B5"/>
    <w:rsid w:val="00EB396C"/>
    <w:rsid w:val="00EB419E"/>
    <w:rsid w:val="00EB480D"/>
    <w:rsid w:val="00EB4EEB"/>
    <w:rsid w:val="00EB5245"/>
    <w:rsid w:val="00EB5DF5"/>
    <w:rsid w:val="00EB6275"/>
    <w:rsid w:val="00EB6376"/>
    <w:rsid w:val="00EB6422"/>
    <w:rsid w:val="00EB6C00"/>
    <w:rsid w:val="00EB6E16"/>
    <w:rsid w:val="00EB7610"/>
    <w:rsid w:val="00EB7926"/>
    <w:rsid w:val="00EB798A"/>
    <w:rsid w:val="00EC00AA"/>
    <w:rsid w:val="00EC0C06"/>
    <w:rsid w:val="00EC103F"/>
    <w:rsid w:val="00EC10E2"/>
    <w:rsid w:val="00EC1141"/>
    <w:rsid w:val="00EC1334"/>
    <w:rsid w:val="00EC1E7F"/>
    <w:rsid w:val="00EC1F57"/>
    <w:rsid w:val="00EC2770"/>
    <w:rsid w:val="00EC295A"/>
    <w:rsid w:val="00EC2A9B"/>
    <w:rsid w:val="00EC2C1D"/>
    <w:rsid w:val="00EC3951"/>
    <w:rsid w:val="00EC3B5D"/>
    <w:rsid w:val="00EC3F0A"/>
    <w:rsid w:val="00EC45FB"/>
    <w:rsid w:val="00EC4D24"/>
    <w:rsid w:val="00EC508F"/>
    <w:rsid w:val="00EC54CA"/>
    <w:rsid w:val="00EC569C"/>
    <w:rsid w:val="00EC58CD"/>
    <w:rsid w:val="00EC58EB"/>
    <w:rsid w:val="00EC5974"/>
    <w:rsid w:val="00EC6671"/>
    <w:rsid w:val="00EC698D"/>
    <w:rsid w:val="00EC6B06"/>
    <w:rsid w:val="00EC6D98"/>
    <w:rsid w:val="00EC7B5F"/>
    <w:rsid w:val="00EC7D1C"/>
    <w:rsid w:val="00ED05B8"/>
    <w:rsid w:val="00ED0ACB"/>
    <w:rsid w:val="00ED0BF8"/>
    <w:rsid w:val="00ED238F"/>
    <w:rsid w:val="00ED2A1E"/>
    <w:rsid w:val="00ED2FC8"/>
    <w:rsid w:val="00ED3A66"/>
    <w:rsid w:val="00ED3AC5"/>
    <w:rsid w:val="00ED3C09"/>
    <w:rsid w:val="00ED3E84"/>
    <w:rsid w:val="00ED4144"/>
    <w:rsid w:val="00ED42A5"/>
    <w:rsid w:val="00ED49D3"/>
    <w:rsid w:val="00ED4DF4"/>
    <w:rsid w:val="00ED6680"/>
    <w:rsid w:val="00ED67F4"/>
    <w:rsid w:val="00ED6A0B"/>
    <w:rsid w:val="00ED6A34"/>
    <w:rsid w:val="00EE0AAA"/>
    <w:rsid w:val="00EE0BA0"/>
    <w:rsid w:val="00EE0C9D"/>
    <w:rsid w:val="00EE10E7"/>
    <w:rsid w:val="00EE11BB"/>
    <w:rsid w:val="00EE17C4"/>
    <w:rsid w:val="00EE26B3"/>
    <w:rsid w:val="00EE277E"/>
    <w:rsid w:val="00EE29ED"/>
    <w:rsid w:val="00EE2BDC"/>
    <w:rsid w:val="00EE31E8"/>
    <w:rsid w:val="00EE37E3"/>
    <w:rsid w:val="00EE4A18"/>
    <w:rsid w:val="00EE4C25"/>
    <w:rsid w:val="00EE4E44"/>
    <w:rsid w:val="00EE4ECF"/>
    <w:rsid w:val="00EE5689"/>
    <w:rsid w:val="00EE68BC"/>
    <w:rsid w:val="00EE750B"/>
    <w:rsid w:val="00EF0400"/>
    <w:rsid w:val="00EF0A70"/>
    <w:rsid w:val="00EF0CAD"/>
    <w:rsid w:val="00EF0E11"/>
    <w:rsid w:val="00EF1574"/>
    <w:rsid w:val="00EF18E4"/>
    <w:rsid w:val="00EF27DE"/>
    <w:rsid w:val="00EF2D30"/>
    <w:rsid w:val="00EF33A2"/>
    <w:rsid w:val="00EF36BC"/>
    <w:rsid w:val="00EF3BCB"/>
    <w:rsid w:val="00EF3CE7"/>
    <w:rsid w:val="00EF3DE5"/>
    <w:rsid w:val="00EF41A2"/>
    <w:rsid w:val="00EF433B"/>
    <w:rsid w:val="00EF441E"/>
    <w:rsid w:val="00EF44C5"/>
    <w:rsid w:val="00EF48E0"/>
    <w:rsid w:val="00EF4B3E"/>
    <w:rsid w:val="00EF4D2C"/>
    <w:rsid w:val="00EF4EBD"/>
    <w:rsid w:val="00EF5560"/>
    <w:rsid w:val="00EF5988"/>
    <w:rsid w:val="00EF60A2"/>
    <w:rsid w:val="00EF626B"/>
    <w:rsid w:val="00EF6716"/>
    <w:rsid w:val="00EF6F5E"/>
    <w:rsid w:val="00EF7051"/>
    <w:rsid w:val="00EF7158"/>
    <w:rsid w:val="00EF794F"/>
    <w:rsid w:val="00F00A8A"/>
    <w:rsid w:val="00F00FD1"/>
    <w:rsid w:val="00F01364"/>
    <w:rsid w:val="00F01457"/>
    <w:rsid w:val="00F015B0"/>
    <w:rsid w:val="00F0161C"/>
    <w:rsid w:val="00F01792"/>
    <w:rsid w:val="00F02005"/>
    <w:rsid w:val="00F027C0"/>
    <w:rsid w:val="00F029C6"/>
    <w:rsid w:val="00F02C02"/>
    <w:rsid w:val="00F038E3"/>
    <w:rsid w:val="00F0458D"/>
    <w:rsid w:val="00F045AB"/>
    <w:rsid w:val="00F056E4"/>
    <w:rsid w:val="00F05810"/>
    <w:rsid w:val="00F062B3"/>
    <w:rsid w:val="00F06561"/>
    <w:rsid w:val="00F06F1A"/>
    <w:rsid w:val="00F07463"/>
    <w:rsid w:val="00F07531"/>
    <w:rsid w:val="00F076A0"/>
    <w:rsid w:val="00F07738"/>
    <w:rsid w:val="00F07A0E"/>
    <w:rsid w:val="00F10426"/>
    <w:rsid w:val="00F1094B"/>
    <w:rsid w:val="00F11342"/>
    <w:rsid w:val="00F11797"/>
    <w:rsid w:val="00F1238C"/>
    <w:rsid w:val="00F128A3"/>
    <w:rsid w:val="00F134AC"/>
    <w:rsid w:val="00F13664"/>
    <w:rsid w:val="00F142A2"/>
    <w:rsid w:val="00F15774"/>
    <w:rsid w:val="00F15F0A"/>
    <w:rsid w:val="00F161BB"/>
    <w:rsid w:val="00F167EA"/>
    <w:rsid w:val="00F1709F"/>
    <w:rsid w:val="00F2041D"/>
    <w:rsid w:val="00F207E6"/>
    <w:rsid w:val="00F210BE"/>
    <w:rsid w:val="00F210C0"/>
    <w:rsid w:val="00F21704"/>
    <w:rsid w:val="00F217B3"/>
    <w:rsid w:val="00F21AAF"/>
    <w:rsid w:val="00F21EBE"/>
    <w:rsid w:val="00F223DE"/>
    <w:rsid w:val="00F23154"/>
    <w:rsid w:val="00F23224"/>
    <w:rsid w:val="00F232DF"/>
    <w:rsid w:val="00F2376A"/>
    <w:rsid w:val="00F23D56"/>
    <w:rsid w:val="00F243F5"/>
    <w:rsid w:val="00F2494D"/>
    <w:rsid w:val="00F25567"/>
    <w:rsid w:val="00F25706"/>
    <w:rsid w:val="00F260DE"/>
    <w:rsid w:val="00F2615A"/>
    <w:rsid w:val="00F2634D"/>
    <w:rsid w:val="00F26839"/>
    <w:rsid w:val="00F269F4"/>
    <w:rsid w:val="00F270DB"/>
    <w:rsid w:val="00F27B3D"/>
    <w:rsid w:val="00F27F0E"/>
    <w:rsid w:val="00F300EE"/>
    <w:rsid w:val="00F30FBA"/>
    <w:rsid w:val="00F31218"/>
    <w:rsid w:val="00F31584"/>
    <w:rsid w:val="00F31ED8"/>
    <w:rsid w:val="00F32090"/>
    <w:rsid w:val="00F33C7D"/>
    <w:rsid w:val="00F33CD7"/>
    <w:rsid w:val="00F33E4E"/>
    <w:rsid w:val="00F3401C"/>
    <w:rsid w:val="00F349E1"/>
    <w:rsid w:val="00F353CA"/>
    <w:rsid w:val="00F3542C"/>
    <w:rsid w:val="00F35AE2"/>
    <w:rsid w:val="00F35C4F"/>
    <w:rsid w:val="00F36722"/>
    <w:rsid w:val="00F36818"/>
    <w:rsid w:val="00F36B34"/>
    <w:rsid w:val="00F36F9D"/>
    <w:rsid w:val="00F37591"/>
    <w:rsid w:val="00F376D9"/>
    <w:rsid w:val="00F378CE"/>
    <w:rsid w:val="00F379A4"/>
    <w:rsid w:val="00F400F8"/>
    <w:rsid w:val="00F40958"/>
    <w:rsid w:val="00F40E84"/>
    <w:rsid w:val="00F40EE8"/>
    <w:rsid w:val="00F410D4"/>
    <w:rsid w:val="00F416AB"/>
    <w:rsid w:val="00F4179F"/>
    <w:rsid w:val="00F4181D"/>
    <w:rsid w:val="00F41BB8"/>
    <w:rsid w:val="00F4248C"/>
    <w:rsid w:val="00F427EE"/>
    <w:rsid w:val="00F428F6"/>
    <w:rsid w:val="00F42C86"/>
    <w:rsid w:val="00F42E02"/>
    <w:rsid w:val="00F42E07"/>
    <w:rsid w:val="00F4314E"/>
    <w:rsid w:val="00F434B9"/>
    <w:rsid w:val="00F43712"/>
    <w:rsid w:val="00F43A50"/>
    <w:rsid w:val="00F442AF"/>
    <w:rsid w:val="00F442D6"/>
    <w:rsid w:val="00F44856"/>
    <w:rsid w:val="00F44B94"/>
    <w:rsid w:val="00F44C5E"/>
    <w:rsid w:val="00F4516E"/>
    <w:rsid w:val="00F46206"/>
    <w:rsid w:val="00F46DE3"/>
    <w:rsid w:val="00F475ED"/>
    <w:rsid w:val="00F47B72"/>
    <w:rsid w:val="00F502C4"/>
    <w:rsid w:val="00F50916"/>
    <w:rsid w:val="00F50E0E"/>
    <w:rsid w:val="00F514D8"/>
    <w:rsid w:val="00F51644"/>
    <w:rsid w:val="00F51B2B"/>
    <w:rsid w:val="00F51F6A"/>
    <w:rsid w:val="00F52365"/>
    <w:rsid w:val="00F523A1"/>
    <w:rsid w:val="00F53098"/>
    <w:rsid w:val="00F5345E"/>
    <w:rsid w:val="00F5350A"/>
    <w:rsid w:val="00F53570"/>
    <w:rsid w:val="00F53BC6"/>
    <w:rsid w:val="00F53F78"/>
    <w:rsid w:val="00F54BCF"/>
    <w:rsid w:val="00F5582C"/>
    <w:rsid w:val="00F55A6F"/>
    <w:rsid w:val="00F5615D"/>
    <w:rsid w:val="00F56244"/>
    <w:rsid w:val="00F5650C"/>
    <w:rsid w:val="00F568C0"/>
    <w:rsid w:val="00F570F4"/>
    <w:rsid w:val="00F57158"/>
    <w:rsid w:val="00F57A19"/>
    <w:rsid w:val="00F57D51"/>
    <w:rsid w:val="00F60191"/>
    <w:rsid w:val="00F601C9"/>
    <w:rsid w:val="00F60D38"/>
    <w:rsid w:val="00F60DAC"/>
    <w:rsid w:val="00F61044"/>
    <w:rsid w:val="00F612FA"/>
    <w:rsid w:val="00F6143F"/>
    <w:rsid w:val="00F615F8"/>
    <w:rsid w:val="00F61B3E"/>
    <w:rsid w:val="00F61B8B"/>
    <w:rsid w:val="00F61EF5"/>
    <w:rsid w:val="00F62016"/>
    <w:rsid w:val="00F62170"/>
    <w:rsid w:val="00F62B43"/>
    <w:rsid w:val="00F633D5"/>
    <w:rsid w:val="00F6350F"/>
    <w:rsid w:val="00F63751"/>
    <w:rsid w:val="00F63C0A"/>
    <w:rsid w:val="00F6466B"/>
    <w:rsid w:val="00F64675"/>
    <w:rsid w:val="00F6484F"/>
    <w:rsid w:val="00F64AD0"/>
    <w:rsid w:val="00F64E46"/>
    <w:rsid w:val="00F65264"/>
    <w:rsid w:val="00F65CF2"/>
    <w:rsid w:val="00F65F17"/>
    <w:rsid w:val="00F6604A"/>
    <w:rsid w:val="00F66362"/>
    <w:rsid w:val="00F664A3"/>
    <w:rsid w:val="00F66BBC"/>
    <w:rsid w:val="00F66F67"/>
    <w:rsid w:val="00F66FE6"/>
    <w:rsid w:val="00F6765C"/>
    <w:rsid w:val="00F67BAE"/>
    <w:rsid w:val="00F67F13"/>
    <w:rsid w:val="00F7013F"/>
    <w:rsid w:val="00F717A4"/>
    <w:rsid w:val="00F71E3E"/>
    <w:rsid w:val="00F727BB"/>
    <w:rsid w:val="00F73136"/>
    <w:rsid w:val="00F73837"/>
    <w:rsid w:val="00F73AFB"/>
    <w:rsid w:val="00F74317"/>
    <w:rsid w:val="00F74C24"/>
    <w:rsid w:val="00F75915"/>
    <w:rsid w:val="00F75AF3"/>
    <w:rsid w:val="00F75C61"/>
    <w:rsid w:val="00F76A82"/>
    <w:rsid w:val="00F76AD7"/>
    <w:rsid w:val="00F771E8"/>
    <w:rsid w:val="00F7741C"/>
    <w:rsid w:val="00F77869"/>
    <w:rsid w:val="00F778FC"/>
    <w:rsid w:val="00F77FFB"/>
    <w:rsid w:val="00F800A1"/>
    <w:rsid w:val="00F8014A"/>
    <w:rsid w:val="00F815CA"/>
    <w:rsid w:val="00F81743"/>
    <w:rsid w:val="00F81EBF"/>
    <w:rsid w:val="00F8225D"/>
    <w:rsid w:val="00F84196"/>
    <w:rsid w:val="00F847C2"/>
    <w:rsid w:val="00F84D99"/>
    <w:rsid w:val="00F84DBF"/>
    <w:rsid w:val="00F84E88"/>
    <w:rsid w:val="00F84F17"/>
    <w:rsid w:val="00F85227"/>
    <w:rsid w:val="00F852D6"/>
    <w:rsid w:val="00F85302"/>
    <w:rsid w:val="00F85474"/>
    <w:rsid w:val="00F85730"/>
    <w:rsid w:val="00F857E2"/>
    <w:rsid w:val="00F85C28"/>
    <w:rsid w:val="00F86AE2"/>
    <w:rsid w:val="00F876C2"/>
    <w:rsid w:val="00F87A0B"/>
    <w:rsid w:val="00F901F8"/>
    <w:rsid w:val="00F90532"/>
    <w:rsid w:val="00F90B08"/>
    <w:rsid w:val="00F90B5C"/>
    <w:rsid w:val="00F92EB4"/>
    <w:rsid w:val="00F942B9"/>
    <w:rsid w:val="00F94453"/>
    <w:rsid w:val="00F9448F"/>
    <w:rsid w:val="00F94A6A"/>
    <w:rsid w:val="00F94E3F"/>
    <w:rsid w:val="00F953FD"/>
    <w:rsid w:val="00F955A6"/>
    <w:rsid w:val="00F95649"/>
    <w:rsid w:val="00F9574E"/>
    <w:rsid w:val="00F957BA"/>
    <w:rsid w:val="00F96031"/>
    <w:rsid w:val="00F960F3"/>
    <w:rsid w:val="00F965EF"/>
    <w:rsid w:val="00F9676A"/>
    <w:rsid w:val="00F96826"/>
    <w:rsid w:val="00F974FA"/>
    <w:rsid w:val="00F9783E"/>
    <w:rsid w:val="00F97846"/>
    <w:rsid w:val="00F97B92"/>
    <w:rsid w:val="00F97E50"/>
    <w:rsid w:val="00FA00C5"/>
    <w:rsid w:val="00FA0292"/>
    <w:rsid w:val="00FA066F"/>
    <w:rsid w:val="00FA0FCF"/>
    <w:rsid w:val="00FA13C9"/>
    <w:rsid w:val="00FA1DA0"/>
    <w:rsid w:val="00FA1E3B"/>
    <w:rsid w:val="00FA1EC1"/>
    <w:rsid w:val="00FA2010"/>
    <w:rsid w:val="00FA2174"/>
    <w:rsid w:val="00FA24EC"/>
    <w:rsid w:val="00FA2503"/>
    <w:rsid w:val="00FA2882"/>
    <w:rsid w:val="00FA2F60"/>
    <w:rsid w:val="00FA307B"/>
    <w:rsid w:val="00FA3161"/>
    <w:rsid w:val="00FA31BD"/>
    <w:rsid w:val="00FA3A81"/>
    <w:rsid w:val="00FA3CC1"/>
    <w:rsid w:val="00FA422B"/>
    <w:rsid w:val="00FA4311"/>
    <w:rsid w:val="00FA44E3"/>
    <w:rsid w:val="00FA4A1C"/>
    <w:rsid w:val="00FA5162"/>
    <w:rsid w:val="00FA51A9"/>
    <w:rsid w:val="00FA574C"/>
    <w:rsid w:val="00FA6515"/>
    <w:rsid w:val="00FA6648"/>
    <w:rsid w:val="00FA6AA0"/>
    <w:rsid w:val="00FA6BCC"/>
    <w:rsid w:val="00FA6D95"/>
    <w:rsid w:val="00FA6EDE"/>
    <w:rsid w:val="00FA7402"/>
    <w:rsid w:val="00FA7744"/>
    <w:rsid w:val="00FA7A16"/>
    <w:rsid w:val="00FA7B1C"/>
    <w:rsid w:val="00FA7C26"/>
    <w:rsid w:val="00FA7C52"/>
    <w:rsid w:val="00FB051D"/>
    <w:rsid w:val="00FB064C"/>
    <w:rsid w:val="00FB0C5B"/>
    <w:rsid w:val="00FB0EE1"/>
    <w:rsid w:val="00FB0F5C"/>
    <w:rsid w:val="00FB1686"/>
    <w:rsid w:val="00FB16EF"/>
    <w:rsid w:val="00FB1880"/>
    <w:rsid w:val="00FB1899"/>
    <w:rsid w:val="00FB1E21"/>
    <w:rsid w:val="00FB2341"/>
    <w:rsid w:val="00FB2B27"/>
    <w:rsid w:val="00FB2B4B"/>
    <w:rsid w:val="00FB30B3"/>
    <w:rsid w:val="00FB37A4"/>
    <w:rsid w:val="00FB3ED9"/>
    <w:rsid w:val="00FB3F1B"/>
    <w:rsid w:val="00FB41CE"/>
    <w:rsid w:val="00FB42B2"/>
    <w:rsid w:val="00FB42ED"/>
    <w:rsid w:val="00FB4940"/>
    <w:rsid w:val="00FB5937"/>
    <w:rsid w:val="00FB5D4A"/>
    <w:rsid w:val="00FB6276"/>
    <w:rsid w:val="00FB6AD8"/>
    <w:rsid w:val="00FB6D8A"/>
    <w:rsid w:val="00FB724B"/>
    <w:rsid w:val="00FB748A"/>
    <w:rsid w:val="00FB7CEE"/>
    <w:rsid w:val="00FC0409"/>
    <w:rsid w:val="00FC0B78"/>
    <w:rsid w:val="00FC0C4E"/>
    <w:rsid w:val="00FC1435"/>
    <w:rsid w:val="00FC14E6"/>
    <w:rsid w:val="00FC1927"/>
    <w:rsid w:val="00FC1B57"/>
    <w:rsid w:val="00FC2332"/>
    <w:rsid w:val="00FC2D14"/>
    <w:rsid w:val="00FC36FF"/>
    <w:rsid w:val="00FC3A59"/>
    <w:rsid w:val="00FC3C54"/>
    <w:rsid w:val="00FC3E31"/>
    <w:rsid w:val="00FC444E"/>
    <w:rsid w:val="00FC5B2D"/>
    <w:rsid w:val="00FC5CCC"/>
    <w:rsid w:val="00FC61D1"/>
    <w:rsid w:val="00FC6209"/>
    <w:rsid w:val="00FC647A"/>
    <w:rsid w:val="00FC6735"/>
    <w:rsid w:val="00FC688A"/>
    <w:rsid w:val="00FC6BE9"/>
    <w:rsid w:val="00FC6D73"/>
    <w:rsid w:val="00FC72C8"/>
    <w:rsid w:val="00FC75B4"/>
    <w:rsid w:val="00FC7DBE"/>
    <w:rsid w:val="00FC7E2B"/>
    <w:rsid w:val="00FD0054"/>
    <w:rsid w:val="00FD0323"/>
    <w:rsid w:val="00FD0424"/>
    <w:rsid w:val="00FD0A4D"/>
    <w:rsid w:val="00FD0BFE"/>
    <w:rsid w:val="00FD0C94"/>
    <w:rsid w:val="00FD0DE7"/>
    <w:rsid w:val="00FD0E91"/>
    <w:rsid w:val="00FD197C"/>
    <w:rsid w:val="00FD1C8B"/>
    <w:rsid w:val="00FD2286"/>
    <w:rsid w:val="00FD22FD"/>
    <w:rsid w:val="00FD23EF"/>
    <w:rsid w:val="00FD249B"/>
    <w:rsid w:val="00FD2A3D"/>
    <w:rsid w:val="00FD2B8A"/>
    <w:rsid w:val="00FD2B8C"/>
    <w:rsid w:val="00FD2BC7"/>
    <w:rsid w:val="00FD2F38"/>
    <w:rsid w:val="00FD33B3"/>
    <w:rsid w:val="00FD35D4"/>
    <w:rsid w:val="00FD4399"/>
    <w:rsid w:val="00FD4C0A"/>
    <w:rsid w:val="00FD549E"/>
    <w:rsid w:val="00FD5733"/>
    <w:rsid w:val="00FD5863"/>
    <w:rsid w:val="00FD591D"/>
    <w:rsid w:val="00FD6A66"/>
    <w:rsid w:val="00FD6EA6"/>
    <w:rsid w:val="00FD7250"/>
    <w:rsid w:val="00FD75D4"/>
    <w:rsid w:val="00FD7E97"/>
    <w:rsid w:val="00FD7FF4"/>
    <w:rsid w:val="00FE01C6"/>
    <w:rsid w:val="00FE05D8"/>
    <w:rsid w:val="00FE07EB"/>
    <w:rsid w:val="00FE0BA3"/>
    <w:rsid w:val="00FE193B"/>
    <w:rsid w:val="00FE334B"/>
    <w:rsid w:val="00FE3738"/>
    <w:rsid w:val="00FE378A"/>
    <w:rsid w:val="00FE3EF1"/>
    <w:rsid w:val="00FE495B"/>
    <w:rsid w:val="00FE590D"/>
    <w:rsid w:val="00FE5F08"/>
    <w:rsid w:val="00FE6684"/>
    <w:rsid w:val="00FE68C5"/>
    <w:rsid w:val="00FE7042"/>
    <w:rsid w:val="00FE7F2B"/>
    <w:rsid w:val="00FF0653"/>
    <w:rsid w:val="00FF0765"/>
    <w:rsid w:val="00FF0E6B"/>
    <w:rsid w:val="00FF1189"/>
    <w:rsid w:val="00FF2403"/>
    <w:rsid w:val="00FF28FF"/>
    <w:rsid w:val="00FF2A8F"/>
    <w:rsid w:val="00FF4825"/>
    <w:rsid w:val="00FF5193"/>
    <w:rsid w:val="00FF53CA"/>
    <w:rsid w:val="00FF5A99"/>
    <w:rsid w:val="00FF5CE9"/>
    <w:rsid w:val="00FF5E3D"/>
    <w:rsid w:val="00FF600A"/>
    <w:rsid w:val="00FF64E6"/>
    <w:rsid w:val="00FF6550"/>
    <w:rsid w:val="00FF6CF1"/>
    <w:rsid w:val="00FF6E0F"/>
    <w:rsid w:val="00FF7280"/>
    <w:rsid w:val="00FF7929"/>
    <w:rsid w:val="00FF7ABE"/>
    <w:rsid w:val="00FF7C86"/>
    <w:rsid w:val="00FF7D04"/>
    <w:rsid w:val="010DA559"/>
    <w:rsid w:val="014027E0"/>
    <w:rsid w:val="015CBF47"/>
    <w:rsid w:val="01695860"/>
    <w:rsid w:val="016C9957"/>
    <w:rsid w:val="01CAA27C"/>
    <w:rsid w:val="01CCFF73"/>
    <w:rsid w:val="0203371B"/>
    <w:rsid w:val="02078775"/>
    <w:rsid w:val="02311DC5"/>
    <w:rsid w:val="023D0657"/>
    <w:rsid w:val="02589179"/>
    <w:rsid w:val="0263B346"/>
    <w:rsid w:val="026523C6"/>
    <w:rsid w:val="028432ED"/>
    <w:rsid w:val="030CC86C"/>
    <w:rsid w:val="0312824D"/>
    <w:rsid w:val="032B68AA"/>
    <w:rsid w:val="039F077C"/>
    <w:rsid w:val="03BDADFB"/>
    <w:rsid w:val="03C51075"/>
    <w:rsid w:val="03CA05E2"/>
    <w:rsid w:val="03D2A12B"/>
    <w:rsid w:val="042857A3"/>
    <w:rsid w:val="04310E5E"/>
    <w:rsid w:val="046F0C29"/>
    <w:rsid w:val="04750B69"/>
    <w:rsid w:val="047E0605"/>
    <w:rsid w:val="0487D141"/>
    <w:rsid w:val="048D1CC0"/>
    <w:rsid w:val="04965098"/>
    <w:rsid w:val="049E341A"/>
    <w:rsid w:val="04EF7CF0"/>
    <w:rsid w:val="050B1E23"/>
    <w:rsid w:val="053A7068"/>
    <w:rsid w:val="05414779"/>
    <w:rsid w:val="05928C0F"/>
    <w:rsid w:val="0598C6AB"/>
    <w:rsid w:val="05C97A57"/>
    <w:rsid w:val="05E9A81A"/>
    <w:rsid w:val="0644692E"/>
    <w:rsid w:val="06549D22"/>
    <w:rsid w:val="06822D16"/>
    <w:rsid w:val="068868BD"/>
    <w:rsid w:val="06BA6C8F"/>
    <w:rsid w:val="06C95AA8"/>
    <w:rsid w:val="06CDFDFB"/>
    <w:rsid w:val="0732E691"/>
    <w:rsid w:val="0760FAFD"/>
    <w:rsid w:val="076A01E9"/>
    <w:rsid w:val="076AE5B5"/>
    <w:rsid w:val="07893F81"/>
    <w:rsid w:val="07A6C693"/>
    <w:rsid w:val="07C5AD2D"/>
    <w:rsid w:val="07CCF6CA"/>
    <w:rsid w:val="07DB1751"/>
    <w:rsid w:val="082355BB"/>
    <w:rsid w:val="0845AD09"/>
    <w:rsid w:val="084AA7BF"/>
    <w:rsid w:val="0872281E"/>
    <w:rsid w:val="087FD78C"/>
    <w:rsid w:val="088A0D65"/>
    <w:rsid w:val="08BE5ACA"/>
    <w:rsid w:val="08CB555E"/>
    <w:rsid w:val="08D3D75A"/>
    <w:rsid w:val="0907B58B"/>
    <w:rsid w:val="093453D2"/>
    <w:rsid w:val="093CC8E5"/>
    <w:rsid w:val="0943E8E4"/>
    <w:rsid w:val="09517D02"/>
    <w:rsid w:val="09874F07"/>
    <w:rsid w:val="0995DB5B"/>
    <w:rsid w:val="09B27D0C"/>
    <w:rsid w:val="09C3CDFE"/>
    <w:rsid w:val="09DAD3ED"/>
    <w:rsid w:val="09FF650A"/>
    <w:rsid w:val="0A90952B"/>
    <w:rsid w:val="0ABC9E5F"/>
    <w:rsid w:val="0ABEDD6E"/>
    <w:rsid w:val="0ACD5F94"/>
    <w:rsid w:val="0AD10E45"/>
    <w:rsid w:val="0AE22E5A"/>
    <w:rsid w:val="0B3E94E2"/>
    <w:rsid w:val="0B551D63"/>
    <w:rsid w:val="0B645692"/>
    <w:rsid w:val="0B6C7557"/>
    <w:rsid w:val="0BA6226A"/>
    <w:rsid w:val="0BC7BF30"/>
    <w:rsid w:val="0C0152D9"/>
    <w:rsid w:val="0C04F6E9"/>
    <w:rsid w:val="0C0B4BC8"/>
    <w:rsid w:val="0C49B5B8"/>
    <w:rsid w:val="0C69C30A"/>
    <w:rsid w:val="0C725219"/>
    <w:rsid w:val="0C7A37B6"/>
    <w:rsid w:val="0CA95C40"/>
    <w:rsid w:val="0CB2A1B2"/>
    <w:rsid w:val="0D11CE1B"/>
    <w:rsid w:val="0D3C2C09"/>
    <w:rsid w:val="0D4E06B5"/>
    <w:rsid w:val="0D50235D"/>
    <w:rsid w:val="0D74E49A"/>
    <w:rsid w:val="0DBF338B"/>
    <w:rsid w:val="0DD80B12"/>
    <w:rsid w:val="0DDBDB51"/>
    <w:rsid w:val="0E21C31E"/>
    <w:rsid w:val="0E32B75A"/>
    <w:rsid w:val="0E558E37"/>
    <w:rsid w:val="0E78D4D6"/>
    <w:rsid w:val="0E818849"/>
    <w:rsid w:val="0E93D8AE"/>
    <w:rsid w:val="0E97A9A3"/>
    <w:rsid w:val="0EE21568"/>
    <w:rsid w:val="0F0B5F5D"/>
    <w:rsid w:val="0F5A0A72"/>
    <w:rsid w:val="0FEDFA01"/>
    <w:rsid w:val="0FEE09C5"/>
    <w:rsid w:val="0FF302D8"/>
    <w:rsid w:val="100AC363"/>
    <w:rsid w:val="100D4436"/>
    <w:rsid w:val="10165FF8"/>
    <w:rsid w:val="101856D9"/>
    <w:rsid w:val="101F5C83"/>
    <w:rsid w:val="102EF4C2"/>
    <w:rsid w:val="1061EE3A"/>
    <w:rsid w:val="107A9D06"/>
    <w:rsid w:val="109C606D"/>
    <w:rsid w:val="113E896C"/>
    <w:rsid w:val="11682A59"/>
    <w:rsid w:val="118A93BC"/>
    <w:rsid w:val="11AB15B0"/>
    <w:rsid w:val="11B5636C"/>
    <w:rsid w:val="11DBEB02"/>
    <w:rsid w:val="12506D50"/>
    <w:rsid w:val="12BE5BC5"/>
    <w:rsid w:val="12D9C964"/>
    <w:rsid w:val="12DCF91C"/>
    <w:rsid w:val="12DDFEE6"/>
    <w:rsid w:val="12E20F32"/>
    <w:rsid w:val="131D2D7E"/>
    <w:rsid w:val="13471699"/>
    <w:rsid w:val="135443F3"/>
    <w:rsid w:val="13563838"/>
    <w:rsid w:val="13633447"/>
    <w:rsid w:val="136C28C1"/>
    <w:rsid w:val="137191E2"/>
    <w:rsid w:val="13ABEF8B"/>
    <w:rsid w:val="13B40E5B"/>
    <w:rsid w:val="13CEA883"/>
    <w:rsid w:val="140CE621"/>
    <w:rsid w:val="1412AEE4"/>
    <w:rsid w:val="145084FC"/>
    <w:rsid w:val="146D55D5"/>
    <w:rsid w:val="148C8DE5"/>
    <w:rsid w:val="14A409E7"/>
    <w:rsid w:val="14D36EE5"/>
    <w:rsid w:val="14DB6C4D"/>
    <w:rsid w:val="14F3D9A4"/>
    <w:rsid w:val="14FB542D"/>
    <w:rsid w:val="153425F1"/>
    <w:rsid w:val="15B1B2AC"/>
    <w:rsid w:val="15B66CCB"/>
    <w:rsid w:val="15E390A9"/>
    <w:rsid w:val="15E3D070"/>
    <w:rsid w:val="1613E36E"/>
    <w:rsid w:val="16227327"/>
    <w:rsid w:val="162733C8"/>
    <w:rsid w:val="16290782"/>
    <w:rsid w:val="164637BE"/>
    <w:rsid w:val="165D3FB9"/>
    <w:rsid w:val="16B3371F"/>
    <w:rsid w:val="16C7AEBA"/>
    <w:rsid w:val="16CE2E18"/>
    <w:rsid w:val="171ADBD8"/>
    <w:rsid w:val="1733CB62"/>
    <w:rsid w:val="17F13E7C"/>
    <w:rsid w:val="180F03B1"/>
    <w:rsid w:val="181A08B7"/>
    <w:rsid w:val="1825F0BD"/>
    <w:rsid w:val="1827A559"/>
    <w:rsid w:val="1828770C"/>
    <w:rsid w:val="187623ED"/>
    <w:rsid w:val="187F4FD9"/>
    <w:rsid w:val="18F0A7E6"/>
    <w:rsid w:val="191B2554"/>
    <w:rsid w:val="19421526"/>
    <w:rsid w:val="19632037"/>
    <w:rsid w:val="19730692"/>
    <w:rsid w:val="197D0466"/>
    <w:rsid w:val="19C34176"/>
    <w:rsid w:val="19DA1DA9"/>
    <w:rsid w:val="19E89251"/>
    <w:rsid w:val="1A2CFBA5"/>
    <w:rsid w:val="1A441E81"/>
    <w:rsid w:val="1A4F62CF"/>
    <w:rsid w:val="1AE09C8B"/>
    <w:rsid w:val="1B22C165"/>
    <w:rsid w:val="1B5F2B75"/>
    <w:rsid w:val="1B70227C"/>
    <w:rsid w:val="1B7036A0"/>
    <w:rsid w:val="1B984BA4"/>
    <w:rsid w:val="1BA0C26B"/>
    <w:rsid w:val="1BA8DFB1"/>
    <w:rsid w:val="1BB04F63"/>
    <w:rsid w:val="1BC82AB1"/>
    <w:rsid w:val="1BFDB2C7"/>
    <w:rsid w:val="1C176D2D"/>
    <w:rsid w:val="1C18E3C0"/>
    <w:rsid w:val="1C3E2CC7"/>
    <w:rsid w:val="1C4088A4"/>
    <w:rsid w:val="1C7E19F2"/>
    <w:rsid w:val="1C8000BF"/>
    <w:rsid w:val="1C892E67"/>
    <w:rsid w:val="1CAEEAC4"/>
    <w:rsid w:val="1CAF8224"/>
    <w:rsid w:val="1CB86D76"/>
    <w:rsid w:val="1CD2BD08"/>
    <w:rsid w:val="1CED8430"/>
    <w:rsid w:val="1D54FBBA"/>
    <w:rsid w:val="1D63FB12"/>
    <w:rsid w:val="1D6AF616"/>
    <w:rsid w:val="1D95DBC3"/>
    <w:rsid w:val="1DC39E62"/>
    <w:rsid w:val="1DDFD111"/>
    <w:rsid w:val="1DE155BD"/>
    <w:rsid w:val="1DE9A505"/>
    <w:rsid w:val="1DFAEF89"/>
    <w:rsid w:val="1E224F52"/>
    <w:rsid w:val="1E242171"/>
    <w:rsid w:val="1E341967"/>
    <w:rsid w:val="1E8A27A7"/>
    <w:rsid w:val="1EDF5C17"/>
    <w:rsid w:val="1EE2540A"/>
    <w:rsid w:val="1EE9ED65"/>
    <w:rsid w:val="1EF7AE19"/>
    <w:rsid w:val="1EFFCB73"/>
    <w:rsid w:val="1F150259"/>
    <w:rsid w:val="1F185E5A"/>
    <w:rsid w:val="1F30760A"/>
    <w:rsid w:val="1FEACB28"/>
    <w:rsid w:val="1FFF94DC"/>
    <w:rsid w:val="201E0F04"/>
    <w:rsid w:val="203C04E4"/>
    <w:rsid w:val="20453F73"/>
    <w:rsid w:val="20507A55"/>
    <w:rsid w:val="207786DD"/>
    <w:rsid w:val="20990122"/>
    <w:rsid w:val="20B779A1"/>
    <w:rsid w:val="20CFB48E"/>
    <w:rsid w:val="20D34E52"/>
    <w:rsid w:val="20D72437"/>
    <w:rsid w:val="20EF0D15"/>
    <w:rsid w:val="21056CCC"/>
    <w:rsid w:val="2145711C"/>
    <w:rsid w:val="215C629B"/>
    <w:rsid w:val="218DED11"/>
    <w:rsid w:val="21AD8059"/>
    <w:rsid w:val="21C3C587"/>
    <w:rsid w:val="21D4112C"/>
    <w:rsid w:val="2243C93C"/>
    <w:rsid w:val="225B77AB"/>
    <w:rsid w:val="22E15FC5"/>
    <w:rsid w:val="232AC959"/>
    <w:rsid w:val="23729C0E"/>
    <w:rsid w:val="237F8B96"/>
    <w:rsid w:val="23855195"/>
    <w:rsid w:val="238CF2D5"/>
    <w:rsid w:val="23F8B814"/>
    <w:rsid w:val="24293E88"/>
    <w:rsid w:val="24366DA0"/>
    <w:rsid w:val="2448DD29"/>
    <w:rsid w:val="24548536"/>
    <w:rsid w:val="2477ADD6"/>
    <w:rsid w:val="24C66A6B"/>
    <w:rsid w:val="24DC366F"/>
    <w:rsid w:val="25145697"/>
    <w:rsid w:val="2522B5BC"/>
    <w:rsid w:val="2547DF4C"/>
    <w:rsid w:val="256F0CF7"/>
    <w:rsid w:val="2572C982"/>
    <w:rsid w:val="2575A2AB"/>
    <w:rsid w:val="25813EB1"/>
    <w:rsid w:val="2581F88E"/>
    <w:rsid w:val="25929813"/>
    <w:rsid w:val="25E2CD66"/>
    <w:rsid w:val="26165032"/>
    <w:rsid w:val="2639F585"/>
    <w:rsid w:val="2668C2C2"/>
    <w:rsid w:val="2690C6D1"/>
    <w:rsid w:val="26DC2B85"/>
    <w:rsid w:val="26DF4F8F"/>
    <w:rsid w:val="26F989F5"/>
    <w:rsid w:val="27293879"/>
    <w:rsid w:val="272F6542"/>
    <w:rsid w:val="27517907"/>
    <w:rsid w:val="27629953"/>
    <w:rsid w:val="27A1446D"/>
    <w:rsid w:val="280C48BD"/>
    <w:rsid w:val="2851AD9E"/>
    <w:rsid w:val="2863DC51"/>
    <w:rsid w:val="28D88F6F"/>
    <w:rsid w:val="28FB9496"/>
    <w:rsid w:val="28FE0EAD"/>
    <w:rsid w:val="2923AB37"/>
    <w:rsid w:val="29277C40"/>
    <w:rsid w:val="29600E8F"/>
    <w:rsid w:val="29800AAA"/>
    <w:rsid w:val="29A1A2B5"/>
    <w:rsid w:val="29AB42A6"/>
    <w:rsid w:val="29D09441"/>
    <w:rsid w:val="29D33914"/>
    <w:rsid w:val="2A13A850"/>
    <w:rsid w:val="2A21B0D6"/>
    <w:rsid w:val="2A3E7638"/>
    <w:rsid w:val="2A4537F8"/>
    <w:rsid w:val="2A5A3E85"/>
    <w:rsid w:val="2A62A80C"/>
    <w:rsid w:val="2A7BFFCB"/>
    <w:rsid w:val="2A912932"/>
    <w:rsid w:val="2AA77DAE"/>
    <w:rsid w:val="2ABDE46E"/>
    <w:rsid w:val="2AEB28D9"/>
    <w:rsid w:val="2AFAFE69"/>
    <w:rsid w:val="2B0ED8C7"/>
    <w:rsid w:val="2B2FE301"/>
    <w:rsid w:val="2B32E687"/>
    <w:rsid w:val="2B399AA4"/>
    <w:rsid w:val="2B4B77F3"/>
    <w:rsid w:val="2B76AF0D"/>
    <w:rsid w:val="2B9528BB"/>
    <w:rsid w:val="2BA9A0DC"/>
    <w:rsid w:val="2BC20997"/>
    <w:rsid w:val="2BECEB9A"/>
    <w:rsid w:val="2C0C4A1E"/>
    <w:rsid w:val="2C390192"/>
    <w:rsid w:val="2C6A4219"/>
    <w:rsid w:val="2C7999C3"/>
    <w:rsid w:val="2C7D8517"/>
    <w:rsid w:val="2CAAA928"/>
    <w:rsid w:val="2CBBA236"/>
    <w:rsid w:val="2CF99AC1"/>
    <w:rsid w:val="2D26E83C"/>
    <w:rsid w:val="2D72D102"/>
    <w:rsid w:val="2DA92326"/>
    <w:rsid w:val="2DAA33CF"/>
    <w:rsid w:val="2DE2E2E3"/>
    <w:rsid w:val="2DF71430"/>
    <w:rsid w:val="2E6783C3"/>
    <w:rsid w:val="2E7A78F5"/>
    <w:rsid w:val="2E7AC26B"/>
    <w:rsid w:val="2EA40564"/>
    <w:rsid w:val="2EA79B27"/>
    <w:rsid w:val="2EA84929"/>
    <w:rsid w:val="2EC897C9"/>
    <w:rsid w:val="2ED58FFA"/>
    <w:rsid w:val="2F070AD0"/>
    <w:rsid w:val="2F0C90EF"/>
    <w:rsid w:val="2F64E8E6"/>
    <w:rsid w:val="2F75D52C"/>
    <w:rsid w:val="2F77B461"/>
    <w:rsid w:val="2F84CB23"/>
    <w:rsid w:val="2FBC3CF6"/>
    <w:rsid w:val="2FD12F60"/>
    <w:rsid w:val="2FE30830"/>
    <w:rsid w:val="2FFC7B78"/>
    <w:rsid w:val="30235CF7"/>
    <w:rsid w:val="304BCACD"/>
    <w:rsid w:val="304CA380"/>
    <w:rsid w:val="30601E29"/>
    <w:rsid w:val="3097EABA"/>
    <w:rsid w:val="30AE6F81"/>
    <w:rsid w:val="30C0A828"/>
    <w:rsid w:val="30D835BB"/>
    <w:rsid w:val="30D9A657"/>
    <w:rsid w:val="30DBB3CE"/>
    <w:rsid w:val="30E22246"/>
    <w:rsid w:val="30F58532"/>
    <w:rsid w:val="3127B288"/>
    <w:rsid w:val="313CE382"/>
    <w:rsid w:val="316318A3"/>
    <w:rsid w:val="31673CEE"/>
    <w:rsid w:val="3169BCA0"/>
    <w:rsid w:val="3189C97A"/>
    <w:rsid w:val="323FB4C3"/>
    <w:rsid w:val="32528D3E"/>
    <w:rsid w:val="3280CAB6"/>
    <w:rsid w:val="32DDFC85"/>
    <w:rsid w:val="32EA886A"/>
    <w:rsid w:val="3305101D"/>
    <w:rsid w:val="330E56C6"/>
    <w:rsid w:val="331E6E40"/>
    <w:rsid w:val="335D70E2"/>
    <w:rsid w:val="337311AB"/>
    <w:rsid w:val="33773FAF"/>
    <w:rsid w:val="337B0046"/>
    <w:rsid w:val="338529DC"/>
    <w:rsid w:val="33C3AE8F"/>
    <w:rsid w:val="33E20717"/>
    <w:rsid w:val="33F848EA"/>
    <w:rsid w:val="33FF151F"/>
    <w:rsid w:val="341AD490"/>
    <w:rsid w:val="34265D16"/>
    <w:rsid w:val="34BDB5B1"/>
    <w:rsid w:val="34E860FC"/>
    <w:rsid w:val="34F956F8"/>
    <w:rsid w:val="35557A6F"/>
    <w:rsid w:val="35705072"/>
    <w:rsid w:val="357EB970"/>
    <w:rsid w:val="35DECB3B"/>
    <w:rsid w:val="35E75DB2"/>
    <w:rsid w:val="360D075D"/>
    <w:rsid w:val="361601C4"/>
    <w:rsid w:val="362416FC"/>
    <w:rsid w:val="363B3EB4"/>
    <w:rsid w:val="36578C19"/>
    <w:rsid w:val="365E73C5"/>
    <w:rsid w:val="3662847C"/>
    <w:rsid w:val="36DB127A"/>
    <w:rsid w:val="36EF7F49"/>
    <w:rsid w:val="370C4A55"/>
    <w:rsid w:val="37317C65"/>
    <w:rsid w:val="37C728CD"/>
    <w:rsid w:val="37EA0DD0"/>
    <w:rsid w:val="381360BC"/>
    <w:rsid w:val="3814CE08"/>
    <w:rsid w:val="382F0A9D"/>
    <w:rsid w:val="3856FB36"/>
    <w:rsid w:val="3875B3A2"/>
    <w:rsid w:val="3878084D"/>
    <w:rsid w:val="38A3B4D4"/>
    <w:rsid w:val="38B3AE53"/>
    <w:rsid w:val="38E9104F"/>
    <w:rsid w:val="38E9868F"/>
    <w:rsid w:val="3909806F"/>
    <w:rsid w:val="3944437D"/>
    <w:rsid w:val="39627C9A"/>
    <w:rsid w:val="396C30C9"/>
    <w:rsid w:val="39BD94ED"/>
    <w:rsid w:val="39EBC040"/>
    <w:rsid w:val="39FC884F"/>
    <w:rsid w:val="3A0A273A"/>
    <w:rsid w:val="3A2B3B85"/>
    <w:rsid w:val="3A610E18"/>
    <w:rsid w:val="3A6535C3"/>
    <w:rsid w:val="3A9E8846"/>
    <w:rsid w:val="3AA065F2"/>
    <w:rsid w:val="3B0FAB6F"/>
    <w:rsid w:val="3B3FD14B"/>
    <w:rsid w:val="3B77B461"/>
    <w:rsid w:val="3B9BF4BF"/>
    <w:rsid w:val="3BCC6EF3"/>
    <w:rsid w:val="3BFB7A13"/>
    <w:rsid w:val="3BFF985B"/>
    <w:rsid w:val="3C00DCD8"/>
    <w:rsid w:val="3C1F46BA"/>
    <w:rsid w:val="3C25B37D"/>
    <w:rsid w:val="3C327139"/>
    <w:rsid w:val="3C32A8D7"/>
    <w:rsid w:val="3C39063B"/>
    <w:rsid w:val="3C52B9C2"/>
    <w:rsid w:val="3C9E0229"/>
    <w:rsid w:val="3CB59751"/>
    <w:rsid w:val="3CBD896E"/>
    <w:rsid w:val="3CCF0CDB"/>
    <w:rsid w:val="3CE443C1"/>
    <w:rsid w:val="3CF290CC"/>
    <w:rsid w:val="3D11060B"/>
    <w:rsid w:val="3D607017"/>
    <w:rsid w:val="3D7298E6"/>
    <w:rsid w:val="3D8BF5D0"/>
    <w:rsid w:val="3D9B6F03"/>
    <w:rsid w:val="3DA8FBFF"/>
    <w:rsid w:val="3DE523D1"/>
    <w:rsid w:val="3E2A8588"/>
    <w:rsid w:val="3E2AF248"/>
    <w:rsid w:val="3E56C262"/>
    <w:rsid w:val="3E784A7A"/>
    <w:rsid w:val="3E83490E"/>
    <w:rsid w:val="3F14791D"/>
    <w:rsid w:val="3F1BD80A"/>
    <w:rsid w:val="3F206BF3"/>
    <w:rsid w:val="3F377EA0"/>
    <w:rsid w:val="3F37FDA3"/>
    <w:rsid w:val="3F46F55D"/>
    <w:rsid w:val="3F7E5A2D"/>
    <w:rsid w:val="3F94C3C4"/>
    <w:rsid w:val="3FA9ED89"/>
    <w:rsid w:val="3FBC8874"/>
    <w:rsid w:val="3FF72571"/>
    <w:rsid w:val="4003FF3C"/>
    <w:rsid w:val="406EAD31"/>
    <w:rsid w:val="4089CFBB"/>
    <w:rsid w:val="40B552B2"/>
    <w:rsid w:val="40D3084A"/>
    <w:rsid w:val="40EB3E0B"/>
    <w:rsid w:val="40F45380"/>
    <w:rsid w:val="40FEFB9E"/>
    <w:rsid w:val="4106A37F"/>
    <w:rsid w:val="411171FB"/>
    <w:rsid w:val="413C7F3B"/>
    <w:rsid w:val="4155AD9C"/>
    <w:rsid w:val="41A2B491"/>
    <w:rsid w:val="41B3BBD2"/>
    <w:rsid w:val="41F9B776"/>
    <w:rsid w:val="42125B2D"/>
    <w:rsid w:val="427F3F6D"/>
    <w:rsid w:val="42A6D28C"/>
    <w:rsid w:val="42BABE31"/>
    <w:rsid w:val="42F52AD7"/>
    <w:rsid w:val="4306DE63"/>
    <w:rsid w:val="430BAE61"/>
    <w:rsid w:val="436D4937"/>
    <w:rsid w:val="43739B54"/>
    <w:rsid w:val="439022E3"/>
    <w:rsid w:val="43AF32B7"/>
    <w:rsid w:val="43C77A89"/>
    <w:rsid w:val="43D770D0"/>
    <w:rsid w:val="44183D83"/>
    <w:rsid w:val="442C25EE"/>
    <w:rsid w:val="44371156"/>
    <w:rsid w:val="443CEE1D"/>
    <w:rsid w:val="4457D22C"/>
    <w:rsid w:val="44AC293C"/>
    <w:rsid w:val="44AD0A5E"/>
    <w:rsid w:val="44BCAE6B"/>
    <w:rsid w:val="44D1BEBD"/>
    <w:rsid w:val="44E8C0F5"/>
    <w:rsid w:val="44F686B4"/>
    <w:rsid w:val="4505BB88"/>
    <w:rsid w:val="456F0D64"/>
    <w:rsid w:val="45DD066F"/>
    <w:rsid w:val="45DF1F6E"/>
    <w:rsid w:val="461A1F54"/>
    <w:rsid w:val="465C119C"/>
    <w:rsid w:val="46783716"/>
    <w:rsid w:val="46CB9984"/>
    <w:rsid w:val="46D0E227"/>
    <w:rsid w:val="46E8C4A7"/>
    <w:rsid w:val="46EE08A8"/>
    <w:rsid w:val="47266677"/>
    <w:rsid w:val="472AAE4F"/>
    <w:rsid w:val="47312279"/>
    <w:rsid w:val="473EA36E"/>
    <w:rsid w:val="47633FFB"/>
    <w:rsid w:val="478C5090"/>
    <w:rsid w:val="478FF873"/>
    <w:rsid w:val="47901BD9"/>
    <w:rsid w:val="47D2A8E6"/>
    <w:rsid w:val="47DEC096"/>
    <w:rsid w:val="47FB17D7"/>
    <w:rsid w:val="47FE70EE"/>
    <w:rsid w:val="48037C05"/>
    <w:rsid w:val="482AD1BE"/>
    <w:rsid w:val="486101AD"/>
    <w:rsid w:val="487CB3B8"/>
    <w:rsid w:val="48CDFAC4"/>
    <w:rsid w:val="48D3837C"/>
    <w:rsid w:val="491AB95B"/>
    <w:rsid w:val="492687EF"/>
    <w:rsid w:val="497F1EB5"/>
    <w:rsid w:val="497F9A5F"/>
    <w:rsid w:val="4987E012"/>
    <w:rsid w:val="49C10E14"/>
    <w:rsid w:val="49ED191E"/>
    <w:rsid w:val="49FB1B22"/>
    <w:rsid w:val="4A2353B5"/>
    <w:rsid w:val="4A274005"/>
    <w:rsid w:val="4A2F9553"/>
    <w:rsid w:val="4A69E3CC"/>
    <w:rsid w:val="4A9D615F"/>
    <w:rsid w:val="4AA64FC6"/>
    <w:rsid w:val="4B3B6E19"/>
    <w:rsid w:val="4B56E18D"/>
    <w:rsid w:val="4B643D6B"/>
    <w:rsid w:val="4B657E34"/>
    <w:rsid w:val="4B7BEE78"/>
    <w:rsid w:val="4B84A143"/>
    <w:rsid w:val="4BF3CA97"/>
    <w:rsid w:val="4BF7E1C2"/>
    <w:rsid w:val="4CAEE8F4"/>
    <w:rsid w:val="4CB7D07E"/>
    <w:rsid w:val="4CC95261"/>
    <w:rsid w:val="4D0959E1"/>
    <w:rsid w:val="4D209819"/>
    <w:rsid w:val="4DC41258"/>
    <w:rsid w:val="4E128926"/>
    <w:rsid w:val="4E2DCB0A"/>
    <w:rsid w:val="4E48B26F"/>
    <w:rsid w:val="4E5DA062"/>
    <w:rsid w:val="4E94F039"/>
    <w:rsid w:val="4E9D1C01"/>
    <w:rsid w:val="4EB4559D"/>
    <w:rsid w:val="4ECF4B8B"/>
    <w:rsid w:val="4EF80505"/>
    <w:rsid w:val="4F09A067"/>
    <w:rsid w:val="4FA7B743"/>
    <w:rsid w:val="4FFECA16"/>
    <w:rsid w:val="5017FBCD"/>
    <w:rsid w:val="5021464D"/>
    <w:rsid w:val="50604750"/>
    <w:rsid w:val="506492BF"/>
    <w:rsid w:val="506F3137"/>
    <w:rsid w:val="507ACDC5"/>
    <w:rsid w:val="50B0E998"/>
    <w:rsid w:val="50DF0961"/>
    <w:rsid w:val="50F8EF5C"/>
    <w:rsid w:val="51573009"/>
    <w:rsid w:val="5174E461"/>
    <w:rsid w:val="51B85AF1"/>
    <w:rsid w:val="51C81096"/>
    <w:rsid w:val="522A5711"/>
    <w:rsid w:val="52382CDF"/>
    <w:rsid w:val="527C40E3"/>
    <w:rsid w:val="52BE9162"/>
    <w:rsid w:val="52D5F3FF"/>
    <w:rsid w:val="52EFC3DD"/>
    <w:rsid w:val="531C5154"/>
    <w:rsid w:val="53433752"/>
    <w:rsid w:val="5362EE3A"/>
    <w:rsid w:val="5385F2A0"/>
    <w:rsid w:val="5392496A"/>
    <w:rsid w:val="53EB002A"/>
    <w:rsid w:val="54027758"/>
    <w:rsid w:val="5414A6BD"/>
    <w:rsid w:val="54272B26"/>
    <w:rsid w:val="543BED5B"/>
    <w:rsid w:val="543F8080"/>
    <w:rsid w:val="54609467"/>
    <w:rsid w:val="54ACBC04"/>
    <w:rsid w:val="54B6746D"/>
    <w:rsid w:val="54FF2B14"/>
    <w:rsid w:val="550CE473"/>
    <w:rsid w:val="551EA8EF"/>
    <w:rsid w:val="552A0EB0"/>
    <w:rsid w:val="553C36E4"/>
    <w:rsid w:val="5554F22E"/>
    <w:rsid w:val="5569F5CD"/>
    <w:rsid w:val="556F48DD"/>
    <w:rsid w:val="55749CA5"/>
    <w:rsid w:val="558236A8"/>
    <w:rsid w:val="5585776F"/>
    <w:rsid w:val="55A10CE9"/>
    <w:rsid w:val="55EA412D"/>
    <w:rsid w:val="55F148BE"/>
    <w:rsid w:val="55F6CFCE"/>
    <w:rsid w:val="56060218"/>
    <w:rsid w:val="56A348A0"/>
    <w:rsid w:val="56AADC96"/>
    <w:rsid w:val="56AC8DB7"/>
    <w:rsid w:val="56BF174B"/>
    <w:rsid w:val="56CBF721"/>
    <w:rsid w:val="5754B887"/>
    <w:rsid w:val="577D47BE"/>
    <w:rsid w:val="577ED4A7"/>
    <w:rsid w:val="57A2DDBD"/>
    <w:rsid w:val="57C65702"/>
    <w:rsid w:val="57D791D9"/>
    <w:rsid w:val="57FB2333"/>
    <w:rsid w:val="58963AAE"/>
    <w:rsid w:val="58A9B3D0"/>
    <w:rsid w:val="58B4BAFF"/>
    <w:rsid w:val="58B891C2"/>
    <w:rsid w:val="58CCC57A"/>
    <w:rsid w:val="59141A25"/>
    <w:rsid w:val="59156979"/>
    <w:rsid w:val="593F5414"/>
    <w:rsid w:val="5959B75A"/>
    <w:rsid w:val="595A38BD"/>
    <w:rsid w:val="598379B4"/>
    <w:rsid w:val="599CF566"/>
    <w:rsid w:val="59A61BE5"/>
    <w:rsid w:val="59BC4832"/>
    <w:rsid w:val="59ED9C48"/>
    <w:rsid w:val="5A397197"/>
    <w:rsid w:val="5A529BBB"/>
    <w:rsid w:val="5A927A3D"/>
    <w:rsid w:val="5AAA7AD7"/>
    <w:rsid w:val="5AAD3D59"/>
    <w:rsid w:val="5AAD7AC7"/>
    <w:rsid w:val="5AD4C165"/>
    <w:rsid w:val="5B1120CA"/>
    <w:rsid w:val="5B22A85E"/>
    <w:rsid w:val="5B367C1E"/>
    <w:rsid w:val="5B4E4937"/>
    <w:rsid w:val="5B50BF88"/>
    <w:rsid w:val="5B648733"/>
    <w:rsid w:val="5B72ABC7"/>
    <w:rsid w:val="5B7CAA63"/>
    <w:rsid w:val="5BA955A9"/>
    <w:rsid w:val="5BB4782F"/>
    <w:rsid w:val="5BCC18A3"/>
    <w:rsid w:val="5C0A4F24"/>
    <w:rsid w:val="5C2AE3C2"/>
    <w:rsid w:val="5C3DC993"/>
    <w:rsid w:val="5C574310"/>
    <w:rsid w:val="5C5989EB"/>
    <w:rsid w:val="5C621E82"/>
    <w:rsid w:val="5C6E24F2"/>
    <w:rsid w:val="5C83AEC6"/>
    <w:rsid w:val="5C88E8F2"/>
    <w:rsid w:val="5CC8541F"/>
    <w:rsid w:val="5CDAD2C9"/>
    <w:rsid w:val="5D00D283"/>
    <w:rsid w:val="5D27166A"/>
    <w:rsid w:val="5D31DA8D"/>
    <w:rsid w:val="5D4CC026"/>
    <w:rsid w:val="5D52A564"/>
    <w:rsid w:val="5D7462BB"/>
    <w:rsid w:val="5DAB59FB"/>
    <w:rsid w:val="5DBAF7D9"/>
    <w:rsid w:val="5DCF9CA2"/>
    <w:rsid w:val="5DF695E4"/>
    <w:rsid w:val="5E0C3720"/>
    <w:rsid w:val="5E0FCE04"/>
    <w:rsid w:val="5E50316D"/>
    <w:rsid w:val="5E5A4920"/>
    <w:rsid w:val="5E8538B7"/>
    <w:rsid w:val="5E9211B3"/>
    <w:rsid w:val="5E9D0D94"/>
    <w:rsid w:val="5ED2AFBA"/>
    <w:rsid w:val="5EDD05BE"/>
    <w:rsid w:val="5F0F47C8"/>
    <w:rsid w:val="5F263977"/>
    <w:rsid w:val="5F59BE45"/>
    <w:rsid w:val="5F5C8B7D"/>
    <w:rsid w:val="5F9D296C"/>
    <w:rsid w:val="5FD0F99C"/>
    <w:rsid w:val="603B31E6"/>
    <w:rsid w:val="60614D3D"/>
    <w:rsid w:val="60947D31"/>
    <w:rsid w:val="60AE340E"/>
    <w:rsid w:val="60FCAA9E"/>
    <w:rsid w:val="6149D188"/>
    <w:rsid w:val="615AB6E7"/>
    <w:rsid w:val="615D928B"/>
    <w:rsid w:val="61E5319C"/>
    <w:rsid w:val="61F7C35A"/>
    <w:rsid w:val="6207F470"/>
    <w:rsid w:val="62492161"/>
    <w:rsid w:val="627AEC3D"/>
    <w:rsid w:val="62FDD387"/>
    <w:rsid w:val="630AB3E0"/>
    <w:rsid w:val="634916A8"/>
    <w:rsid w:val="634F0B4E"/>
    <w:rsid w:val="637BC4DE"/>
    <w:rsid w:val="6382A43E"/>
    <w:rsid w:val="63A0AD51"/>
    <w:rsid w:val="63B8F993"/>
    <w:rsid w:val="63E82097"/>
    <w:rsid w:val="6414D17D"/>
    <w:rsid w:val="6417E0F5"/>
    <w:rsid w:val="641DAFF6"/>
    <w:rsid w:val="6433CEED"/>
    <w:rsid w:val="6463DB81"/>
    <w:rsid w:val="6489F239"/>
    <w:rsid w:val="64943918"/>
    <w:rsid w:val="64945DD0"/>
    <w:rsid w:val="64A300D0"/>
    <w:rsid w:val="64ACB61B"/>
    <w:rsid w:val="64B1CCFD"/>
    <w:rsid w:val="64DA8B77"/>
    <w:rsid w:val="64DEDAB6"/>
    <w:rsid w:val="6543376C"/>
    <w:rsid w:val="654879D4"/>
    <w:rsid w:val="6554DD7B"/>
    <w:rsid w:val="65650331"/>
    <w:rsid w:val="65741DA8"/>
    <w:rsid w:val="65880046"/>
    <w:rsid w:val="659DCC46"/>
    <w:rsid w:val="65C9164B"/>
    <w:rsid w:val="6625024B"/>
    <w:rsid w:val="6641C620"/>
    <w:rsid w:val="66A78724"/>
    <w:rsid w:val="66C51F8C"/>
    <w:rsid w:val="66EADD22"/>
    <w:rsid w:val="66ECFC9C"/>
    <w:rsid w:val="6701E036"/>
    <w:rsid w:val="670ABA09"/>
    <w:rsid w:val="671AFDCB"/>
    <w:rsid w:val="674B5443"/>
    <w:rsid w:val="6777BD5B"/>
    <w:rsid w:val="67888ABB"/>
    <w:rsid w:val="67918A18"/>
    <w:rsid w:val="679A18BF"/>
    <w:rsid w:val="6810CD62"/>
    <w:rsid w:val="684B1F7B"/>
    <w:rsid w:val="68AC0F32"/>
    <w:rsid w:val="68D4B612"/>
    <w:rsid w:val="6913D09A"/>
    <w:rsid w:val="6927909F"/>
    <w:rsid w:val="69284563"/>
    <w:rsid w:val="69DE0EF3"/>
    <w:rsid w:val="69EE7AEB"/>
    <w:rsid w:val="69FA5982"/>
    <w:rsid w:val="69FC2C78"/>
    <w:rsid w:val="6A072F1E"/>
    <w:rsid w:val="6A1CBEE9"/>
    <w:rsid w:val="6A563A97"/>
    <w:rsid w:val="6A64209A"/>
    <w:rsid w:val="6A76B9C9"/>
    <w:rsid w:val="6AFC4BFD"/>
    <w:rsid w:val="6B0C1295"/>
    <w:rsid w:val="6B21150A"/>
    <w:rsid w:val="6BB081EC"/>
    <w:rsid w:val="6C21E628"/>
    <w:rsid w:val="6C467172"/>
    <w:rsid w:val="6CEAD070"/>
    <w:rsid w:val="6D346023"/>
    <w:rsid w:val="6D4A1DB1"/>
    <w:rsid w:val="6D4C8058"/>
    <w:rsid w:val="6D61FB54"/>
    <w:rsid w:val="6D721EAE"/>
    <w:rsid w:val="6D952D8D"/>
    <w:rsid w:val="6DF40055"/>
    <w:rsid w:val="6E17C723"/>
    <w:rsid w:val="6E2A1FE3"/>
    <w:rsid w:val="6E6877EB"/>
    <w:rsid w:val="6F4E82C5"/>
    <w:rsid w:val="6F7C7BB8"/>
    <w:rsid w:val="6FB48AD5"/>
    <w:rsid w:val="6FB9C4E6"/>
    <w:rsid w:val="6FE74FD1"/>
    <w:rsid w:val="6FF79DDD"/>
    <w:rsid w:val="701CD59D"/>
    <w:rsid w:val="70B085AE"/>
    <w:rsid w:val="70B40685"/>
    <w:rsid w:val="70E6DEFB"/>
    <w:rsid w:val="7100E336"/>
    <w:rsid w:val="712F681D"/>
    <w:rsid w:val="719D66D4"/>
    <w:rsid w:val="71D13815"/>
    <w:rsid w:val="71F1F6CE"/>
    <w:rsid w:val="71F9CBEF"/>
    <w:rsid w:val="7222599D"/>
    <w:rsid w:val="724462A4"/>
    <w:rsid w:val="725EBE32"/>
    <w:rsid w:val="72692EE0"/>
    <w:rsid w:val="72852E6F"/>
    <w:rsid w:val="72A665A1"/>
    <w:rsid w:val="72E5BA46"/>
    <w:rsid w:val="72F00F3E"/>
    <w:rsid w:val="7300F329"/>
    <w:rsid w:val="7310BBEC"/>
    <w:rsid w:val="7343BC28"/>
    <w:rsid w:val="73761796"/>
    <w:rsid w:val="73B98D11"/>
    <w:rsid w:val="73BE17A8"/>
    <w:rsid w:val="73D0B732"/>
    <w:rsid w:val="73D43230"/>
    <w:rsid w:val="73E1342F"/>
    <w:rsid w:val="73F23FBB"/>
    <w:rsid w:val="7422D733"/>
    <w:rsid w:val="7449CB47"/>
    <w:rsid w:val="74B6D3D7"/>
    <w:rsid w:val="74B6DFB3"/>
    <w:rsid w:val="74EEB029"/>
    <w:rsid w:val="751703F7"/>
    <w:rsid w:val="751B8C11"/>
    <w:rsid w:val="753E144E"/>
    <w:rsid w:val="7551D06B"/>
    <w:rsid w:val="755F4D41"/>
    <w:rsid w:val="75986589"/>
    <w:rsid w:val="75A6EC4F"/>
    <w:rsid w:val="75BC116E"/>
    <w:rsid w:val="75C6A90C"/>
    <w:rsid w:val="75DB8464"/>
    <w:rsid w:val="75E0AC90"/>
    <w:rsid w:val="75E4AC38"/>
    <w:rsid w:val="75F4052A"/>
    <w:rsid w:val="768225A4"/>
    <w:rsid w:val="76EBDD4B"/>
    <w:rsid w:val="76F089DE"/>
    <w:rsid w:val="76F18092"/>
    <w:rsid w:val="76FEDBA3"/>
    <w:rsid w:val="774BD412"/>
    <w:rsid w:val="77BA19F3"/>
    <w:rsid w:val="77C9BBE0"/>
    <w:rsid w:val="77D40919"/>
    <w:rsid w:val="7802ECE5"/>
    <w:rsid w:val="781B4B26"/>
    <w:rsid w:val="78299904"/>
    <w:rsid w:val="78316238"/>
    <w:rsid w:val="78573C66"/>
    <w:rsid w:val="78A75EE7"/>
    <w:rsid w:val="78BD9C84"/>
    <w:rsid w:val="78C80FE9"/>
    <w:rsid w:val="78CB1C92"/>
    <w:rsid w:val="78E0F537"/>
    <w:rsid w:val="78EC352D"/>
    <w:rsid w:val="79373AC4"/>
    <w:rsid w:val="79466F3B"/>
    <w:rsid w:val="7958181F"/>
    <w:rsid w:val="795BBC6B"/>
    <w:rsid w:val="796A1817"/>
    <w:rsid w:val="7982353A"/>
    <w:rsid w:val="7987FF96"/>
    <w:rsid w:val="79B52218"/>
    <w:rsid w:val="79D5EFF6"/>
    <w:rsid w:val="79E1B41F"/>
    <w:rsid w:val="7A25418E"/>
    <w:rsid w:val="7A2E2D68"/>
    <w:rsid w:val="7A752114"/>
    <w:rsid w:val="7AA16FE7"/>
    <w:rsid w:val="7AA24597"/>
    <w:rsid w:val="7AAF49F7"/>
    <w:rsid w:val="7ACBEB7F"/>
    <w:rsid w:val="7AD17114"/>
    <w:rsid w:val="7ADA9FCC"/>
    <w:rsid w:val="7AE625F7"/>
    <w:rsid w:val="7B32D05D"/>
    <w:rsid w:val="7B3B890A"/>
    <w:rsid w:val="7B413CE9"/>
    <w:rsid w:val="7B6A8901"/>
    <w:rsid w:val="7B91EBCF"/>
    <w:rsid w:val="7B944FBB"/>
    <w:rsid w:val="7B9CCFD7"/>
    <w:rsid w:val="7BAB3982"/>
    <w:rsid w:val="7BE9B602"/>
    <w:rsid w:val="7C039DF1"/>
    <w:rsid w:val="7C368CC4"/>
    <w:rsid w:val="7C535C92"/>
    <w:rsid w:val="7C869624"/>
    <w:rsid w:val="7CAE0BDA"/>
    <w:rsid w:val="7CC250CC"/>
    <w:rsid w:val="7CF02CD8"/>
    <w:rsid w:val="7CFB6A00"/>
    <w:rsid w:val="7D0896E7"/>
    <w:rsid w:val="7D0C2159"/>
    <w:rsid w:val="7D4D0297"/>
    <w:rsid w:val="7D769409"/>
    <w:rsid w:val="7D8E29C9"/>
    <w:rsid w:val="7DD31D9F"/>
    <w:rsid w:val="7DDB2A37"/>
    <w:rsid w:val="7E351743"/>
    <w:rsid w:val="7E50A543"/>
    <w:rsid w:val="7E674494"/>
    <w:rsid w:val="7E71F794"/>
    <w:rsid w:val="7EA8DF24"/>
    <w:rsid w:val="7EC87460"/>
    <w:rsid w:val="7ECA58B3"/>
    <w:rsid w:val="7ED96891"/>
    <w:rsid w:val="7EF19F51"/>
    <w:rsid w:val="7F028D6B"/>
    <w:rsid w:val="7F2D5CB5"/>
    <w:rsid w:val="7F34B54A"/>
    <w:rsid w:val="7F47B72B"/>
    <w:rsid w:val="7F554D37"/>
    <w:rsid w:val="7F65B967"/>
    <w:rsid w:val="7F7F59A5"/>
    <w:rsid w:val="7F9BB4AD"/>
    <w:rsid w:val="7FAA5BC7"/>
    <w:rsid w:val="7FBEE30D"/>
    <w:rsid w:val="7FD34D47"/>
    <w:rsid w:val="7FD9898B"/>
    <w:rsid w:val="7FEE06B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F5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lsdException w:name="heading 2" w:locked="0" w:semiHidden="1" w:uiPriority="0"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0" w:unhideWhenUsed="1"/>
    <w:lsdException w:name="toc 5" w:locked="0" w:semiHidden="1" w:uiPriority="0" w:unhideWhenUsed="1"/>
    <w:lsdException w:name="toc 6" w:locked="0" w:semiHidden="1" w:uiPriority="0" w:unhideWhenUsed="1"/>
    <w:lsdException w:name="toc 7" w:locked="0" w:semiHidden="1" w:uiPriority="0" w:unhideWhenUsed="1"/>
    <w:lsdException w:name="toc 8" w:locked="0" w:semiHidden="1" w:uiPriority="0" w:unhideWhenUsed="1"/>
    <w:lsdException w:name="toc 9" w:locked="0" w:semiHidden="1" w:uiPriority="0" w:unhideWhenUsed="1"/>
    <w:lsdException w:name="Normal Indent" w:locked="0" w:semiHidden="1" w:uiPriority="0"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locked="0" w:semiHidden="1" w:uiPriority="0" w:unhideWhenUsed="1"/>
    <w:lsdException w:name="envelope return" w:locked="0" w:semiHidden="1" w:uiPriority="0" w:unhideWhenUsed="1"/>
    <w:lsdException w:name="footnote reference" w:locked="0" w:semiHidden="1" w:uiPriority="0" w:unhideWhenUsed="1"/>
    <w:lsdException w:name="annotation reference" w:locked="0" w:semiHidden="1" w:unhideWhenUsed="1"/>
    <w:lsdException w:name="line number" w:locked="0" w:semiHidden="1" w:uiPriority="0"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locked="0" w:semiHidden="1" w:unhideWhenUsed="1"/>
    <w:lsdException w:name="toa heading" w:locked="0" w:semiHidden="1" w:unhideWhenUsed="1"/>
    <w:lsdException w:name="List" w:locked="0" w:semiHidden="1" w:uiPriority="0" w:unhideWhenUsed="1"/>
    <w:lsdException w:name="List Bullet" w:locked="0" w:semiHidden="1" w:uiPriority="0" w:unhideWhenUsed="1" w:qFormat="1"/>
    <w:lsdException w:name="List Number" w:locked="0" w:semiHidden="1" w:uiPriority="0" w:unhideWhenUsed="1"/>
    <w:lsdException w:name="List 2" w:locked="0" w:semiHidden="1" w:uiPriority="0" w:unhideWhenUsed="1" w:qFormat="1"/>
    <w:lsdException w:name="List 3" w:locked="0" w:semiHidden="1" w:uiPriority="0" w:unhideWhenUsed="1"/>
    <w:lsdException w:name="List 4" w:locked="0" w:semiHidden="1" w:uiPriority="0" w:unhideWhenUsed="1"/>
    <w:lsdException w:name="List 5" w:locked="0" w:semiHidden="1" w:uiPriority="0" w:unhideWhenUsed="1"/>
    <w:lsdException w:name="List Bullet 2" w:locked="0" w:semiHidden="1" w:uiPriority="0" w:unhideWhenUsed="1" w:qFormat="1"/>
    <w:lsdException w:name="List Bullet 3" w:locked="0" w:semiHidden="1" w:uiPriority="0" w:unhideWhenUsed="1"/>
    <w:lsdException w:name="List Bullet 4" w:locked="0" w:semiHidden="1" w:uiPriority="0" w:unhideWhenUsed="1"/>
    <w:lsdException w:name="List Bullet 5" w:locked="0" w:semiHidden="1" w:uiPriority="0" w:unhideWhenUsed="1"/>
    <w:lsdException w:name="List Number 2" w:locked="0" w:semiHidden="1" w:uiPriority="0" w:unhideWhenUsed="1"/>
    <w:lsdException w:name="List Number 3" w:locked="0" w:semiHidden="1" w:uiPriority="0" w:unhideWhenUsed="1"/>
    <w:lsdException w:name="List Number 4" w:locked="0" w:semiHidden="1" w:uiPriority="0" w:unhideWhenUsed="1"/>
    <w:lsdException w:name="List Number 5" w:locked="0" w:semiHidden="1" w:uiPriority="0" w:unhideWhenUsed="1"/>
    <w:lsdException w:name="Title" w:locked="0" w:qFormat="1"/>
    <w:lsdException w:name="Closing" w:locked="0" w:semiHidden="1" w:uiPriority="0" w:unhideWhenUsed="1"/>
    <w:lsdException w:name="Signature" w:locked="0" w:semiHidden="1" w:uiPriority="0" w:unhideWhenUsed="1"/>
    <w:lsdException w:name="Default Paragraph Font" w:locked="0" w:semiHidden="1" w:uiPriority="1" w:unhideWhenUsed="1"/>
    <w:lsdException w:name="Body Text" w:locked="0" w:semiHidden="1" w:uiPriority="0" w:unhideWhenUsed="1"/>
    <w:lsdException w:name="Body Text Indent" w:locked="0" w:semiHidden="1" w:uiPriority="0" w:unhideWhenUsed="1"/>
    <w:lsdException w:name="List Continue" w:locked="0" w:semiHidden="1" w:uiPriority="0" w:unhideWhenUsed="1"/>
    <w:lsdException w:name="List Continue 2" w:locked="0" w:semiHidden="1" w:uiPriority="0" w:unhideWhenUsed="1"/>
    <w:lsdException w:name="List Continue 3" w:locked="0" w:semiHidden="1" w:uiPriority="0" w:unhideWhenUsed="1"/>
    <w:lsdException w:name="List Continue 4" w:locked="0" w:semiHidden="1" w:uiPriority="0" w:unhideWhenUsed="1"/>
    <w:lsdException w:name="List Continue 5" w:locked="0" w:semiHidden="1" w:uiPriority="0" w:unhideWhenUsed="1"/>
    <w:lsdException w:name="Message Header" w:locked="0" w:semiHidden="1" w:uiPriority="0" w:unhideWhenUsed="1"/>
    <w:lsdException w:name="Subtitle" w:locked="0" w:uiPriority="0" w:qFormat="1"/>
    <w:lsdException w:name="Salutation" w:locked="0" w:semiHidden="1" w:uiPriority="0" w:unhideWhenUsed="1"/>
    <w:lsdException w:name="Date" w:locked="0" w:semiHidden="1" w:uiPriority="0" w:unhideWhenUsed="1"/>
    <w:lsdException w:name="Body Text First Indent" w:locked="0" w:semiHidden="1" w:uiPriority="0" w:unhideWhenUsed="1"/>
    <w:lsdException w:name="Body Text First Indent 2" w:locked="0" w:semiHidden="1" w:uiPriority="0" w:unhideWhenUsed="1"/>
    <w:lsdException w:name="Note Heading" w:locked="0" w:semiHidden="1" w:uiPriority="0" w:unhideWhenUsed="1"/>
    <w:lsdException w:name="Body Text 2" w:locked="0" w:semiHidden="1" w:uiPriority="0" w:unhideWhenUsed="1"/>
    <w:lsdException w:name="Body Text 3" w:locked="0" w:semiHidden="1" w:uiPriority="0" w:unhideWhenUsed="1"/>
    <w:lsdException w:name="Body Text Indent 2" w:locked="0" w:semiHidden="1" w:uiPriority="0" w:unhideWhenUsed="1"/>
    <w:lsdException w:name="Body Text Indent 3" w:locked="0" w:semiHidden="1" w:uiPriority="0" w:unhideWhenUsed="1"/>
    <w:lsdException w:name="Block Text" w:locked="0" w:semiHidden="1" w:uiPriority="0" w:unhideWhenUsed="1" w:qFormat="1"/>
    <w:lsdException w:name="Hyperlink" w:locked="0" w:semiHidden="1" w:unhideWhenUsed="1"/>
    <w:lsdException w:name="FollowedHyperlink" w:locked="0" w:semiHidden="1" w:uiPriority="0" w:unhideWhenUsed="1"/>
    <w:lsdException w:name="Strong" w:locked="0" w:uiPriority="0" w:qFormat="1"/>
    <w:lsdException w:name="Emphasis" w:locked="0" w:uiPriority="0" w:qFormat="1"/>
    <w:lsdException w:name="Document Map" w:locked="0" w:semiHidden="1" w:unhideWhenUsed="1"/>
    <w:lsdException w:name="Plain Text" w:locked="0" w:semiHidden="1" w:uiPriority="0" w:unhideWhenUsed="1"/>
    <w:lsdException w:name="E-mail Signature" w:locked="0" w:semiHidden="1" w:uiPriority="0" w:unhideWhenUsed="1"/>
    <w:lsdException w:name="HTML Top of Form" w:locked="0" w:semiHidden="1" w:unhideWhenUsed="1"/>
    <w:lsdException w:name="HTML Bottom of Form" w:locked="0" w:semiHidden="1" w:unhideWhenUsed="1"/>
    <w:lsdException w:name="Normal (Web)" w:locked="0" w:semiHidden="1" w:unhideWhenUsed="1"/>
    <w:lsdException w:name="HTML Acronym" w:locked="0" w:semiHidden="1" w:uiPriority="0" w:unhideWhenUsed="1"/>
    <w:lsdException w:name="HTML Address" w:locked="0" w:semiHidden="1" w:uiPriority="0" w:unhideWhenUsed="1"/>
    <w:lsdException w:name="HTML Cite" w:locked="0" w:semiHidden="1" w:uiPriority="0" w:unhideWhenUsed="1"/>
    <w:lsdException w:name="HTML Code" w:locked="0" w:semiHidden="1" w:uiPriority="0" w:unhideWhenUsed="1"/>
    <w:lsdException w:name="HTML Definition" w:locked="0" w:semiHidden="1" w:uiPriority="0" w:unhideWhenUsed="1"/>
    <w:lsdException w:name="HTML Keyboard" w:locked="0" w:semiHidden="1" w:uiPriority="0" w:unhideWhenUsed="1"/>
    <w:lsdException w:name="HTML Preformatted" w:locked="0" w:semiHidden="1" w:uiPriority="0" w:unhideWhenUsed="1"/>
    <w:lsdException w:name="HTML Sample" w:locked="0" w:semiHidden="1" w:uiPriority="0" w:unhideWhenUsed="1"/>
    <w:lsdException w:name="HTML Typewriter" w:locked="0" w:semiHidden="1" w:uiPriority="0" w:unhideWhenUsed="1"/>
    <w:lsdException w:name="HTML Variable" w:locked="0" w:semiHidden="1" w:uiPriority="0"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locked="0" w:semiHidden="1"/>
    <w:lsdException w:name="No Spacing" w:locked="0" w:uiPriority="7"/>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3" w:qFormat="1"/>
    <w:lsdException w:name="Intense Emphasis" w:locked="0" w:uiPriority="21"/>
    <w:lsdException w:name="Subtle Reference" w:locked="0" w:uiPriority="31"/>
    <w:lsdException w:name="Intense Reference" w:locked="0" w:uiPriority="32"/>
    <w:lsdException w:name="Book Title" w:locked="0"/>
    <w:lsdException w:name="Bibliography" w:locked="0" w:semiHidden="1" w:uiPriority="37" w:unhideWhenUsed="1"/>
    <w:lsdException w:name="TOC Heading" w:locked="0" w:semiHidden="1" w:uiPriority="39" w:unhideWhenUsed="1" w:qFormat="1"/>
    <w:lsdException w:name="Plain Table 1" w:locked="0" w:uiPriority="41"/>
    <w:lsdException w:name="Plain Table 2" w:uiPriority="42"/>
    <w:lsdException w:name="Plain Table 3" w:uiPriority="43"/>
    <w:lsdException w:name="Plain Table 4" w:locked="0"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F269F4"/>
    <w:pPr>
      <w:spacing w:before="100" w:after="40" w:line="288" w:lineRule="auto"/>
      <w:jc w:val="both"/>
    </w:pPr>
    <w:rPr>
      <w:rFonts w:ascii="Arial" w:hAnsi="Arial"/>
      <w:color w:val="404040" w:themeColor="text1" w:themeTint="BF"/>
    </w:rPr>
  </w:style>
  <w:style w:type="paragraph" w:styleId="Titre1">
    <w:name w:val="heading 1"/>
    <w:basedOn w:val="Normal"/>
    <w:next w:val="Normal"/>
    <w:link w:val="Titre1Car"/>
    <w:uiPriority w:val="99"/>
    <w:locked/>
    <w:rsid w:val="009F4084"/>
    <w:pPr>
      <w:keepNext/>
      <w:keepLines/>
      <w:pageBreakBefore/>
      <w:spacing w:before="0" w:after="600" w:line="240" w:lineRule="auto"/>
      <w:contextualSpacing/>
      <w:jc w:val="left"/>
      <w:outlineLvl w:val="0"/>
    </w:pPr>
    <w:rPr>
      <w:rFonts w:ascii="Arial Narrow" w:eastAsiaTheme="majorEastAsia" w:hAnsi="Arial Narrow" w:cstheme="majorBidi"/>
      <w:bCs/>
      <w:color w:val="000000" w:themeColor="text1"/>
      <w:sz w:val="60"/>
      <w:szCs w:val="28"/>
    </w:rPr>
  </w:style>
  <w:style w:type="paragraph" w:styleId="Titre2">
    <w:name w:val="heading 2"/>
    <w:basedOn w:val="Normal"/>
    <w:next w:val="Normal"/>
    <w:link w:val="Titre2Car"/>
    <w:unhideWhenUsed/>
    <w:qFormat/>
    <w:rsid w:val="00216893"/>
    <w:pPr>
      <w:keepNext/>
      <w:keepLines/>
      <w:numPr>
        <w:numId w:val="18"/>
      </w:numPr>
      <w:suppressAutoHyphens/>
      <w:spacing w:before="0" w:after="60" w:line="240" w:lineRule="auto"/>
      <w:jc w:val="left"/>
      <w:outlineLvl w:val="1"/>
    </w:pPr>
    <w:rPr>
      <w:rFonts w:ascii="Arial Narrow" w:eastAsiaTheme="majorEastAsia" w:hAnsi="Arial Narrow" w:cstheme="majorBidi"/>
      <w:bCs/>
      <w:color w:val="000000" w:themeColor="text1"/>
      <w:sz w:val="36"/>
      <w:szCs w:val="26"/>
    </w:rPr>
  </w:style>
  <w:style w:type="paragraph" w:styleId="Titre3">
    <w:name w:val="heading 3"/>
    <w:basedOn w:val="Titre2"/>
    <w:next w:val="Normal"/>
    <w:link w:val="Titre3Car"/>
    <w:unhideWhenUsed/>
    <w:qFormat/>
    <w:rsid w:val="00871FC8"/>
    <w:pPr>
      <w:numPr>
        <w:ilvl w:val="1"/>
      </w:numPr>
      <w:spacing w:before="240" w:after="100"/>
      <w:outlineLvl w:val="2"/>
    </w:pPr>
    <w:rPr>
      <w:b/>
      <w:sz w:val="30"/>
    </w:rPr>
  </w:style>
  <w:style w:type="paragraph" w:styleId="Titre4">
    <w:name w:val="heading 4"/>
    <w:basedOn w:val="Titre3"/>
    <w:next w:val="Normal"/>
    <w:link w:val="Titre4Car"/>
    <w:unhideWhenUsed/>
    <w:qFormat/>
    <w:rsid w:val="00C657D8"/>
    <w:pPr>
      <w:outlineLvl w:val="3"/>
    </w:pPr>
    <w:rPr>
      <w:color w:val="004990"/>
      <w:sz w:val="26"/>
      <w:szCs w:val="25"/>
    </w:rPr>
  </w:style>
  <w:style w:type="paragraph" w:styleId="Titre5">
    <w:name w:val="heading 5"/>
    <w:basedOn w:val="Normal"/>
    <w:next w:val="Normal"/>
    <w:link w:val="Titre5Car"/>
    <w:unhideWhenUsed/>
    <w:qFormat/>
    <w:rsid w:val="00931C1A"/>
    <w:pPr>
      <w:keepNext/>
      <w:keepLines/>
      <w:spacing w:before="200"/>
      <w:jc w:val="left"/>
      <w:outlineLvl w:val="4"/>
    </w:pPr>
    <w:rPr>
      <w:rFonts w:eastAsiaTheme="majorEastAsia" w:cstheme="majorBidi"/>
      <w:color w:val="004990"/>
      <w:sz w:val="24"/>
      <w:szCs w:val="23"/>
    </w:rPr>
  </w:style>
  <w:style w:type="paragraph" w:styleId="Titre6">
    <w:name w:val="heading 6"/>
    <w:basedOn w:val="Normal"/>
    <w:next w:val="Normal"/>
    <w:link w:val="Titre6Car"/>
    <w:unhideWhenUsed/>
    <w:qFormat/>
    <w:rsid w:val="00931C1A"/>
    <w:pPr>
      <w:keepNext/>
      <w:keepLines/>
      <w:spacing w:before="120" w:after="0"/>
      <w:jc w:val="left"/>
      <w:outlineLvl w:val="5"/>
    </w:pPr>
    <w:rPr>
      <w:rFonts w:eastAsiaTheme="majorEastAsia" w:cs="Arial"/>
      <w:b/>
      <w:iCs/>
      <w:color w:val="004990"/>
      <w:sz w:val="23"/>
    </w:rPr>
  </w:style>
  <w:style w:type="paragraph" w:styleId="Titre7">
    <w:name w:val="heading 7"/>
    <w:aliases w:val="¶ Titre 6"/>
    <w:basedOn w:val="Titre6"/>
    <w:next w:val="Normal"/>
    <w:link w:val="Titre7Car"/>
    <w:uiPriority w:val="10"/>
    <w:unhideWhenUsed/>
    <w:locked/>
    <w:rsid w:val="00C95C0E"/>
    <w:pPr>
      <w:ind w:left="284"/>
      <w:outlineLvl w:val="6"/>
    </w:pPr>
    <w:rPr>
      <w:b w:val="0"/>
    </w:rPr>
  </w:style>
  <w:style w:type="paragraph" w:styleId="Titre8">
    <w:name w:val="heading 8"/>
    <w:basedOn w:val="Normal"/>
    <w:next w:val="Normal"/>
    <w:link w:val="Titre8Car"/>
    <w:uiPriority w:val="10"/>
    <w:semiHidden/>
    <w:locked/>
    <w:rsid w:val="00C87179"/>
    <w:pPr>
      <w:keepNext/>
      <w:keepLines/>
      <w:spacing w:before="200" w:after="0"/>
      <w:outlineLvl w:val="7"/>
    </w:pPr>
    <w:rPr>
      <w:rFonts w:asciiTheme="majorHAnsi" w:eastAsiaTheme="majorEastAsia" w:hAnsiTheme="majorHAnsi" w:cstheme="majorBidi"/>
      <w:szCs w:val="20"/>
    </w:rPr>
  </w:style>
  <w:style w:type="paragraph" w:styleId="Titre9">
    <w:name w:val="heading 9"/>
    <w:basedOn w:val="Normal"/>
    <w:next w:val="Normal"/>
    <w:link w:val="Titre9Car"/>
    <w:uiPriority w:val="10"/>
    <w:semiHidden/>
    <w:qFormat/>
    <w:locked/>
    <w:rsid w:val="00C87179"/>
    <w:pPr>
      <w:keepNext/>
      <w:keepLines/>
      <w:spacing w:before="200" w:after="0"/>
      <w:outlineLvl w:val="8"/>
    </w:pPr>
    <w:rPr>
      <w:rFonts w:asciiTheme="majorHAnsi" w:eastAsiaTheme="majorEastAsia" w:hAnsiTheme="majorHAnsi" w:cstheme="majorBidi"/>
      <w:i/>
      <w:iCs/>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9F4084"/>
    <w:rPr>
      <w:rFonts w:ascii="Arial Narrow" w:eastAsiaTheme="majorEastAsia" w:hAnsi="Arial Narrow" w:cstheme="majorBidi"/>
      <w:bCs/>
      <w:color w:val="000000" w:themeColor="text1"/>
      <w:sz w:val="60"/>
      <w:szCs w:val="28"/>
    </w:rPr>
  </w:style>
  <w:style w:type="character" w:customStyle="1" w:styleId="Titre2Car">
    <w:name w:val="Titre 2 Car"/>
    <w:basedOn w:val="Policepardfaut"/>
    <w:link w:val="Titre2"/>
    <w:rsid w:val="00216893"/>
    <w:rPr>
      <w:rFonts w:ascii="Arial Narrow" w:eastAsiaTheme="majorEastAsia" w:hAnsi="Arial Narrow" w:cstheme="majorBidi"/>
      <w:bCs/>
      <w:color w:val="000000" w:themeColor="text1"/>
      <w:sz w:val="36"/>
      <w:szCs w:val="26"/>
    </w:rPr>
  </w:style>
  <w:style w:type="character" w:customStyle="1" w:styleId="Titre3Car">
    <w:name w:val="Titre 3 Car"/>
    <w:basedOn w:val="Policepardfaut"/>
    <w:link w:val="Titre3"/>
    <w:rsid w:val="00871FC8"/>
    <w:rPr>
      <w:rFonts w:ascii="Arial Narrow" w:eastAsiaTheme="majorEastAsia" w:hAnsi="Arial Narrow" w:cstheme="majorBidi"/>
      <w:b/>
      <w:bCs/>
      <w:color w:val="000000" w:themeColor="text1"/>
      <w:sz w:val="30"/>
      <w:szCs w:val="26"/>
    </w:rPr>
  </w:style>
  <w:style w:type="character" w:customStyle="1" w:styleId="Titre4Car">
    <w:name w:val="Titre 4 Car"/>
    <w:basedOn w:val="Policepardfaut"/>
    <w:link w:val="Titre4"/>
    <w:rsid w:val="00C657D8"/>
    <w:rPr>
      <w:rFonts w:ascii="Arial Narrow" w:eastAsiaTheme="majorEastAsia" w:hAnsi="Arial Narrow" w:cstheme="majorBidi"/>
      <w:b/>
      <w:bCs/>
      <w:color w:val="004990"/>
      <w:sz w:val="26"/>
      <w:szCs w:val="25"/>
    </w:rPr>
  </w:style>
  <w:style w:type="character" w:customStyle="1" w:styleId="Titre5Car">
    <w:name w:val="Titre 5 Car"/>
    <w:basedOn w:val="Policepardfaut"/>
    <w:link w:val="Titre5"/>
    <w:rsid w:val="00931C1A"/>
    <w:rPr>
      <w:rFonts w:ascii="Arial" w:eastAsiaTheme="majorEastAsia" w:hAnsi="Arial" w:cstheme="majorBidi"/>
      <w:color w:val="004990"/>
      <w:sz w:val="24"/>
      <w:szCs w:val="23"/>
    </w:rPr>
  </w:style>
  <w:style w:type="character" w:customStyle="1" w:styleId="Titre6Car">
    <w:name w:val="Titre 6 Car"/>
    <w:basedOn w:val="Policepardfaut"/>
    <w:link w:val="Titre6"/>
    <w:uiPriority w:val="10"/>
    <w:rsid w:val="00931C1A"/>
    <w:rPr>
      <w:rFonts w:ascii="Arial" w:eastAsiaTheme="majorEastAsia" w:hAnsi="Arial" w:cs="Arial"/>
      <w:b/>
      <w:iCs/>
      <w:color w:val="004990"/>
      <w:sz w:val="23"/>
    </w:rPr>
  </w:style>
  <w:style w:type="character" w:customStyle="1" w:styleId="Titre7Car">
    <w:name w:val="Titre 7 Car"/>
    <w:aliases w:val="¶ Titre 6 Car"/>
    <w:basedOn w:val="Policepardfaut"/>
    <w:link w:val="Titre7"/>
    <w:uiPriority w:val="10"/>
    <w:rsid w:val="00C95C0E"/>
    <w:rPr>
      <w:rFonts w:ascii="Arial" w:eastAsiaTheme="majorEastAsia" w:hAnsi="Arial" w:cs="Arial"/>
      <w:iCs/>
      <w:color w:val="004990"/>
      <w:sz w:val="23"/>
    </w:rPr>
  </w:style>
  <w:style w:type="character" w:customStyle="1" w:styleId="Titre8Car">
    <w:name w:val="Titre 8 Car"/>
    <w:basedOn w:val="Policepardfaut"/>
    <w:link w:val="Titre8"/>
    <w:uiPriority w:val="10"/>
    <w:semiHidden/>
    <w:rsid w:val="00C95C0E"/>
    <w:rPr>
      <w:rFonts w:asciiTheme="majorHAnsi" w:eastAsiaTheme="majorEastAsia" w:hAnsiTheme="majorHAnsi" w:cstheme="majorBidi"/>
      <w:color w:val="404040" w:themeColor="text1" w:themeTint="BF"/>
      <w:szCs w:val="20"/>
    </w:rPr>
  </w:style>
  <w:style w:type="character" w:customStyle="1" w:styleId="Titre9Car">
    <w:name w:val="Titre 9 Car"/>
    <w:basedOn w:val="Policepardfaut"/>
    <w:link w:val="Titre9"/>
    <w:uiPriority w:val="10"/>
    <w:semiHidden/>
    <w:rsid w:val="00C95C0E"/>
    <w:rPr>
      <w:rFonts w:asciiTheme="majorHAnsi" w:eastAsiaTheme="majorEastAsia" w:hAnsiTheme="majorHAnsi" w:cstheme="majorBidi"/>
      <w:i/>
      <w:iCs/>
      <w:color w:val="404040" w:themeColor="text1" w:themeTint="BF"/>
      <w:szCs w:val="20"/>
    </w:rPr>
  </w:style>
  <w:style w:type="paragraph" w:styleId="Textedebulles">
    <w:name w:val="Balloon Text"/>
    <w:basedOn w:val="Normal"/>
    <w:link w:val="TextedebullesCar"/>
    <w:uiPriority w:val="99"/>
    <w:semiHidden/>
    <w:unhideWhenUsed/>
    <w:rsid w:val="00A01F8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1F8E"/>
    <w:rPr>
      <w:rFonts w:ascii="Tahoma" w:hAnsi="Tahoma" w:cs="Tahoma"/>
      <w:sz w:val="16"/>
      <w:szCs w:val="16"/>
    </w:rPr>
  </w:style>
  <w:style w:type="paragraph" w:styleId="En-tte">
    <w:name w:val="header"/>
    <w:basedOn w:val="Normal"/>
    <w:link w:val="En-tteCar"/>
    <w:uiPriority w:val="99"/>
    <w:unhideWhenUsed/>
    <w:rsid w:val="00A14C2D"/>
    <w:pPr>
      <w:tabs>
        <w:tab w:val="center" w:pos="4536"/>
        <w:tab w:val="right" w:pos="9072"/>
      </w:tabs>
      <w:spacing w:before="0" w:after="0" w:line="240" w:lineRule="auto"/>
    </w:pPr>
  </w:style>
  <w:style w:type="character" w:customStyle="1" w:styleId="En-tteCar">
    <w:name w:val="En-tête Car"/>
    <w:basedOn w:val="Policepardfaut"/>
    <w:link w:val="En-tte"/>
    <w:uiPriority w:val="99"/>
    <w:rsid w:val="00A14C2D"/>
    <w:rPr>
      <w:rFonts w:ascii="Arial" w:hAnsi="Arial"/>
      <w:color w:val="404040" w:themeColor="text1" w:themeTint="BF"/>
    </w:rPr>
  </w:style>
  <w:style w:type="paragraph" w:styleId="Pieddepage">
    <w:name w:val="footer"/>
    <w:basedOn w:val="Normal"/>
    <w:link w:val="PieddepageCar"/>
    <w:uiPriority w:val="99"/>
    <w:unhideWhenUsed/>
    <w:rsid w:val="00A14C2D"/>
    <w:pPr>
      <w:tabs>
        <w:tab w:val="center" w:pos="4536"/>
        <w:tab w:val="right" w:pos="9072"/>
      </w:tabs>
      <w:spacing w:before="0" w:after="0" w:line="240" w:lineRule="auto"/>
    </w:pPr>
  </w:style>
  <w:style w:type="character" w:customStyle="1" w:styleId="PieddepageCar">
    <w:name w:val="Pied de page Car"/>
    <w:basedOn w:val="Policepardfaut"/>
    <w:link w:val="Pieddepage"/>
    <w:uiPriority w:val="99"/>
    <w:rsid w:val="00A14C2D"/>
    <w:rPr>
      <w:rFonts w:ascii="Arial" w:hAnsi="Arial"/>
      <w:color w:val="404040" w:themeColor="text1" w:themeTint="BF"/>
    </w:rPr>
  </w:style>
  <w:style w:type="character" w:styleId="Textedelespacerserv">
    <w:name w:val="Placeholder Text"/>
    <w:basedOn w:val="Policepardfaut"/>
    <w:uiPriority w:val="99"/>
    <w:semiHidden/>
    <w:rsid w:val="00160661"/>
    <w:rPr>
      <w:color w:val="808080"/>
    </w:rPr>
  </w:style>
  <w:style w:type="table" w:styleId="Grilledutableau">
    <w:name w:val="Table Grid"/>
    <w:basedOn w:val="TableauNormal"/>
    <w:rsid w:val="005F43EC"/>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paragraph" w:customStyle="1" w:styleId="Aidechamp">
    <w:name w:val="Aide champ"/>
    <w:basedOn w:val="Normal"/>
    <w:qFormat/>
    <w:rsid w:val="00DB08E5"/>
    <w:pPr>
      <w:shd w:val="clear" w:color="auto" w:fill="F2F2F2" w:themeFill="background1" w:themeFillShade="F2"/>
    </w:pPr>
  </w:style>
  <w:style w:type="paragraph" w:customStyle="1" w:styleId="Paragraphedexplications">
    <w:name w:val="Paragraphe d'explications"/>
    <w:basedOn w:val="Normal"/>
    <w:uiPriority w:val="7"/>
    <w:qFormat/>
    <w:rsid w:val="0066044F"/>
    <w:pPr>
      <w:pBdr>
        <w:left w:val="single" w:sz="4" w:space="4" w:color="808080" w:themeColor="background1" w:themeShade="80"/>
      </w:pBdr>
      <w:spacing w:before="0" w:line="240" w:lineRule="auto"/>
      <w:ind w:left="851"/>
    </w:pPr>
    <w:rPr>
      <w:rFonts w:ascii="Arial Nova Cond" w:hAnsi="Arial Nova Cond"/>
      <w:color w:val="808080" w:themeColor="background1" w:themeShade="80"/>
    </w:rPr>
  </w:style>
  <w:style w:type="character" w:styleId="Titredulivre">
    <w:name w:val="Book Title"/>
    <w:aliases w:val="Pied de page-mentions légales,HAS- Pied de page"/>
    <w:basedOn w:val="Policepardfaut"/>
    <w:uiPriority w:val="99"/>
    <w:rsid w:val="00CB053B"/>
    <w:rPr>
      <w:rFonts w:ascii="Arial" w:hAnsi="Arial"/>
      <w:b w:val="0"/>
      <w:bCs/>
      <w:caps w:val="0"/>
      <w:smallCaps w:val="0"/>
      <w:color w:val="808080" w:themeColor="background1" w:themeShade="80"/>
      <w:spacing w:val="0"/>
      <w:sz w:val="16"/>
    </w:rPr>
  </w:style>
  <w:style w:type="paragraph" w:styleId="TM2">
    <w:name w:val="toc 2"/>
    <w:basedOn w:val="Normal"/>
    <w:next w:val="Normal"/>
    <w:autoRedefine/>
    <w:uiPriority w:val="39"/>
    <w:unhideWhenUsed/>
    <w:rsid w:val="00D961A8"/>
    <w:pPr>
      <w:tabs>
        <w:tab w:val="left" w:pos="567"/>
        <w:tab w:val="right" w:pos="9809"/>
      </w:tabs>
      <w:suppressAutoHyphens/>
      <w:spacing w:before="200"/>
      <w:ind w:right="454"/>
      <w:jc w:val="left"/>
    </w:pPr>
    <w:rPr>
      <w:b/>
      <w:noProof/>
      <w:color w:val="000000" w:themeColor="text1"/>
      <w:sz w:val="24"/>
    </w:rPr>
  </w:style>
  <w:style w:type="character" w:styleId="Lienhypertexte">
    <w:name w:val="Hyperlink"/>
    <w:basedOn w:val="Policepardfaut"/>
    <w:uiPriority w:val="99"/>
    <w:unhideWhenUsed/>
    <w:rsid w:val="001B13A7"/>
    <w:rPr>
      <w:color w:val="004990"/>
      <w:u w:val="single"/>
    </w:rPr>
  </w:style>
  <w:style w:type="paragraph" w:styleId="Paragraphedeliste">
    <w:name w:val="List Paragraph"/>
    <w:aliases w:val="Liste à puce,Liste.,_CC_Bullet,Paragraphe de liste1,Bullet1,Section 5,Bullet 1,List Paragraph1,Table Legend,Bullet List,Bullets Points,Bullet List 2"/>
    <w:basedOn w:val="Normal"/>
    <w:link w:val="ParagraphedelisteCar"/>
    <w:uiPriority w:val="34"/>
    <w:qFormat/>
    <w:rsid w:val="009F0F7C"/>
    <w:pPr>
      <w:numPr>
        <w:numId w:val="7"/>
      </w:numPr>
      <w:spacing w:before="40" w:after="20"/>
    </w:pPr>
  </w:style>
  <w:style w:type="character" w:customStyle="1" w:styleId="ParagraphedelisteCar">
    <w:name w:val="Paragraphe de liste Car"/>
    <w:aliases w:val="Liste à puce Car,Liste. Car,_CC_Bullet Car,Paragraphe de liste1 Car,Bullet1 Car,Section 5 Car,Bullet 1 Car,List Paragraph1 Car,Table Legend Car,Bullet List Car,Bullets Points Car,Bullet List 2 Car"/>
    <w:basedOn w:val="Policepardfaut"/>
    <w:link w:val="Paragraphedeliste"/>
    <w:uiPriority w:val="34"/>
    <w:qFormat/>
    <w:rsid w:val="009F0F7C"/>
    <w:rPr>
      <w:rFonts w:ascii="Arial" w:hAnsi="Arial"/>
      <w:color w:val="404040" w:themeColor="text1" w:themeTint="BF"/>
    </w:rPr>
  </w:style>
  <w:style w:type="character" w:styleId="lev">
    <w:name w:val="Strong"/>
    <w:aliases w:val="Gras"/>
    <w:basedOn w:val="Policepardfaut"/>
    <w:qFormat/>
    <w:rsid w:val="00822C05"/>
    <w:rPr>
      <w:b/>
      <w:bCs/>
    </w:rPr>
  </w:style>
  <w:style w:type="paragraph" w:customStyle="1" w:styleId="Intertitre">
    <w:name w:val="¶ Intertitre"/>
    <w:basedOn w:val="Normal"/>
    <w:next w:val="Normal"/>
    <w:link w:val="IntertitreCar"/>
    <w:uiPriority w:val="11"/>
    <w:qFormat/>
    <w:rsid w:val="006B4387"/>
    <w:pPr>
      <w:keepNext/>
      <w:autoSpaceDE w:val="0"/>
      <w:autoSpaceDN w:val="0"/>
      <w:adjustRightInd w:val="0"/>
      <w:spacing w:before="120" w:after="60"/>
      <w:jc w:val="left"/>
    </w:pPr>
    <w:rPr>
      <w:rFonts w:ascii="Arial Narrow" w:hAnsi="Arial Narrow" w:cs="Arial"/>
      <w:b/>
      <w:bCs/>
      <w:color w:val="000000" w:themeColor="text1"/>
      <w:sz w:val="26"/>
    </w:rPr>
  </w:style>
  <w:style w:type="character" w:customStyle="1" w:styleId="IntertitreCar">
    <w:name w:val="¶ Intertitre Car"/>
    <w:basedOn w:val="Policepardfaut"/>
    <w:link w:val="Intertitre"/>
    <w:uiPriority w:val="11"/>
    <w:rsid w:val="006B4387"/>
    <w:rPr>
      <w:rFonts w:ascii="Arial Narrow" w:hAnsi="Arial Narrow" w:cs="Arial"/>
      <w:b/>
      <w:bCs/>
      <w:color w:val="000000" w:themeColor="text1"/>
      <w:sz w:val="26"/>
    </w:rPr>
  </w:style>
  <w:style w:type="paragraph" w:styleId="Liste2">
    <w:name w:val="List 2"/>
    <w:aliases w:val="Liste tableau"/>
    <w:basedOn w:val="Normal"/>
    <w:qFormat/>
    <w:rsid w:val="00734E6C"/>
    <w:pPr>
      <w:spacing w:before="0"/>
      <w:contextualSpacing/>
      <w:jc w:val="left"/>
    </w:pPr>
    <w:rPr>
      <w:szCs w:val="20"/>
    </w:rPr>
  </w:style>
  <w:style w:type="paragraph" w:styleId="TM3">
    <w:name w:val="toc 3"/>
    <w:basedOn w:val="Normal"/>
    <w:next w:val="Normal"/>
    <w:autoRedefine/>
    <w:uiPriority w:val="39"/>
    <w:unhideWhenUsed/>
    <w:rsid w:val="002C345B"/>
    <w:pPr>
      <w:tabs>
        <w:tab w:val="left" w:pos="1560"/>
        <w:tab w:val="right" w:pos="9809"/>
      </w:tabs>
      <w:suppressAutoHyphens/>
      <w:spacing w:before="60"/>
      <w:ind w:left="1560" w:hanging="1134"/>
      <w:jc w:val="left"/>
    </w:pPr>
    <w:rPr>
      <w:noProof/>
      <w:color w:val="808080" w:themeColor="background1" w:themeShade="80"/>
    </w:rPr>
  </w:style>
  <w:style w:type="table" w:styleId="Tableausimple4">
    <w:name w:val="Plain Table 4"/>
    <w:aliases w:val="Encadré violet,Encadré 1"/>
    <w:basedOn w:val="TableauNormal"/>
    <w:uiPriority w:val="44"/>
    <w:rsid w:val="00CC5D75"/>
    <w:pPr>
      <w:spacing w:after="0" w:line="240" w:lineRule="auto"/>
    </w:pPr>
    <w:rPr>
      <w:rFonts w:ascii="Arial" w:hAnsi="Arial"/>
    </w:rPr>
    <w:tblPr>
      <w:tblStyleRowBandSize w:val="1"/>
      <w:tblStyleColBandSize w:val="1"/>
      <w:tblBorders>
        <w:top w:val="single" w:sz="4" w:space="0" w:color="5B287B"/>
        <w:left w:val="single" w:sz="4" w:space="0" w:color="5B287B"/>
        <w:bottom w:val="single" w:sz="4" w:space="0" w:color="5B287B"/>
        <w:right w:val="single" w:sz="4" w:space="0" w:color="5B287B"/>
      </w:tblBorders>
    </w:tblPr>
    <w:tcPr>
      <w:shd w:val="clear" w:color="auto" w:fill="auto"/>
    </w:tcPr>
    <w:tblStylePr w:type="firstRow">
      <w:rPr>
        <w:b w:val="0"/>
        <w:bCs/>
      </w:rPr>
    </w:tblStylePr>
    <w:tblStylePr w:type="lastRow">
      <w:rPr>
        <w:b w:val="0"/>
        <w:bCs/>
      </w:rPr>
    </w:tblStylePr>
    <w:tblStylePr w:type="firstCol">
      <w:rPr>
        <w:b w:val="0"/>
        <w:bCs/>
      </w:rPr>
    </w:tblStylePr>
    <w:tblStylePr w:type="lastCol">
      <w:rPr>
        <w:b w:val="0"/>
        <w:bCs/>
      </w:rPr>
    </w:tblStylePr>
  </w:style>
  <w:style w:type="table" w:styleId="Tableausimple5">
    <w:name w:val="Plain Table 5"/>
    <w:aliases w:val="Encadré bleu"/>
    <w:basedOn w:val="TableauNormal"/>
    <w:uiPriority w:val="45"/>
    <w:locked/>
    <w:rsid w:val="00FB0F5C"/>
    <w:pPr>
      <w:spacing w:after="0" w:line="240" w:lineRule="auto"/>
    </w:pPr>
    <w:rPr>
      <w:rFonts w:ascii="Arial" w:hAnsi="Arial"/>
    </w:rPr>
    <w:tblPr>
      <w:tblStyleRowBandSize w:val="1"/>
      <w:tblStyleColBandSize w:val="1"/>
      <w:tblBorders>
        <w:top w:val="single" w:sz="4" w:space="0" w:color="004990"/>
        <w:left w:val="single" w:sz="4" w:space="0" w:color="004990"/>
        <w:bottom w:val="single" w:sz="4" w:space="0" w:color="004990"/>
        <w:right w:val="single" w:sz="4" w:space="0" w:color="004990"/>
      </w:tblBorders>
    </w:tblPr>
    <w:tcPr>
      <w:shd w:val="clear" w:color="auto" w:fill="auto"/>
    </w:tcPr>
    <w:tblStylePr w:type="firstRow">
      <w:rPr>
        <w:rFonts w:ascii="Arial" w:eastAsiaTheme="majorEastAsia" w:hAnsi="Arial" w:cstheme="majorBidi"/>
        <w:i w:val="0"/>
        <w:iCs/>
        <w:sz w:val="22"/>
      </w:rPr>
      <w:tblPr/>
      <w:tcPr>
        <w:tcBorders>
          <w:top w:val="single" w:sz="4" w:space="0" w:color="004990"/>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lastRow">
      <w:rPr>
        <w:rFonts w:asciiTheme="majorHAnsi" w:eastAsiaTheme="majorEastAsia" w:hAnsiTheme="majorHAnsi" w:cstheme="majorBidi"/>
        <w:i w:val="0"/>
        <w:iCs/>
        <w:sz w:val="26"/>
      </w:rPr>
      <w:tblPr/>
      <w:tcPr>
        <w:tcBorders>
          <w:top w:val="nil"/>
          <w:left w:val="single" w:sz="4" w:space="0" w:color="004990"/>
          <w:bottom w:val="single" w:sz="4" w:space="0" w:color="004990"/>
          <w:right w:val="single" w:sz="4" w:space="0" w:color="004990"/>
          <w:insideH w:val="nil"/>
          <w:insideV w:val="nil"/>
          <w:tl2br w:val="nil"/>
          <w:tr2bl w:val="nil"/>
        </w:tcBorders>
        <w:shd w:val="clear" w:color="auto" w:fill="FFFFFF" w:themeFill="background1"/>
      </w:tcPr>
    </w:tblStylePr>
    <w:tblStylePr w:type="firstCol">
      <w:pPr>
        <w:jc w:val="right"/>
      </w:pPr>
      <w:rPr>
        <w:rFonts w:ascii="Arial" w:eastAsiaTheme="majorEastAsia" w:hAnsi="Arial" w:cstheme="majorBidi"/>
        <w:b w:val="0"/>
        <w:i w:val="0"/>
        <w:iCs/>
        <w:color w:val="auto"/>
        <w:sz w:val="22"/>
      </w:rPr>
      <w:tblPr/>
      <w:tcPr>
        <w:tcBorders>
          <w:top w:val="single" w:sz="4" w:space="0" w:color="004990"/>
          <w:left w:val="single" w:sz="4" w:space="0" w:color="004990"/>
          <w:bottom w:val="single" w:sz="4" w:space="0" w:color="004990"/>
          <w:right w:val="nil"/>
          <w:insideH w:val="nil"/>
          <w:insideV w:val="nil"/>
          <w:tl2br w:val="nil"/>
          <w:tr2bl w:val="nil"/>
        </w:tcBorders>
        <w:shd w:val="clear" w:color="auto" w:fill="FFFFFF" w:themeFill="background1"/>
      </w:tcPr>
    </w:tblStylePr>
    <w:tblStylePr w:type="lastCol">
      <w:rPr>
        <w:rFonts w:asciiTheme="majorHAnsi" w:eastAsiaTheme="majorEastAsia" w:hAnsiTheme="majorHAnsi" w:cstheme="majorBidi"/>
        <w:i/>
        <w:iCs/>
        <w:sz w:val="26"/>
      </w:rPr>
      <w:tblPr/>
      <w:tcPr>
        <w:tcBorders>
          <w:top w:val="single" w:sz="4" w:space="0" w:color="004990"/>
          <w:left w:val="nil"/>
          <w:bottom w:val="single" w:sz="4" w:space="0" w:color="004990"/>
          <w:right w:val="single" w:sz="4" w:space="0" w:color="004990"/>
          <w:insideH w:val="nil"/>
          <w:insideV w:val="nil"/>
          <w:tl2br w:val="nil"/>
          <w:tr2bl w:val="nil"/>
        </w:tcBorders>
        <w:shd w:val="clear" w:color="auto" w:fill="FFFFFF" w:themeFill="background1"/>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itre">
    <w:name w:val="Title"/>
    <w:aliases w:val="Titre publication"/>
    <w:basedOn w:val="Titrehorssommaire"/>
    <w:next w:val="Normal"/>
    <w:link w:val="TitreCar"/>
    <w:uiPriority w:val="99"/>
    <w:qFormat/>
    <w:rsid w:val="000D7ECA"/>
  </w:style>
  <w:style w:type="character" w:customStyle="1" w:styleId="TitreCar">
    <w:name w:val="Titre Car"/>
    <w:aliases w:val="Titre publication Car"/>
    <w:basedOn w:val="Policepardfaut"/>
    <w:link w:val="Titre"/>
    <w:uiPriority w:val="99"/>
    <w:rsid w:val="000D7ECA"/>
    <w:rPr>
      <w:rFonts w:ascii="Arial Narrow" w:eastAsiaTheme="majorEastAsia" w:hAnsi="Arial Narrow" w:cstheme="majorBidi"/>
      <w:bCs/>
      <w:color w:val="0D0D0D" w:themeColor="text1" w:themeTint="F2"/>
      <w:sz w:val="60"/>
      <w:szCs w:val="26"/>
    </w:rPr>
  </w:style>
  <w:style w:type="paragraph" w:styleId="TM4">
    <w:name w:val="toc 4"/>
    <w:basedOn w:val="TM3"/>
    <w:next w:val="Normal"/>
    <w:autoRedefine/>
    <w:unhideWhenUsed/>
    <w:rsid w:val="00293AA7"/>
    <w:pPr>
      <w:tabs>
        <w:tab w:val="left" w:pos="1276"/>
      </w:tabs>
      <w:ind w:left="1276" w:hanging="709"/>
    </w:pPr>
    <w:rPr>
      <w:color w:val="1F497D" w:themeColor="text2"/>
    </w:rPr>
  </w:style>
  <w:style w:type="character" w:styleId="Accentuation">
    <w:name w:val="Emphasis"/>
    <w:aliases w:val="Italique"/>
    <w:basedOn w:val="Policepardfaut"/>
    <w:qFormat/>
    <w:rsid w:val="006B09B0"/>
    <w:rPr>
      <w:i/>
      <w:iCs/>
    </w:rPr>
  </w:style>
  <w:style w:type="paragraph" w:styleId="Lgende">
    <w:name w:val="caption"/>
    <w:basedOn w:val="Normal"/>
    <w:next w:val="Normal"/>
    <w:unhideWhenUsed/>
    <w:qFormat/>
    <w:rsid w:val="00B00FA1"/>
    <w:pPr>
      <w:keepNext/>
      <w:spacing w:before="240" w:after="60" w:line="240" w:lineRule="auto"/>
    </w:pPr>
    <w:rPr>
      <w:b/>
      <w:bCs/>
      <w:sz w:val="18"/>
      <w:szCs w:val="18"/>
    </w:rPr>
  </w:style>
  <w:style w:type="paragraph" w:styleId="Notedebasdepage">
    <w:name w:val="footnote text"/>
    <w:basedOn w:val="Normal"/>
    <w:link w:val="NotedebasdepageCar"/>
    <w:uiPriority w:val="99"/>
    <w:unhideWhenUsed/>
    <w:rsid w:val="0056643B"/>
    <w:pPr>
      <w:spacing w:before="0" w:line="240" w:lineRule="auto"/>
      <w:jc w:val="left"/>
    </w:pPr>
    <w:rPr>
      <w:sz w:val="17"/>
      <w:szCs w:val="20"/>
    </w:rPr>
  </w:style>
  <w:style w:type="character" w:customStyle="1" w:styleId="NotedebasdepageCar">
    <w:name w:val="Note de bas de page Car"/>
    <w:basedOn w:val="Policepardfaut"/>
    <w:link w:val="Notedebasdepage"/>
    <w:uiPriority w:val="99"/>
    <w:rsid w:val="0056643B"/>
    <w:rPr>
      <w:rFonts w:ascii="Arial" w:hAnsi="Arial"/>
      <w:color w:val="262626" w:themeColor="text1" w:themeTint="D9"/>
      <w:sz w:val="17"/>
      <w:szCs w:val="20"/>
    </w:rPr>
  </w:style>
  <w:style w:type="character" w:styleId="Appelnotedebasdep">
    <w:name w:val="footnote reference"/>
    <w:basedOn w:val="Policepardfaut"/>
    <w:semiHidden/>
    <w:unhideWhenUsed/>
    <w:rsid w:val="002F550A"/>
    <w:rPr>
      <w:vertAlign w:val="superscript"/>
    </w:rPr>
  </w:style>
  <w:style w:type="table" w:styleId="Grilledetableau1">
    <w:name w:val="Table Grid 1"/>
    <w:basedOn w:val="TableauNormal"/>
    <w:uiPriority w:val="99"/>
    <w:semiHidden/>
    <w:unhideWhenUsed/>
    <w:locked/>
    <w:rsid w:val="008D775E"/>
    <w:pPr>
      <w:spacing w:before="120" w:after="0" w:line="288"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centr">
    <w:name w:val="Block Text"/>
    <w:aliases w:val="Centré (Normal )"/>
    <w:basedOn w:val="Normal"/>
    <w:unhideWhenUsed/>
    <w:qFormat/>
    <w:rsid w:val="00F223DE"/>
    <w:pPr>
      <w:jc w:val="center"/>
    </w:pPr>
    <w:rPr>
      <w:iCs/>
    </w:rPr>
  </w:style>
  <w:style w:type="character" w:customStyle="1" w:styleId="Nonsurlign">
    <w:name w:val="Non surligné"/>
    <w:basedOn w:val="Policepardfaut"/>
    <w:uiPriority w:val="28"/>
    <w:qFormat/>
    <w:rsid w:val="00D8493D"/>
  </w:style>
  <w:style w:type="character" w:customStyle="1" w:styleId="Condens">
    <w:name w:val="Condensé"/>
    <w:basedOn w:val="Policepardfaut"/>
    <w:uiPriority w:val="4"/>
    <w:qFormat/>
    <w:rsid w:val="00BD1422"/>
    <w:rPr>
      <w:spacing w:val="-2"/>
    </w:rPr>
  </w:style>
  <w:style w:type="paragraph" w:styleId="Tabledesillustrations">
    <w:name w:val="table of figures"/>
    <w:basedOn w:val="Normal"/>
    <w:next w:val="Normal"/>
    <w:uiPriority w:val="99"/>
    <w:unhideWhenUsed/>
    <w:rsid w:val="006D42DD"/>
    <w:pPr>
      <w:tabs>
        <w:tab w:val="right" w:pos="9854"/>
      </w:tabs>
      <w:spacing w:after="0"/>
      <w:ind w:right="454"/>
    </w:pPr>
    <w:rPr>
      <w:noProof/>
    </w:rPr>
  </w:style>
  <w:style w:type="paragraph" w:styleId="TM1">
    <w:name w:val="toc 1"/>
    <w:basedOn w:val="TM2"/>
    <w:next w:val="Normal"/>
    <w:autoRedefine/>
    <w:uiPriority w:val="39"/>
    <w:unhideWhenUsed/>
    <w:rsid w:val="00511D2D"/>
    <w:pPr>
      <w:ind w:right="0"/>
    </w:pPr>
    <w:rPr>
      <w:rFonts w:ascii="Arial Narrow" w:hAnsi="Arial Narrow"/>
      <w:sz w:val="28"/>
    </w:rPr>
  </w:style>
  <w:style w:type="table" w:styleId="Ombrageclair">
    <w:name w:val="Light Shading"/>
    <w:basedOn w:val="TableauNormal"/>
    <w:uiPriority w:val="60"/>
    <w:locked/>
    <w:rsid w:val="00E23A0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5">
    <w:name w:val="Light Shading Accent 5"/>
    <w:basedOn w:val="TableauNormal"/>
    <w:uiPriority w:val="60"/>
    <w:locked/>
    <w:rsid w:val="00B17649"/>
    <w:pPr>
      <w:spacing w:after="0" w:line="240" w:lineRule="auto"/>
    </w:pPr>
    <w:rPr>
      <w:rFonts w:ascii="Arial" w:hAnsi="Arial"/>
      <w:color w:val="262626" w:themeColor="text1" w:themeTint="D9"/>
      <w:sz w:val="18"/>
    </w:rPr>
    <w:tblPr>
      <w:tblStyleRowBandSize w:val="1"/>
      <w:tblStyleColBandSize w:val="1"/>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rFonts w:ascii="Arial" w:hAnsi="Arial"/>
        <w:b/>
        <w:bCs/>
        <w:color w:val="262626" w:themeColor="text1" w:themeTint="D9"/>
        <w:sz w:val="18"/>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customStyle="1" w:styleId="Rfrencebiblio">
    <w:name w:val="Référence biblio"/>
    <w:basedOn w:val="Normal"/>
    <w:uiPriority w:val="12"/>
    <w:qFormat/>
    <w:rsid w:val="00541D8D"/>
    <w:pPr>
      <w:suppressAutoHyphens/>
      <w:spacing w:before="0" w:after="0" w:line="240" w:lineRule="auto"/>
      <w:jc w:val="left"/>
    </w:pPr>
    <w:rPr>
      <w:rFonts w:eastAsia="Times New Roman" w:cs="Times New Roman"/>
      <w:color w:val="auto"/>
      <w:sz w:val="17"/>
      <w:szCs w:val="18"/>
    </w:rPr>
  </w:style>
  <w:style w:type="paragraph" w:customStyle="1" w:styleId="Titreannexesnauto">
    <w:name w:val="Titre annexes (n° auto)"/>
    <w:next w:val="Normal"/>
    <w:uiPriority w:val="12"/>
    <w:qFormat/>
    <w:rsid w:val="009E5F46"/>
    <w:pPr>
      <w:numPr>
        <w:numId w:val="19"/>
      </w:numPr>
      <w:tabs>
        <w:tab w:val="left" w:pos="1843"/>
      </w:tabs>
      <w:ind w:left="1701" w:hanging="1701"/>
    </w:pPr>
    <w:rPr>
      <w:rFonts w:ascii="Arial Narrow" w:hAnsi="Arial Narrow"/>
      <w:bCs/>
      <w:sz w:val="42"/>
      <w:szCs w:val="42"/>
    </w:rPr>
  </w:style>
  <w:style w:type="paragraph" w:styleId="Listepuces">
    <w:name w:val="List Bullet"/>
    <w:aliases w:val="Flèche"/>
    <w:basedOn w:val="Paragraphedeliste"/>
    <w:qFormat/>
    <w:rsid w:val="00EA4CF0"/>
    <w:pPr>
      <w:numPr>
        <w:numId w:val="0"/>
      </w:numPr>
      <w:tabs>
        <w:tab w:val="num" w:pos="360"/>
      </w:tabs>
      <w:ind w:left="360" w:hanging="360"/>
    </w:pPr>
  </w:style>
  <w:style w:type="paragraph" w:styleId="Listepuces2">
    <w:name w:val="List Bullet 2"/>
    <w:aliases w:val="Liste n°"/>
    <w:basedOn w:val="Normal"/>
    <w:qFormat/>
    <w:rsid w:val="009F0F7C"/>
    <w:pPr>
      <w:tabs>
        <w:tab w:val="num" w:pos="643"/>
      </w:tabs>
      <w:spacing w:before="40" w:after="20"/>
      <w:ind w:left="643" w:hanging="360"/>
    </w:pPr>
  </w:style>
  <w:style w:type="table" w:styleId="Grilledetableauclaire">
    <w:name w:val="Grid Table Light"/>
    <w:aliases w:val="Fond gris"/>
    <w:basedOn w:val="TableauNormal"/>
    <w:uiPriority w:val="40"/>
    <w:rsid w:val="005F43EC"/>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table" w:styleId="Tableausimple1">
    <w:name w:val="Plain Table 1"/>
    <w:aliases w:val="Tableau violet"/>
    <w:basedOn w:val="TableauNormal"/>
    <w:uiPriority w:val="41"/>
    <w:rsid w:val="00C657D8"/>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table" w:styleId="Tableausimple2">
    <w:name w:val="Plain Table 2"/>
    <w:aliases w:val="Tableau bleu"/>
    <w:basedOn w:val="TableauNormal"/>
    <w:uiPriority w:val="42"/>
    <w:locked/>
    <w:rsid w:val="006E7F04"/>
    <w:rPr>
      <w:rFonts w:ascii="Arial" w:hAnsi="Arial"/>
      <w:sz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Arial" w:hAnsi="Arial"/>
        <w:b/>
        <w:bCs/>
        <w:sz w:val="22"/>
      </w:rPr>
      <w:tblPr/>
      <w:tcPr>
        <w:shd w:val="clear" w:color="auto" w:fill="CADBEC"/>
      </w:tcPr>
    </w:tblStylePr>
    <w:tblStylePr w:type="lastRow">
      <w:rPr>
        <w:b/>
        <w:bCs/>
        <w:i/>
      </w:rPr>
    </w:tblStylePr>
    <w:tblStylePr w:type="firstCol">
      <w:rPr>
        <w:rFonts w:ascii="Arial" w:hAnsi="Arial"/>
        <w:b/>
        <w:bCs/>
        <w:sz w:val="22"/>
      </w:rPr>
      <w:tblPr/>
      <w:tcPr>
        <w:tcBorders>
          <w:insideH w:val="single" w:sz="4" w:space="0" w:color="004990"/>
          <w:insideV w:val="single" w:sz="4" w:space="0" w:color="004990"/>
        </w:tcBorders>
        <w:shd w:val="clear" w:color="auto" w:fill="CADBEC"/>
      </w:tcPr>
    </w:tblStylePr>
    <w:tblStylePr w:type="lastCol">
      <w:rPr>
        <w:b/>
        <w:bCs/>
        <w:i/>
      </w:rPr>
      <w:tblPr/>
      <w:tcPr>
        <w:tcBorders>
          <w:top w:val="nil"/>
          <w:left w:val="nil"/>
          <w:bottom w:val="nil"/>
          <w:right w:val="nil"/>
          <w:insideH w:val="single" w:sz="4" w:space="0" w:color="004990"/>
          <w:insideV w:val="single" w:sz="4" w:space="0" w:color="004990"/>
          <w:tl2br w:val="nil"/>
          <w:tr2bl w:val="nil"/>
        </w:tcBorders>
      </w:tcPr>
    </w:tblStylePr>
    <w:tblStylePr w:type="band2Vert">
      <w:tblPr/>
      <w:tcPr>
        <w:shd w:val="clear" w:color="auto" w:fill="F4F6F6"/>
      </w:tcPr>
    </w:tblStylePr>
    <w:tblStylePr w:type="band1Horz">
      <w:tblPr/>
      <w:tcPr>
        <w:tcBorders>
          <w:top w:val="nil"/>
          <w:left w:val="nil"/>
          <w:bottom w:val="nil"/>
          <w:right w:val="nil"/>
          <w:insideH w:val="single" w:sz="4" w:space="0" w:color="4B9228"/>
          <w:insideV w:val="single" w:sz="4" w:space="0" w:color="4B9228"/>
          <w:tl2br w:val="nil"/>
          <w:tr2bl w:val="nil"/>
        </w:tcBorders>
      </w:tcPr>
    </w:tblStylePr>
    <w:tblStylePr w:type="band2Horz">
      <w:tblPr/>
      <w:tcPr>
        <w:shd w:val="clear" w:color="auto" w:fill="F4F6F6"/>
      </w:tcPr>
    </w:tblStylePr>
  </w:style>
  <w:style w:type="table" w:styleId="Tableausimple3">
    <w:name w:val="Plain Table 3"/>
    <w:aliases w:val="Tableau petit bleu"/>
    <w:basedOn w:val="TableauNormal"/>
    <w:uiPriority w:val="43"/>
    <w:locked/>
    <w:rsid w:val="00DB3762"/>
    <w:pPr>
      <w:numPr>
        <w:numId w:val="11"/>
      </w:numPr>
      <w:tabs>
        <w:tab w:val="clear" w:pos="926"/>
        <w:tab w:val="num" w:pos="1209"/>
      </w:tabs>
      <w:spacing w:after="0" w:line="240" w:lineRule="auto"/>
      <w:ind w:left="1209"/>
    </w:pPr>
    <w:rPr>
      <w:rFonts w:ascii="Arial" w:hAnsi="Arial"/>
      <w:sz w:val="18"/>
    </w:rPr>
    <w:tblPr>
      <w:tblStyleRowBandSize w:val="1"/>
      <w:tblStyleColBandSize w:val="1"/>
      <w:tblBorders>
        <w:insideH w:val="single" w:sz="4" w:space="0" w:color="004990"/>
        <w:insideV w:val="single" w:sz="4" w:space="0" w:color="004990"/>
      </w:tblBorders>
    </w:tblPr>
    <w:tblStylePr w:type="firstRow">
      <w:rPr>
        <w:b/>
        <w:bCs/>
        <w:caps w:val="0"/>
      </w:rPr>
      <w:tblPr/>
      <w:tcPr>
        <w:shd w:val="clear" w:color="auto" w:fill="CADBEC"/>
      </w:tcPr>
    </w:tblStylePr>
    <w:tblStylePr w:type="lastRow">
      <w:rPr>
        <w:rFonts w:ascii="Arial" w:hAnsi="Arial"/>
        <w:b/>
        <w:bCs/>
        <w:i/>
        <w:caps w:val="0"/>
        <w:sz w:val="18"/>
      </w:rPr>
      <w:tblPr/>
      <w:tcPr>
        <w:tcBorders>
          <w:top w:val="nil"/>
        </w:tcBorders>
      </w:tcPr>
    </w:tblStylePr>
    <w:tblStylePr w:type="firstCol">
      <w:rPr>
        <w:b/>
        <w:bCs/>
        <w:caps w:val="0"/>
      </w:rPr>
      <w:tblPr/>
      <w:tcPr>
        <w:shd w:val="clear" w:color="auto" w:fill="CADBEC"/>
      </w:tcPr>
    </w:tblStylePr>
    <w:tblStylePr w:type="lastCol">
      <w:rPr>
        <w:rFonts w:ascii="Arial" w:hAnsi="Arial"/>
        <w:b/>
        <w:bCs/>
        <w:i/>
        <w:caps w:val="0"/>
        <w:sz w:val="18"/>
      </w:rPr>
      <w:tblPr/>
      <w:tcPr>
        <w:tcBorders>
          <w:left w:val="nil"/>
        </w:tcBorders>
      </w:tcPr>
    </w:tblStylePr>
    <w:tblStylePr w:type="band2Vert">
      <w:tblPr/>
      <w:tcPr>
        <w:shd w:val="clear" w:color="auto" w:fill="F4F6F6"/>
      </w:tcPr>
    </w:tblStylePr>
    <w:tblStylePr w:type="band2Horz">
      <w:tblPr/>
      <w:tcPr>
        <w:shd w:val="clear" w:color="auto" w:fill="F4F6F6"/>
      </w:tcPr>
    </w:tblStylePr>
    <w:tblStylePr w:type="neCell">
      <w:tblPr/>
      <w:tcPr>
        <w:tcBorders>
          <w:left w:val="nil"/>
        </w:tcBorders>
      </w:tcPr>
    </w:tblStylePr>
    <w:tblStylePr w:type="nwCell">
      <w:tblPr/>
      <w:tcPr>
        <w:tcBorders>
          <w:right w:val="nil"/>
        </w:tcBorders>
      </w:tcPr>
    </w:tblStylePr>
  </w:style>
  <w:style w:type="character" w:customStyle="1" w:styleId="EndNoteBibliographyTitleCar">
    <w:name w:val="EndNote Bibliography Title Car"/>
    <w:basedOn w:val="Policepardfaut"/>
    <w:uiPriority w:val="99"/>
    <w:rsid w:val="00034053"/>
    <w:rPr>
      <w:rFonts w:ascii="Arial" w:hAnsi="Arial"/>
      <w:color w:val="262626" w:themeColor="text1" w:themeTint="D9"/>
      <w:sz w:val="18"/>
      <w:szCs w:val="24"/>
    </w:rPr>
  </w:style>
  <w:style w:type="paragraph" w:customStyle="1" w:styleId="EndNoteBibliographyTitle">
    <w:name w:val="EndNote Bibliography Title"/>
    <w:basedOn w:val="Normal"/>
    <w:link w:val="EndNoteBibliographyTitleCar1"/>
    <w:uiPriority w:val="99"/>
    <w:rsid w:val="005D397D"/>
    <w:pPr>
      <w:suppressAutoHyphens/>
      <w:spacing w:before="0" w:after="0" w:line="240" w:lineRule="auto"/>
      <w:jc w:val="center"/>
    </w:pPr>
    <w:rPr>
      <w:rFonts w:eastAsia="Times New Roman" w:cs="Arial"/>
      <w:noProof/>
      <w:color w:val="auto"/>
      <w:szCs w:val="24"/>
    </w:rPr>
  </w:style>
  <w:style w:type="character" w:customStyle="1" w:styleId="EndNoteBibliographyTitleCar1">
    <w:name w:val="EndNote Bibliography Title Car1"/>
    <w:basedOn w:val="Policepardfaut"/>
    <w:link w:val="EndNoteBibliographyTitle"/>
    <w:uiPriority w:val="99"/>
    <w:rsid w:val="00B12EB4"/>
    <w:rPr>
      <w:rFonts w:ascii="Arial" w:eastAsia="Times New Roman" w:hAnsi="Arial" w:cs="Arial"/>
      <w:noProof/>
      <w:szCs w:val="24"/>
    </w:rPr>
  </w:style>
  <w:style w:type="paragraph" w:customStyle="1" w:styleId="EndNoteBibliography">
    <w:name w:val="EndNote Bibliography"/>
    <w:basedOn w:val="Normal"/>
    <w:link w:val="EndNoteBibliographyCar"/>
    <w:uiPriority w:val="99"/>
    <w:rsid w:val="005D397D"/>
    <w:pPr>
      <w:suppressAutoHyphens/>
      <w:spacing w:before="0" w:after="0" w:line="240" w:lineRule="auto"/>
    </w:pPr>
    <w:rPr>
      <w:rFonts w:eastAsia="Times New Roman" w:cs="Arial"/>
      <w:noProof/>
      <w:color w:val="auto"/>
      <w:szCs w:val="24"/>
    </w:rPr>
  </w:style>
  <w:style w:type="character" w:customStyle="1" w:styleId="EndNoteBibliographyCar">
    <w:name w:val="EndNote Bibliography Car"/>
    <w:basedOn w:val="Policepardfaut"/>
    <w:link w:val="EndNoteBibliography"/>
    <w:uiPriority w:val="99"/>
    <w:rsid w:val="00B12EB4"/>
    <w:rPr>
      <w:rFonts w:ascii="Arial" w:eastAsia="Times New Roman" w:hAnsi="Arial" w:cs="Arial"/>
      <w:noProof/>
      <w:szCs w:val="24"/>
    </w:rPr>
  </w:style>
  <w:style w:type="paragraph" w:styleId="Sous-titre">
    <w:name w:val="Subtitle"/>
    <w:basedOn w:val="Normal"/>
    <w:next w:val="Normal"/>
    <w:link w:val="Sous-titreCar"/>
    <w:qFormat/>
    <w:rsid w:val="000D7ECA"/>
    <w:rPr>
      <w:color w:val="808080" w:themeColor="background1" w:themeShade="80"/>
      <w:sz w:val="32"/>
      <w:szCs w:val="32"/>
    </w:rPr>
  </w:style>
  <w:style w:type="character" w:customStyle="1" w:styleId="Sous-titreCar">
    <w:name w:val="Sous-titre Car"/>
    <w:basedOn w:val="Policepardfaut"/>
    <w:link w:val="Sous-titre"/>
    <w:rsid w:val="000D7ECA"/>
    <w:rPr>
      <w:rFonts w:ascii="Arial" w:hAnsi="Arial"/>
      <w:color w:val="808080" w:themeColor="background1" w:themeShade="80"/>
      <w:sz w:val="32"/>
      <w:szCs w:val="32"/>
    </w:rPr>
  </w:style>
  <w:style w:type="paragraph" w:customStyle="1" w:styleId="Titrehorssommaire">
    <w:name w:val="Titre hors sommaire"/>
    <w:next w:val="Normal"/>
    <w:uiPriority w:val="8"/>
    <w:rsid w:val="004E5F09"/>
    <w:pPr>
      <w:pageBreakBefore/>
      <w:spacing w:after="0" w:line="240" w:lineRule="auto"/>
    </w:pPr>
    <w:rPr>
      <w:rFonts w:ascii="Arial Narrow" w:eastAsiaTheme="majorEastAsia" w:hAnsi="Arial Narrow" w:cstheme="majorBidi"/>
      <w:bCs/>
      <w:color w:val="0D0D0D" w:themeColor="text1" w:themeTint="F2"/>
      <w:sz w:val="60"/>
      <w:szCs w:val="26"/>
    </w:rPr>
  </w:style>
  <w:style w:type="character" w:styleId="Accentuationlgre">
    <w:name w:val="Subtle Emphasis"/>
    <w:aliases w:val="Petit,Petit caractère"/>
    <w:basedOn w:val="Policepardfaut"/>
    <w:uiPriority w:val="3"/>
    <w:qFormat/>
    <w:rsid w:val="005700A1"/>
    <w:rPr>
      <w:i w:val="0"/>
      <w:iCs/>
      <w:color w:val="404040" w:themeColor="text1" w:themeTint="BF"/>
      <w:sz w:val="18"/>
    </w:rPr>
  </w:style>
  <w:style w:type="paragraph" w:customStyle="1" w:styleId="Gauchealign">
    <w:name w:val="Gauche (aligné)"/>
    <w:basedOn w:val="Normalcentr"/>
    <w:uiPriority w:val="21"/>
    <w:qFormat/>
    <w:rsid w:val="000D0499"/>
    <w:pPr>
      <w:jc w:val="left"/>
    </w:pPr>
  </w:style>
  <w:style w:type="character" w:customStyle="1" w:styleId="Indice">
    <w:name w:val="Indice"/>
    <w:basedOn w:val="Policepardfaut"/>
    <w:uiPriority w:val="19"/>
    <w:qFormat/>
    <w:rsid w:val="00BF1806"/>
    <w:rPr>
      <w:vertAlign w:val="subscript"/>
    </w:rPr>
  </w:style>
  <w:style w:type="character" w:customStyle="1" w:styleId="Exposant">
    <w:name w:val="Exposant"/>
    <w:basedOn w:val="Policepardfaut"/>
    <w:uiPriority w:val="19"/>
    <w:qFormat/>
    <w:rsid w:val="00BF1806"/>
    <w:rPr>
      <w:vertAlign w:val="superscript"/>
    </w:rPr>
  </w:style>
  <w:style w:type="character" w:styleId="Mentionnonrsolue">
    <w:name w:val="Unresolved Mention"/>
    <w:basedOn w:val="Policepardfaut"/>
    <w:uiPriority w:val="99"/>
    <w:unhideWhenUsed/>
    <w:rsid w:val="00DB732E"/>
    <w:rPr>
      <w:color w:val="605E5C"/>
      <w:shd w:val="clear" w:color="auto" w:fill="E1DFDD"/>
    </w:rPr>
  </w:style>
  <w:style w:type="paragraph" w:styleId="TM9">
    <w:name w:val="toc 9"/>
    <w:basedOn w:val="Normal"/>
    <w:next w:val="Normal"/>
    <w:autoRedefine/>
    <w:semiHidden/>
    <w:unhideWhenUsed/>
    <w:rsid w:val="00D7443D"/>
    <w:pPr>
      <w:spacing w:after="100"/>
      <w:ind w:left="1760"/>
    </w:pPr>
  </w:style>
  <w:style w:type="paragraph" w:styleId="TM8">
    <w:name w:val="toc 8"/>
    <w:basedOn w:val="Normal"/>
    <w:next w:val="Normal"/>
    <w:autoRedefine/>
    <w:semiHidden/>
    <w:unhideWhenUsed/>
    <w:rsid w:val="00D7443D"/>
    <w:pPr>
      <w:spacing w:after="100"/>
      <w:ind w:left="1540"/>
    </w:pPr>
  </w:style>
  <w:style w:type="paragraph" w:styleId="TM7">
    <w:name w:val="toc 7"/>
    <w:basedOn w:val="Normal"/>
    <w:next w:val="Normal"/>
    <w:autoRedefine/>
    <w:semiHidden/>
    <w:unhideWhenUsed/>
    <w:rsid w:val="00D7443D"/>
    <w:pPr>
      <w:spacing w:after="100"/>
      <w:ind w:left="1320"/>
    </w:pPr>
  </w:style>
  <w:style w:type="paragraph" w:styleId="TM5">
    <w:name w:val="toc 5"/>
    <w:basedOn w:val="TM4"/>
    <w:next w:val="Normal"/>
    <w:autoRedefine/>
    <w:unhideWhenUsed/>
    <w:rsid w:val="005D3257"/>
    <w:pPr>
      <w:spacing w:after="100"/>
      <w:ind w:left="1560" w:hanging="993"/>
    </w:pPr>
  </w:style>
  <w:style w:type="character" w:styleId="Lienhypertextesuivivisit">
    <w:name w:val="FollowedHyperlink"/>
    <w:basedOn w:val="Policepardfaut"/>
    <w:unhideWhenUsed/>
    <w:rsid w:val="00162456"/>
    <w:rPr>
      <w:color w:val="800080" w:themeColor="followedHyperlink"/>
      <w:u w:val="single"/>
    </w:rPr>
  </w:style>
  <w:style w:type="paragraph" w:styleId="NormalWeb">
    <w:name w:val="Normal (Web)"/>
    <w:basedOn w:val="Normal"/>
    <w:uiPriority w:val="99"/>
    <w:unhideWhenUsed/>
    <w:rsid w:val="004E748D"/>
    <w:pPr>
      <w:spacing w:beforeAutospacing="1" w:after="100" w:afterAutospacing="1" w:line="240" w:lineRule="auto"/>
      <w:jc w:val="left"/>
    </w:pPr>
    <w:rPr>
      <w:rFonts w:ascii="Times New Roman" w:eastAsia="Times New Roman" w:hAnsi="Times New Roman" w:cs="Times New Roman"/>
      <w:color w:val="auto"/>
      <w:sz w:val="24"/>
      <w:szCs w:val="24"/>
    </w:rPr>
  </w:style>
  <w:style w:type="paragraph" w:customStyle="1" w:styleId="Mentionslgales">
    <w:name w:val="Mentions légales"/>
    <w:basedOn w:val="Normalcentr"/>
    <w:uiPriority w:val="99"/>
    <w:rsid w:val="00141231"/>
    <w:pPr>
      <w:spacing w:before="0"/>
    </w:pPr>
    <w:rPr>
      <w:sz w:val="17"/>
      <w:szCs w:val="17"/>
    </w:rPr>
  </w:style>
  <w:style w:type="character" w:customStyle="1" w:styleId="Grasitalique">
    <w:name w:val="Gras + italique"/>
    <w:basedOn w:val="lev"/>
    <w:uiPriority w:val="21"/>
    <w:qFormat/>
    <w:rsid w:val="00B32173"/>
    <w:rPr>
      <w:b/>
      <w:bCs/>
      <w:i/>
    </w:rPr>
  </w:style>
  <w:style w:type="paragraph" w:customStyle="1" w:styleId="Petit">
    <w:name w:val="Petit."/>
    <w:basedOn w:val="Normal"/>
    <w:uiPriority w:val="22"/>
    <w:qFormat/>
    <w:rsid w:val="005700A1"/>
    <w:pPr>
      <w:jc w:val="left"/>
    </w:pPr>
    <w:rPr>
      <w:sz w:val="18"/>
    </w:rPr>
  </w:style>
  <w:style w:type="table" w:customStyle="1" w:styleId="Tableaupetitviolet">
    <w:name w:val="Tableau petit violet"/>
    <w:basedOn w:val="Tableausimple1"/>
    <w:uiPriority w:val="99"/>
    <w:rsid w:val="007F6BD3"/>
    <w:rPr>
      <w:sz w:val="18"/>
    </w:rPr>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18"/>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TitreTR">
    <w:name w:val="toa heading"/>
    <w:basedOn w:val="Normal"/>
    <w:next w:val="Normal"/>
    <w:uiPriority w:val="99"/>
    <w:semiHidden/>
    <w:unhideWhenUsed/>
    <w:rsid w:val="00F84E88"/>
    <w:pPr>
      <w:spacing w:before="120"/>
    </w:pPr>
    <w:rPr>
      <w:rFonts w:eastAsiaTheme="majorEastAsia" w:cstheme="majorBidi"/>
      <w:b/>
      <w:bCs/>
      <w:sz w:val="24"/>
      <w:szCs w:val="24"/>
    </w:rPr>
  </w:style>
  <w:style w:type="paragraph" w:styleId="Tabledesrfrencesjuridiques">
    <w:name w:val="table of authorities"/>
    <w:basedOn w:val="Normal"/>
    <w:next w:val="Normal"/>
    <w:uiPriority w:val="99"/>
    <w:semiHidden/>
    <w:unhideWhenUsed/>
    <w:rsid w:val="00F84E88"/>
    <w:pPr>
      <w:spacing w:after="0"/>
      <w:ind w:left="220" w:hanging="220"/>
    </w:pPr>
  </w:style>
  <w:style w:type="paragraph" w:styleId="Bibliographie">
    <w:name w:val="Bibliography"/>
    <w:basedOn w:val="Normal"/>
    <w:next w:val="Normal"/>
    <w:uiPriority w:val="37"/>
    <w:semiHidden/>
    <w:unhideWhenUsed/>
    <w:rsid w:val="0037707B"/>
  </w:style>
  <w:style w:type="paragraph" w:styleId="Citation">
    <w:name w:val="Quote"/>
    <w:basedOn w:val="Normal"/>
    <w:next w:val="Normal"/>
    <w:link w:val="CitationCar"/>
    <w:uiPriority w:val="29"/>
    <w:rsid w:val="0037707B"/>
    <w:pPr>
      <w:spacing w:before="200" w:after="160"/>
      <w:ind w:left="864" w:right="864"/>
      <w:jc w:val="center"/>
    </w:pPr>
    <w:rPr>
      <w:i/>
      <w:iCs/>
    </w:rPr>
  </w:style>
  <w:style w:type="character" w:customStyle="1" w:styleId="CitationCar">
    <w:name w:val="Citation Car"/>
    <w:basedOn w:val="Policepardfaut"/>
    <w:link w:val="Citation"/>
    <w:uiPriority w:val="29"/>
    <w:rsid w:val="0037707B"/>
    <w:rPr>
      <w:rFonts w:ascii="Arial" w:hAnsi="Arial"/>
      <w:i/>
      <w:iCs/>
      <w:color w:val="404040" w:themeColor="text1" w:themeTint="BF"/>
    </w:rPr>
  </w:style>
  <w:style w:type="paragraph" w:styleId="Commentaire">
    <w:name w:val="annotation text"/>
    <w:basedOn w:val="Normal"/>
    <w:link w:val="CommentaireCar"/>
    <w:uiPriority w:val="99"/>
    <w:unhideWhenUsed/>
    <w:rsid w:val="0037707B"/>
    <w:pPr>
      <w:spacing w:line="240" w:lineRule="auto"/>
    </w:pPr>
    <w:rPr>
      <w:sz w:val="20"/>
      <w:szCs w:val="20"/>
    </w:rPr>
  </w:style>
  <w:style w:type="character" w:customStyle="1" w:styleId="CommentaireCar">
    <w:name w:val="Commentaire Car"/>
    <w:basedOn w:val="Policepardfaut"/>
    <w:link w:val="Commentaire"/>
    <w:uiPriority w:val="99"/>
    <w:rsid w:val="0037707B"/>
    <w:rPr>
      <w:rFonts w:ascii="Arial" w:hAnsi="Arial"/>
      <w:color w:val="262626" w:themeColor="text1" w:themeTint="D9"/>
      <w:sz w:val="20"/>
      <w:szCs w:val="20"/>
    </w:rPr>
  </w:style>
  <w:style w:type="paragraph" w:styleId="En-ttedetabledesmatires">
    <w:name w:val="TOC Heading"/>
    <w:basedOn w:val="Titre1"/>
    <w:next w:val="Normal"/>
    <w:uiPriority w:val="39"/>
    <w:unhideWhenUsed/>
    <w:qFormat/>
    <w:rsid w:val="0037707B"/>
    <w:pPr>
      <w:spacing w:before="240" w:after="0"/>
      <w:jc w:val="both"/>
      <w:outlineLvl w:val="9"/>
    </w:pPr>
    <w:rPr>
      <w:rFonts w:asciiTheme="majorHAnsi" w:hAnsiTheme="majorHAnsi"/>
      <w:bCs w:val="0"/>
      <w:color w:val="365F91" w:themeColor="accent1" w:themeShade="BF"/>
      <w:sz w:val="32"/>
      <w:szCs w:val="32"/>
    </w:rPr>
  </w:style>
  <w:style w:type="paragraph" w:styleId="Explorateurdedocuments">
    <w:name w:val="Document Map"/>
    <w:basedOn w:val="Normal"/>
    <w:link w:val="ExplorateurdedocumentsCar"/>
    <w:uiPriority w:val="99"/>
    <w:semiHidden/>
    <w:unhideWhenUsed/>
    <w:rsid w:val="0037707B"/>
    <w:pPr>
      <w:spacing w:before="0" w:after="0" w:line="240" w:lineRule="auto"/>
    </w:pPr>
    <w:rPr>
      <w:rFonts w:ascii="Segoe UI" w:hAnsi="Segoe UI" w:cs="Segoe UI"/>
      <w:sz w:val="16"/>
      <w:szCs w:val="16"/>
    </w:rPr>
  </w:style>
  <w:style w:type="character" w:customStyle="1" w:styleId="ExplorateurdedocumentsCar">
    <w:name w:val="Explorateur de documents Car"/>
    <w:basedOn w:val="Policepardfaut"/>
    <w:link w:val="Explorateurdedocuments"/>
    <w:uiPriority w:val="99"/>
    <w:semiHidden/>
    <w:rsid w:val="0037707B"/>
    <w:rPr>
      <w:rFonts w:ascii="Segoe UI" w:hAnsi="Segoe UI" w:cs="Segoe UI"/>
      <w:color w:val="262626" w:themeColor="text1" w:themeTint="D9"/>
      <w:sz w:val="16"/>
      <w:szCs w:val="16"/>
    </w:rPr>
  </w:style>
  <w:style w:type="paragraph" w:styleId="Index1">
    <w:name w:val="index 1"/>
    <w:basedOn w:val="Normal"/>
    <w:next w:val="Normal"/>
    <w:autoRedefine/>
    <w:uiPriority w:val="99"/>
    <w:semiHidden/>
    <w:unhideWhenUsed/>
    <w:rsid w:val="0037707B"/>
    <w:pPr>
      <w:spacing w:before="0" w:after="0" w:line="240" w:lineRule="auto"/>
      <w:ind w:left="220" w:hanging="220"/>
    </w:pPr>
  </w:style>
  <w:style w:type="paragraph" w:styleId="Index2">
    <w:name w:val="index 2"/>
    <w:basedOn w:val="Normal"/>
    <w:next w:val="Normal"/>
    <w:autoRedefine/>
    <w:uiPriority w:val="99"/>
    <w:semiHidden/>
    <w:unhideWhenUsed/>
    <w:rsid w:val="0037707B"/>
    <w:pPr>
      <w:spacing w:before="0" w:after="0" w:line="240" w:lineRule="auto"/>
      <w:ind w:left="440" w:hanging="220"/>
    </w:pPr>
  </w:style>
  <w:style w:type="paragraph" w:styleId="Index3">
    <w:name w:val="index 3"/>
    <w:basedOn w:val="Normal"/>
    <w:next w:val="Normal"/>
    <w:autoRedefine/>
    <w:uiPriority w:val="99"/>
    <w:semiHidden/>
    <w:unhideWhenUsed/>
    <w:rsid w:val="0037707B"/>
    <w:pPr>
      <w:spacing w:before="0" w:after="0" w:line="240" w:lineRule="auto"/>
      <w:ind w:left="660" w:hanging="220"/>
    </w:pPr>
  </w:style>
  <w:style w:type="paragraph" w:styleId="Index4">
    <w:name w:val="index 4"/>
    <w:basedOn w:val="Normal"/>
    <w:next w:val="Normal"/>
    <w:autoRedefine/>
    <w:uiPriority w:val="99"/>
    <w:semiHidden/>
    <w:unhideWhenUsed/>
    <w:rsid w:val="0037707B"/>
    <w:pPr>
      <w:spacing w:before="0" w:after="0" w:line="240" w:lineRule="auto"/>
      <w:ind w:left="880" w:hanging="220"/>
    </w:pPr>
  </w:style>
  <w:style w:type="paragraph" w:styleId="Index5">
    <w:name w:val="index 5"/>
    <w:basedOn w:val="Normal"/>
    <w:next w:val="Normal"/>
    <w:autoRedefine/>
    <w:uiPriority w:val="99"/>
    <w:semiHidden/>
    <w:unhideWhenUsed/>
    <w:rsid w:val="0037707B"/>
    <w:pPr>
      <w:spacing w:before="0" w:after="0" w:line="240" w:lineRule="auto"/>
      <w:ind w:left="1100" w:hanging="220"/>
    </w:pPr>
  </w:style>
  <w:style w:type="paragraph" w:styleId="Index6">
    <w:name w:val="index 6"/>
    <w:basedOn w:val="Normal"/>
    <w:next w:val="Normal"/>
    <w:autoRedefine/>
    <w:uiPriority w:val="99"/>
    <w:semiHidden/>
    <w:unhideWhenUsed/>
    <w:rsid w:val="0037707B"/>
    <w:pPr>
      <w:spacing w:before="0" w:after="0" w:line="240" w:lineRule="auto"/>
      <w:ind w:left="1320" w:hanging="220"/>
    </w:pPr>
  </w:style>
  <w:style w:type="paragraph" w:styleId="Index7">
    <w:name w:val="index 7"/>
    <w:basedOn w:val="Normal"/>
    <w:next w:val="Normal"/>
    <w:autoRedefine/>
    <w:uiPriority w:val="99"/>
    <w:semiHidden/>
    <w:unhideWhenUsed/>
    <w:rsid w:val="0037707B"/>
    <w:pPr>
      <w:spacing w:before="0" w:after="0" w:line="240" w:lineRule="auto"/>
      <w:ind w:left="1540" w:hanging="220"/>
    </w:pPr>
  </w:style>
  <w:style w:type="paragraph" w:styleId="Index8">
    <w:name w:val="index 8"/>
    <w:basedOn w:val="Normal"/>
    <w:next w:val="Normal"/>
    <w:autoRedefine/>
    <w:uiPriority w:val="99"/>
    <w:semiHidden/>
    <w:unhideWhenUsed/>
    <w:rsid w:val="0037707B"/>
    <w:pPr>
      <w:spacing w:before="0" w:after="0" w:line="240" w:lineRule="auto"/>
      <w:ind w:left="1760" w:hanging="220"/>
    </w:pPr>
  </w:style>
  <w:style w:type="paragraph" w:styleId="Index9">
    <w:name w:val="index 9"/>
    <w:basedOn w:val="Normal"/>
    <w:next w:val="Normal"/>
    <w:autoRedefine/>
    <w:uiPriority w:val="99"/>
    <w:semiHidden/>
    <w:unhideWhenUsed/>
    <w:rsid w:val="0037707B"/>
    <w:pPr>
      <w:spacing w:before="0" w:after="0" w:line="240" w:lineRule="auto"/>
      <w:ind w:left="1980" w:hanging="220"/>
    </w:pPr>
  </w:style>
  <w:style w:type="paragraph" w:styleId="Notedefin">
    <w:name w:val="endnote text"/>
    <w:basedOn w:val="Normal"/>
    <w:link w:val="NotedefinCar"/>
    <w:semiHidden/>
    <w:unhideWhenUsed/>
    <w:rsid w:val="0037707B"/>
    <w:pPr>
      <w:tabs>
        <w:tab w:val="num" w:pos="1209"/>
      </w:tabs>
      <w:spacing w:before="0" w:after="0" w:line="240" w:lineRule="auto"/>
      <w:ind w:left="1209" w:hanging="360"/>
    </w:pPr>
    <w:rPr>
      <w:sz w:val="20"/>
      <w:szCs w:val="20"/>
    </w:rPr>
  </w:style>
  <w:style w:type="character" w:customStyle="1" w:styleId="NotedefinCar">
    <w:name w:val="Note de fin Car"/>
    <w:basedOn w:val="Policepardfaut"/>
    <w:link w:val="Notedefin"/>
    <w:semiHidden/>
    <w:rsid w:val="0037707B"/>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sid w:val="0037707B"/>
    <w:rPr>
      <w:b/>
      <w:bCs/>
    </w:rPr>
  </w:style>
  <w:style w:type="character" w:customStyle="1" w:styleId="ObjetducommentaireCar">
    <w:name w:val="Objet du commentaire Car"/>
    <w:basedOn w:val="CommentaireCar"/>
    <w:link w:val="Objetducommentaire"/>
    <w:uiPriority w:val="99"/>
    <w:semiHidden/>
    <w:rsid w:val="0037707B"/>
    <w:rPr>
      <w:rFonts w:ascii="Arial" w:hAnsi="Arial"/>
      <w:b/>
      <w:bCs/>
      <w:color w:val="262626" w:themeColor="text1" w:themeTint="D9"/>
      <w:sz w:val="20"/>
      <w:szCs w:val="20"/>
    </w:rPr>
  </w:style>
  <w:style w:type="paragraph" w:styleId="Textedemacro">
    <w:name w:val="macro"/>
    <w:link w:val="TextedemacroCar"/>
    <w:uiPriority w:val="99"/>
    <w:semiHidden/>
    <w:unhideWhenUsed/>
    <w:rsid w:val="0037707B"/>
    <w:pPr>
      <w:tabs>
        <w:tab w:val="left" w:pos="480"/>
        <w:tab w:val="left" w:pos="960"/>
        <w:tab w:val="left" w:pos="1440"/>
        <w:tab w:val="left" w:pos="1920"/>
        <w:tab w:val="left" w:pos="2400"/>
        <w:tab w:val="left" w:pos="2880"/>
        <w:tab w:val="left" w:pos="3360"/>
        <w:tab w:val="left" w:pos="3840"/>
        <w:tab w:val="left" w:pos="4320"/>
      </w:tabs>
      <w:spacing w:before="100" w:after="0" w:line="288" w:lineRule="auto"/>
      <w:jc w:val="both"/>
    </w:pPr>
    <w:rPr>
      <w:rFonts w:ascii="Consolas" w:hAnsi="Consolas"/>
      <w:color w:val="262626" w:themeColor="text1" w:themeTint="D9"/>
      <w:sz w:val="20"/>
      <w:szCs w:val="20"/>
    </w:rPr>
  </w:style>
  <w:style w:type="character" w:customStyle="1" w:styleId="TextedemacroCar">
    <w:name w:val="Texte de macro Car"/>
    <w:basedOn w:val="Policepardfaut"/>
    <w:link w:val="Textedemacro"/>
    <w:uiPriority w:val="99"/>
    <w:semiHidden/>
    <w:rsid w:val="0037707B"/>
    <w:rPr>
      <w:rFonts w:ascii="Consolas" w:hAnsi="Consolas"/>
      <w:color w:val="262626" w:themeColor="text1" w:themeTint="D9"/>
      <w:sz w:val="20"/>
      <w:szCs w:val="20"/>
    </w:rPr>
  </w:style>
  <w:style w:type="paragraph" w:styleId="Titredenote">
    <w:name w:val="Note Heading"/>
    <w:aliases w:val="Titre de fiche"/>
    <w:basedOn w:val="Intertitre"/>
    <w:next w:val="Normal"/>
    <w:link w:val="TitredenoteCar"/>
    <w:unhideWhenUsed/>
    <w:rsid w:val="009C36F6"/>
    <w:pPr>
      <w:spacing w:before="0" w:after="0"/>
      <w:jc w:val="center"/>
    </w:pPr>
    <w:rPr>
      <w:b w:val="0"/>
      <w:bCs w:val="0"/>
      <w:sz w:val="36"/>
      <w:szCs w:val="36"/>
    </w:rPr>
  </w:style>
  <w:style w:type="character" w:customStyle="1" w:styleId="TitredenoteCar">
    <w:name w:val="Titre de note Car"/>
    <w:aliases w:val="Titre de fiche Car"/>
    <w:basedOn w:val="Policepardfaut"/>
    <w:link w:val="Titredenote"/>
    <w:rsid w:val="009C36F6"/>
    <w:rPr>
      <w:rFonts w:ascii="Arial Narrow" w:hAnsi="Arial Narrow" w:cs="Arial"/>
      <w:color w:val="000000" w:themeColor="text1"/>
      <w:sz w:val="36"/>
      <w:szCs w:val="36"/>
    </w:rPr>
  </w:style>
  <w:style w:type="paragraph" w:styleId="Titreindex">
    <w:name w:val="index heading"/>
    <w:basedOn w:val="Normal"/>
    <w:next w:val="Index1"/>
    <w:uiPriority w:val="99"/>
    <w:semiHidden/>
    <w:unhideWhenUsed/>
    <w:rsid w:val="0037707B"/>
    <w:rPr>
      <w:rFonts w:asciiTheme="majorHAnsi" w:eastAsiaTheme="majorEastAsia" w:hAnsiTheme="majorHAnsi" w:cstheme="majorBidi"/>
      <w:b/>
      <w:bCs/>
    </w:rPr>
  </w:style>
  <w:style w:type="paragraph" w:styleId="TM6">
    <w:name w:val="toc 6"/>
    <w:basedOn w:val="Normal"/>
    <w:next w:val="Normal"/>
    <w:autoRedefine/>
    <w:semiHidden/>
    <w:unhideWhenUsed/>
    <w:rsid w:val="0037707B"/>
    <w:pPr>
      <w:spacing w:after="100"/>
      <w:ind w:left="1100"/>
    </w:pPr>
  </w:style>
  <w:style w:type="table" w:styleId="Tableauclassique4">
    <w:name w:val="Table Classic 4"/>
    <w:basedOn w:val="TableauNormal"/>
    <w:uiPriority w:val="99"/>
    <w:semiHidden/>
    <w:unhideWhenUsed/>
    <w:locked/>
    <w:rsid w:val="00C46FDA"/>
    <w:pPr>
      <w:spacing w:before="100" w:after="40" w:line="288" w:lineRule="auto"/>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Appeldenotedefin">
    <w:name w:val="endnote reference"/>
    <w:semiHidden/>
    <w:rsid w:val="00AC31D2"/>
    <w:rPr>
      <w:vertAlign w:val="baseline"/>
    </w:rPr>
  </w:style>
  <w:style w:type="paragraph" w:styleId="Adressedestinataire">
    <w:name w:val="envelope address"/>
    <w:basedOn w:val="Normal"/>
    <w:semiHidden/>
    <w:unhideWhenUsed/>
    <w:rsid w:val="001E5B5F"/>
    <w:pPr>
      <w:framePr w:w="7938" w:h="1985" w:hRule="exact" w:hSpace="141" w:wrap="auto" w:hAnchor="page" w:xAlign="center" w:yAlign="bottom"/>
      <w:spacing w:before="0" w:after="0" w:line="240" w:lineRule="auto"/>
      <w:ind w:left="2835"/>
    </w:pPr>
    <w:rPr>
      <w:rFonts w:asciiTheme="majorHAnsi" w:eastAsiaTheme="majorEastAsia" w:hAnsiTheme="majorHAnsi" w:cstheme="majorBidi"/>
      <w:sz w:val="24"/>
      <w:szCs w:val="24"/>
    </w:rPr>
  </w:style>
  <w:style w:type="character" w:styleId="Numrodeligne">
    <w:name w:val="line number"/>
    <w:basedOn w:val="Policepardfaut"/>
    <w:rsid w:val="00AC31D2"/>
  </w:style>
  <w:style w:type="character" w:styleId="Numrodepage">
    <w:name w:val="page number"/>
    <w:basedOn w:val="Policepardfaut"/>
    <w:rsid w:val="00AC31D2"/>
  </w:style>
  <w:style w:type="character" w:styleId="Marquedecommentaire">
    <w:name w:val="annotation reference"/>
    <w:uiPriority w:val="99"/>
    <w:rsid w:val="00AC31D2"/>
    <w:rPr>
      <w:sz w:val="16"/>
      <w:szCs w:val="16"/>
    </w:rPr>
  </w:style>
  <w:style w:type="character" w:styleId="Mention">
    <w:name w:val="Mention"/>
    <w:aliases w:val="Texte d'aide,Mention1"/>
    <w:uiPriority w:val="99"/>
    <w:unhideWhenUsed/>
    <w:rsid w:val="00D253EF"/>
    <w:rPr>
      <w:rFonts w:ascii="Arial Nova Cond" w:hAnsi="Arial Nova Cond"/>
      <w:color w:val="595959" w:themeColor="text1" w:themeTint="A6"/>
      <w:sz w:val="22"/>
      <w:shd w:val="clear" w:color="auto" w:fill="F2F2F2" w:themeFill="background1" w:themeFillShade="F2"/>
    </w:rPr>
  </w:style>
  <w:style w:type="paragraph" w:styleId="Adresseexpditeur">
    <w:name w:val="envelope return"/>
    <w:basedOn w:val="Normal"/>
    <w:semiHidden/>
    <w:unhideWhenUsed/>
    <w:rsid w:val="001E5B5F"/>
    <w:pPr>
      <w:spacing w:before="0" w:after="0" w:line="240" w:lineRule="auto"/>
    </w:pPr>
    <w:rPr>
      <w:rFonts w:asciiTheme="majorHAnsi" w:eastAsiaTheme="majorEastAsia" w:hAnsiTheme="majorHAnsi" w:cstheme="majorBidi"/>
      <w:sz w:val="20"/>
      <w:szCs w:val="20"/>
    </w:rPr>
  </w:style>
  <w:style w:type="paragraph" w:styleId="AdresseHTML">
    <w:name w:val="HTML Address"/>
    <w:basedOn w:val="Normal"/>
    <w:link w:val="AdresseHTMLCar"/>
    <w:semiHidden/>
    <w:unhideWhenUsed/>
    <w:rsid w:val="001E5B5F"/>
    <w:pPr>
      <w:spacing w:before="0" w:after="0" w:line="240" w:lineRule="auto"/>
    </w:pPr>
    <w:rPr>
      <w:i/>
      <w:iCs/>
    </w:rPr>
  </w:style>
  <w:style w:type="character" w:customStyle="1" w:styleId="AdresseHTMLCar">
    <w:name w:val="Adresse HTML Car"/>
    <w:basedOn w:val="Policepardfaut"/>
    <w:link w:val="AdresseHTML"/>
    <w:semiHidden/>
    <w:rsid w:val="001E5B5F"/>
    <w:rPr>
      <w:rFonts w:ascii="Arial" w:hAnsi="Arial"/>
      <w:i/>
      <w:iCs/>
      <w:color w:val="404040" w:themeColor="text1" w:themeTint="BF"/>
    </w:rPr>
  </w:style>
  <w:style w:type="paragraph" w:styleId="Citationintense">
    <w:name w:val="Intense Quote"/>
    <w:basedOn w:val="Normal"/>
    <w:next w:val="Normal"/>
    <w:link w:val="CitationintenseCar"/>
    <w:uiPriority w:val="30"/>
    <w:rsid w:val="001E5B5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rsid w:val="001E5B5F"/>
    <w:rPr>
      <w:rFonts w:ascii="Arial" w:hAnsi="Arial"/>
      <w:i/>
      <w:iCs/>
      <w:color w:val="4F81BD" w:themeColor="accent1"/>
    </w:rPr>
  </w:style>
  <w:style w:type="paragraph" w:styleId="Corpsdetexte">
    <w:name w:val="Body Text"/>
    <w:basedOn w:val="Normal"/>
    <w:link w:val="CorpsdetexteCar"/>
    <w:unhideWhenUsed/>
    <w:rsid w:val="001E5B5F"/>
    <w:pPr>
      <w:spacing w:after="120"/>
    </w:pPr>
  </w:style>
  <w:style w:type="character" w:customStyle="1" w:styleId="CorpsdetexteCar">
    <w:name w:val="Corps de texte Car"/>
    <w:basedOn w:val="Policepardfaut"/>
    <w:link w:val="Corpsdetexte"/>
    <w:rsid w:val="001E5B5F"/>
    <w:rPr>
      <w:rFonts w:ascii="Arial" w:hAnsi="Arial"/>
      <w:color w:val="404040" w:themeColor="text1" w:themeTint="BF"/>
    </w:rPr>
  </w:style>
  <w:style w:type="paragraph" w:styleId="Corpsdetexte2">
    <w:name w:val="Body Text 2"/>
    <w:basedOn w:val="Normal"/>
    <w:link w:val="Corpsdetexte2Car"/>
    <w:semiHidden/>
    <w:unhideWhenUsed/>
    <w:rsid w:val="001E5B5F"/>
    <w:pPr>
      <w:spacing w:after="120" w:line="480" w:lineRule="auto"/>
    </w:pPr>
  </w:style>
  <w:style w:type="character" w:customStyle="1" w:styleId="Corpsdetexte2Car">
    <w:name w:val="Corps de texte 2 Car"/>
    <w:basedOn w:val="Policepardfaut"/>
    <w:link w:val="Corpsdetexte2"/>
    <w:semiHidden/>
    <w:rsid w:val="001E5B5F"/>
    <w:rPr>
      <w:rFonts w:ascii="Arial" w:hAnsi="Arial"/>
      <w:color w:val="404040" w:themeColor="text1" w:themeTint="BF"/>
    </w:rPr>
  </w:style>
  <w:style w:type="paragraph" w:styleId="Corpsdetexte3">
    <w:name w:val="Body Text 3"/>
    <w:basedOn w:val="Normal"/>
    <w:link w:val="Corpsdetexte3Car"/>
    <w:semiHidden/>
    <w:unhideWhenUsed/>
    <w:rsid w:val="001E5B5F"/>
    <w:pPr>
      <w:spacing w:after="120"/>
    </w:pPr>
    <w:rPr>
      <w:sz w:val="16"/>
      <w:szCs w:val="16"/>
    </w:rPr>
  </w:style>
  <w:style w:type="character" w:customStyle="1" w:styleId="Corpsdetexte3Car">
    <w:name w:val="Corps de texte 3 Car"/>
    <w:basedOn w:val="Policepardfaut"/>
    <w:link w:val="Corpsdetexte3"/>
    <w:semiHidden/>
    <w:rsid w:val="001E5B5F"/>
    <w:rPr>
      <w:rFonts w:ascii="Arial" w:hAnsi="Arial"/>
      <w:color w:val="404040" w:themeColor="text1" w:themeTint="BF"/>
      <w:sz w:val="16"/>
      <w:szCs w:val="16"/>
    </w:rPr>
  </w:style>
  <w:style w:type="paragraph" w:styleId="Date">
    <w:name w:val="Date"/>
    <w:basedOn w:val="Normal"/>
    <w:next w:val="Normal"/>
    <w:link w:val="DateCar"/>
    <w:semiHidden/>
    <w:unhideWhenUsed/>
    <w:rsid w:val="001E5B5F"/>
  </w:style>
  <w:style w:type="character" w:customStyle="1" w:styleId="DateCar">
    <w:name w:val="Date Car"/>
    <w:basedOn w:val="Policepardfaut"/>
    <w:link w:val="Date"/>
    <w:semiHidden/>
    <w:rsid w:val="001E5B5F"/>
    <w:rPr>
      <w:rFonts w:ascii="Arial" w:hAnsi="Arial"/>
      <w:color w:val="404040" w:themeColor="text1" w:themeTint="BF"/>
    </w:rPr>
  </w:style>
  <w:style w:type="paragraph" w:styleId="En-ttedemessage">
    <w:name w:val="Message Header"/>
    <w:basedOn w:val="Normal"/>
    <w:link w:val="En-ttedemessageCar"/>
    <w:semiHidden/>
    <w:unhideWhenUsed/>
    <w:rsid w:val="001E5B5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semiHidden/>
    <w:rsid w:val="001E5B5F"/>
    <w:rPr>
      <w:rFonts w:asciiTheme="majorHAnsi" w:eastAsiaTheme="majorEastAsia" w:hAnsiTheme="majorHAnsi" w:cstheme="majorBidi"/>
      <w:color w:val="404040" w:themeColor="text1" w:themeTint="BF"/>
      <w:sz w:val="24"/>
      <w:szCs w:val="24"/>
      <w:shd w:val="pct20" w:color="auto" w:fill="auto"/>
    </w:rPr>
  </w:style>
  <w:style w:type="paragraph" w:styleId="Formuledepolitesse">
    <w:name w:val="Closing"/>
    <w:basedOn w:val="Normal"/>
    <w:link w:val="FormuledepolitesseCar"/>
    <w:semiHidden/>
    <w:unhideWhenUsed/>
    <w:rsid w:val="001E5B5F"/>
    <w:pPr>
      <w:spacing w:before="0" w:after="0" w:line="240" w:lineRule="auto"/>
      <w:ind w:left="4252"/>
    </w:pPr>
  </w:style>
  <w:style w:type="character" w:customStyle="1" w:styleId="FormuledepolitesseCar">
    <w:name w:val="Formule de politesse Car"/>
    <w:basedOn w:val="Policepardfaut"/>
    <w:link w:val="Formuledepolitesse"/>
    <w:semiHidden/>
    <w:rsid w:val="001E5B5F"/>
    <w:rPr>
      <w:rFonts w:ascii="Arial" w:hAnsi="Arial"/>
      <w:color w:val="404040" w:themeColor="text1" w:themeTint="BF"/>
    </w:rPr>
  </w:style>
  <w:style w:type="paragraph" w:styleId="Liste">
    <w:name w:val="List"/>
    <w:basedOn w:val="Normal"/>
    <w:semiHidden/>
    <w:unhideWhenUsed/>
    <w:rsid w:val="001E5B5F"/>
    <w:pPr>
      <w:ind w:left="283" w:hanging="283"/>
      <w:contextualSpacing/>
    </w:pPr>
  </w:style>
  <w:style w:type="paragraph" w:styleId="Liste3">
    <w:name w:val="List 3"/>
    <w:basedOn w:val="Normal"/>
    <w:semiHidden/>
    <w:unhideWhenUsed/>
    <w:rsid w:val="001E5B5F"/>
    <w:pPr>
      <w:ind w:left="849" w:hanging="283"/>
      <w:contextualSpacing/>
    </w:pPr>
  </w:style>
  <w:style w:type="paragraph" w:styleId="Liste4">
    <w:name w:val="List 4"/>
    <w:basedOn w:val="Normal"/>
    <w:semiHidden/>
    <w:unhideWhenUsed/>
    <w:rsid w:val="001E5B5F"/>
    <w:pPr>
      <w:ind w:left="1132" w:hanging="283"/>
      <w:contextualSpacing/>
    </w:pPr>
  </w:style>
  <w:style w:type="paragraph" w:styleId="Liste5">
    <w:name w:val="List 5"/>
    <w:basedOn w:val="Normal"/>
    <w:semiHidden/>
    <w:unhideWhenUsed/>
    <w:rsid w:val="001E5B5F"/>
    <w:pPr>
      <w:ind w:left="1415" w:hanging="283"/>
      <w:contextualSpacing/>
    </w:pPr>
  </w:style>
  <w:style w:type="paragraph" w:styleId="Listenumros">
    <w:name w:val="List Number"/>
    <w:basedOn w:val="Normal"/>
    <w:semiHidden/>
    <w:unhideWhenUsed/>
    <w:rsid w:val="001E5B5F"/>
    <w:pPr>
      <w:numPr>
        <w:numId w:val="9"/>
      </w:numPr>
      <w:contextualSpacing/>
    </w:pPr>
  </w:style>
  <w:style w:type="paragraph" w:styleId="Listenumros2">
    <w:name w:val="List Number 2"/>
    <w:basedOn w:val="Normal"/>
    <w:semiHidden/>
    <w:unhideWhenUsed/>
    <w:rsid w:val="001E5B5F"/>
    <w:pPr>
      <w:numPr>
        <w:numId w:val="10"/>
      </w:numPr>
      <w:contextualSpacing/>
    </w:pPr>
  </w:style>
  <w:style w:type="paragraph" w:styleId="Listenumros3">
    <w:name w:val="List Number 3"/>
    <w:basedOn w:val="Normal"/>
    <w:semiHidden/>
    <w:unhideWhenUsed/>
    <w:rsid w:val="001E5B5F"/>
    <w:pPr>
      <w:numPr>
        <w:numId w:val="11"/>
      </w:numPr>
      <w:contextualSpacing/>
    </w:pPr>
  </w:style>
  <w:style w:type="paragraph" w:styleId="Listenumros4">
    <w:name w:val="List Number 4"/>
    <w:basedOn w:val="Normal"/>
    <w:semiHidden/>
    <w:unhideWhenUsed/>
    <w:rsid w:val="001E5B5F"/>
    <w:pPr>
      <w:numPr>
        <w:numId w:val="12"/>
      </w:numPr>
      <w:contextualSpacing/>
    </w:pPr>
  </w:style>
  <w:style w:type="paragraph" w:styleId="Listenumros5">
    <w:name w:val="List Number 5"/>
    <w:basedOn w:val="Normal"/>
    <w:semiHidden/>
    <w:unhideWhenUsed/>
    <w:rsid w:val="001E5B5F"/>
    <w:pPr>
      <w:numPr>
        <w:numId w:val="13"/>
      </w:numPr>
      <w:contextualSpacing/>
    </w:pPr>
  </w:style>
  <w:style w:type="paragraph" w:styleId="Listepuces3">
    <w:name w:val="List Bullet 3"/>
    <w:basedOn w:val="Normal"/>
    <w:semiHidden/>
    <w:unhideWhenUsed/>
    <w:rsid w:val="001E5B5F"/>
    <w:pPr>
      <w:numPr>
        <w:numId w:val="14"/>
      </w:numPr>
      <w:contextualSpacing/>
    </w:pPr>
  </w:style>
  <w:style w:type="paragraph" w:styleId="Listepuces4">
    <w:name w:val="List Bullet 4"/>
    <w:basedOn w:val="Normal"/>
    <w:semiHidden/>
    <w:unhideWhenUsed/>
    <w:rsid w:val="001E5B5F"/>
    <w:pPr>
      <w:numPr>
        <w:numId w:val="15"/>
      </w:numPr>
      <w:contextualSpacing/>
    </w:pPr>
  </w:style>
  <w:style w:type="paragraph" w:styleId="Listepuces5">
    <w:name w:val="List Bullet 5"/>
    <w:basedOn w:val="Normal"/>
    <w:semiHidden/>
    <w:unhideWhenUsed/>
    <w:rsid w:val="001E5B5F"/>
    <w:pPr>
      <w:numPr>
        <w:numId w:val="16"/>
      </w:numPr>
      <w:contextualSpacing/>
    </w:pPr>
  </w:style>
  <w:style w:type="paragraph" w:styleId="Listecontinue">
    <w:name w:val="List Continue"/>
    <w:basedOn w:val="Normal"/>
    <w:semiHidden/>
    <w:unhideWhenUsed/>
    <w:rsid w:val="001E5B5F"/>
    <w:pPr>
      <w:spacing w:after="120"/>
      <w:ind w:left="283"/>
      <w:contextualSpacing/>
    </w:pPr>
  </w:style>
  <w:style w:type="paragraph" w:styleId="Listecontinue2">
    <w:name w:val="List Continue 2"/>
    <w:basedOn w:val="Normal"/>
    <w:semiHidden/>
    <w:unhideWhenUsed/>
    <w:rsid w:val="001E5B5F"/>
    <w:pPr>
      <w:spacing w:after="120"/>
      <w:ind w:left="566"/>
      <w:contextualSpacing/>
    </w:pPr>
  </w:style>
  <w:style w:type="paragraph" w:styleId="Listecontinue3">
    <w:name w:val="List Continue 3"/>
    <w:basedOn w:val="Normal"/>
    <w:semiHidden/>
    <w:unhideWhenUsed/>
    <w:rsid w:val="001E5B5F"/>
    <w:pPr>
      <w:spacing w:after="120"/>
      <w:ind w:left="849"/>
      <w:contextualSpacing/>
    </w:pPr>
  </w:style>
  <w:style w:type="paragraph" w:styleId="Listecontinue4">
    <w:name w:val="List Continue 4"/>
    <w:basedOn w:val="Normal"/>
    <w:semiHidden/>
    <w:unhideWhenUsed/>
    <w:rsid w:val="001E5B5F"/>
    <w:pPr>
      <w:spacing w:after="120"/>
      <w:ind w:left="1132"/>
      <w:contextualSpacing/>
    </w:pPr>
  </w:style>
  <w:style w:type="paragraph" w:styleId="Listecontinue5">
    <w:name w:val="List Continue 5"/>
    <w:basedOn w:val="Normal"/>
    <w:semiHidden/>
    <w:unhideWhenUsed/>
    <w:rsid w:val="001E5B5F"/>
    <w:pPr>
      <w:spacing w:after="120"/>
      <w:ind w:left="1415"/>
      <w:contextualSpacing/>
    </w:pPr>
  </w:style>
  <w:style w:type="paragraph" w:styleId="PrformatHTML">
    <w:name w:val="HTML Preformatted"/>
    <w:basedOn w:val="Normal"/>
    <w:link w:val="PrformatHTMLCar"/>
    <w:semiHidden/>
    <w:unhideWhenUsed/>
    <w:rsid w:val="001E5B5F"/>
    <w:pPr>
      <w:spacing w:before="0" w:after="0" w:line="240" w:lineRule="auto"/>
    </w:pPr>
    <w:rPr>
      <w:rFonts w:ascii="Consolas" w:hAnsi="Consolas"/>
      <w:sz w:val="20"/>
      <w:szCs w:val="20"/>
    </w:rPr>
  </w:style>
  <w:style w:type="character" w:customStyle="1" w:styleId="PrformatHTMLCar">
    <w:name w:val="Préformaté HTML Car"/>
    <w:basedOn w:val="Policepardfaut"/>
    <w:link w:val="PrformatHTML"/>
    <w:semiHidden/>
    <w:rsid w:val="001E5B5F"/>
    <w:rPr>
      <w:rFonts w:ascii="Consolas" w:hAnsi="Consolas"/>
      <w:color w:val="404040" w:themeColor="text1" w:themeTint="BF"/>
      <w:sz w:val="20"/>
      <w:szCs w:val="20"/>
    </w:rPr>
  </w:style>
  <w:style w:type="paragraph" w:styleId="Retrait1religne">
    <w:name w:val="Body Text First Indent"/>
    <w:basedOn w:val="Corpsdetexte"/>
    <w:link w:val="Retrait1religneCar"/>
    <w:semiHidden/>
    <w:unhideWhenUsed/>
    <w:rsid w:val="001E5B5F"/>
    <w:pPr>
      <w:spacing w:after="40"/>
      <w:ind w:firstLine="360"/>
    </w:pPr>
  </w:style>
  <w:style w:type="character" w:customStyle="1" w:styleId="Retrait1religneCar">
    <w:name w:val="Retrait 1re ligne Car"/>
    <w:basedOn w:val="CorpsdetexteCar"/>
    <w:link w:val="Retrait1religne"/>
    <w:semiHidden/>
    <w:rsid w:val="001E5B5F"/>
    <w:rPr>
      <w:rFonts w:ascii="Arial" w:hAnsi="Arial"/>
      <w:color w:val="404040" w:themeColor="text1" w:themeTint="BF"/>
    </w:rPr>
  </w:style>
  <w:style w:type="paragraph" w:styleId="Retraitcorpsdetexte">
    <w:name w:val="Body Text Indent"/>
    <w:basedOn w:val="Normal"/>
    <w:link w:val="RetraitcorpsdetexteCar"/>
    <w:semiHidden/>
    <w:unhideWhenUsed/>
    <w:rsid w:val="001E5B5F"/>
    <w:pPr>
      <w:spacing w:after="120"/>
      <w:ind w:left="283"/>
    </w:pPr>
  </w:style>
  <w:style w:type="character" w:customStyle="1" w:styleId="RetraitcorpsdetexteCar">
    <w:name w:val="Retrait corps de texte Car"/>
    <w:basedOn w:val="Policepardfaut"/>
    <w:link w:val="Retraitcorpsdetexte"/>
    <w:semiHidden/>
    <w:rsid w:val="001E5B5F"/>
    <w:rPr>
      <w:rFonts w:ascii="Arial" w:hAnsi="Arial"/>
      <w:color w:val="404040" w:themeColor="text1" w:themeTint="BF"/>
    </w:rPr>
  </w:style>
  <w:style w:type="paragraph" w:styleId="Retraitcorpsdetexte2">
    <w:name w:val="Body Text Indent 2"/>
    <w:basedOn w:val="Normal"/>
    <w:link w:val="Retraitcorpsdetexte2Car"/>
    <w:semiHidden/>
    <w:unhideWhenUsed/>
    <w:rsid w:val="001E5B5F"/>
    <w:pPr>
      <w:spacing w:after="120" w:line="480" w:lineRule="auto"/>
      <w:ind w:left="283"/>
    </w:pPr>
  </w:style>
  <w:style w:type="character" w:customStyle="1" w:styleId="Retraitcorpsdetexte2Car">
    <w:name w:val="Retrait corps de texte 2 Car"/>
    <w:basedOn w:val="Policepardfaut"/>
    <w:link w:val="Retraitcorpsdetexte2"/>
    <w:semiHidden/>
    <w:rsid w:val="001E5B5F"/>
    <w:rPr>
      <w:rFonts w:ascii="Arial" w:hAnsi="Arial"/>
      <w:color w:val="404040" w:themeColor="text1" w:themeTint="BF"/>
    </w:rPr>
  </w:style>
  <w:style w:type="paragraph" w:styleId="Retraitcorpsdetexte3">
    <w:name w:val="Body Text Indent 3"/>
    <w:basedOn w:val="Normal"/>
    <w:link w:val="Retraitcorpsdetexte3Car"/>
    <w:semiHidden/>
    <w:unhideWhenUsed/>
    <w:rsid w:val="001E5B5F"/>
    <w:pPr>
      <w:spacing w:after="120"/>
      <w:ind w:left="283"/>
    </w:pPr>
    <w:rPr>
      <w:sz w:val="16"/>
      <w:szCs w:val="16"/>
    </w:rPr>
  </w:style>
  <w:style w:type="character" w:customStyle="1" w:styleId="Retraitcorpsdetexte3Car">
    <w:name w:val="Retrait corps de texte 3 Car"/>
    <w:basedOn w:val="Policepardfaut"/>
    <w:link w:val="Retraitcorpsdetexte3"/>
    <w:semiHidden/>
    <w:rsid w:val="001E5B5F"/>
    <w:rPr>
      <w:rFonts w:ascii="Arial" w:hAnsi="Arial"/>
      <w:color w:val="404040" w:themeColor="text1" w:themeTint="BF"/>
      <w:sz w:val="16"/>
      <w:szCs w:val="16"/>
    </w:rPr>
  </w:style>
  <w:style w:type="paragraph" w:styleId="Retraitcorpset1relig">
    <w:name w:val="Body Text First Indent 2"/>
    <w:basedOn w:val="Retraitcorpsdetexte"/>
    <w:link w:val="Retraitcorpset1religCar"/>
    <w:semiHidden/>
    <w:unhideWhenUsed/>
    <w:rsid w:val="001E5B5F"/>
    <w:pPr>
      <w:spacing w:after="40"/>
      <w:ind w:left="360" w:firstLine="360"/>
    </w:pPr>
  </w:style>
  <w:style w:type="character" w:customStyle="1" w:styleId="Retraitcorpset1religCar">
    <w:name w:val="Retrait corps et 1re lig. Car"/>
    <w:basedOn w:val="RetraitcorpsdetexteCar"/>
    <w:link w:val="Retraitcorpset1relig"/>
    <w:semiHidden/>
    <w:rsid w:val="001E5B5F"/>
    <w:rPr>
      <w:rFonts w:ascii="Arial" w:hAnsi="Arial"/>
      <w:color w:val="404040" w:themeColor="text1" w:themeTint="BF"/>
    </w:rPr>
  </w:style>
  <w:style w:type="paragraph" w:styleId="Retraitnormal">
    <w:name w:val="Normal Indent"/>
    <w:basedOn w:val="Normal"/>
    <w:semiHidden/>
    <w:unhideWhenUsed/>
    <w:rsid w:val="001E5B5F"/>
    <w:pPr>
      <w:ind w:left="708"/>
    </w:pPr>
  </w:style>
  <w:style w:type="paragraph" w:styleId="Salutations">
    <w:name w:val="Salutation"/>
    <w:basedOn w:val="Normal"/>
    <w:next w:val="Normal"/>
    <w:link w:val="SalutationsCar"/>
    <w:semiHidden/>
    <w:unhideWhenUsed/>
    <w:rsid w:val="001E5B5F"/>
  </w:style>
  <w:style w:type="character" w:customStyle="1" w:styleId="SalutationsCar">
    <w:name w:val="Salutations Car"/>
    <w:basedOn w:val="Policepardfaut"/>
    <w:link w:val="Salutations"/>
    <w:semiHidden/>
    <w:rsid w:val="001E5B5F"/>
    <w:rPr>
      <w:rFonts w:ascii="Arial" w:hAnsi="Arial"/>
      <w:color w:val="404040" w:themeColor="text1" w:themeTint="BF"/>
    </w:rPr>
  </w:style>
  <w:style w:type="paragraph" w:styleId="Sansinterligne">
    <w:name w:val="No Spacing"/>
    <w:uiPriority w:val="7"/>
    <w:rsid w:val="001E5B5F"/>
    <w:pPr>
      <w:spacing w:after="0" w:line="240" w:lineRule="auto"/>
      <w:jc w:val="both"/>
    </w:pPr>
    <w:rPr>
      <w:rFonts w:ascii="Arial" w:hAnsi="Arial"/>
      <w:color w:val="404040" w:themeColor="text1" w:themeTint="BF"/>
    </w:rPr>
  </w:style>
  <w:style w:type="paragraph" w:styleId="Signature">
    <w:name w:val="Signature"/>
    <w:basedOn w:val="Normal"/>
    <w:link w:val="SignatureCar"/>
    <w:semiHidden/>
    <w:unhideWhenUsed/>
    <w:rsid w:val="001E5B5F"/>
    <w:pPr>
      <w:spacing w:before="0" w:after="0" w:line="240" w:lineRule="auto"/>
      <w:ind w:left="4252"/>
    </w:pPr>
  </w:style>
  <w:style w:type="character" w:customStyle="1" w:styleId="SignatureCar">
    <w:name w:val="Signature Car"/>
    <w:basedOn w:val="Policepardfaut"/>
    <w:link w:val="Signature"/>
    <w:semiHidden/>
    <w:rsid w:val="001E5B5F"/>
    <w:rPr>
      <w:rFonts w:ascii="Arial" w:hAnsi="Arial"/>
      <w:color w:val="404040" w:themeColor="text1" w:themeTint="BF"/>
    </w:rPr>
  </w:style>
  <w:style w:type="paragraph" w:styleId="Signaturelectronique">
    <w:name w:val="E-mail Signature"/>
    <w:basedOn w:val="Normal"/>
    <w:link w:val="SignaturelectroniqueCar"/>
    <w:semiHidden/>
    <w:unhideWhenUsed/>
    <w:rsid w:val="001E5B5F"/>
    <w:pPr>
      <w:spacing w:before="0" w:after="0" w:line="240" w:lineRule="auto"/>
    </w:pPr>
  </w:style>
  <w:style w:type="character" w:customStyle="1" w:styleId="SignaturelectroniqueCar">
    <w:name w:val="Signature électronique Car"/>
    <w:basedOn w:val="Policepardfaut"/>
    <w:link w:val="Signaturelectronique"/>
    <w:semiHidden/>
    <w:rsid w:val="001E5B5F"/>
    <w:rPr>
      <w:rFonts w:ascii="Arial" w:hAnsi="Arial"/>
      <w:color w:val="404040" w:themeColor="text1" w:themeTint="BF"/>
    </w:rPr>
  </w:style>
  <w:style w:type="paragraph" w:styleId="Textebrut">
    <w:name w:val="Plain Text"/>
    <w:basedOn w:val="Normal"/>
    <w:link w:val="TextebrutCar"/>
    <w:semiHidden/>
    <w:unhideWhenUsed/>
    <w:rsid w:val="001E5B5F"/>
    <w:pPr>
      <w:spacing w:before="0" w:after="0" w:line="240" w:lineRule="auto"/>
    </w:pPr>
    <w:rPr>
      <w:rFonts w:ascii="Consolas" w:hAnsi="Consolas"/>
      <w:sz w:val="21"/>
      <w:szCs w:val="21"/>
    </w:rPr>
  </w:style>
  <w:style w:type="character" w:customStyle="1" w:styleId="TextebrutCar">
    <w:name w:val="Texte brut Car"/>
    <w:basedOn w:val="Policepardfaut"/>
    <w:link w:val="Textebrut"/>
    <w:semiHidden/>
    <w:rsid w:val="001E5B5F"/>
    <w:rPr>
      <w:rFonts w:ascii="Consolas" w:hAnsi="Consolas"/>
      <w:color w:val="404040" w:themeColor="text1" w:themeTint="BF"/>
      <w:sz w:val="21"/>
      <w:szCs w:val="21"/>
    </w:rPr>
  </w:style>
  <w:style w:type="paragraph" w:customStyle="1" w:styleId="Titrepagetiret">
    <w:name w:val="Titre page tiret"/>
    <w:basedOn w:val="Titre2"/>
    <w:next w:val="Normal"/>
    <w:uiPriority w:val="8"/>
    <w:rsid w:val="00545FC2"/>
    <w:pPr>
      <w:keepLines w:val="0"/>
      <w:numPr>
        <w:numId w:val="0"/>
      </w:numPr>
      <w:pBdr>
        <w:bottom w:val="single" w:sz="12" w:space="1" w:color="54C5D0"/>
      </w:pBdr>
      <w:autoSpaceDE w:val="0"/>
      <w:autoSpaceDN w:val="0"/>
      <w:adjustRightInd w:val="0"/>
      <w:spacing w:before="240" w:after="40"/>
    </w:pPr>
    <w:rPr>
      <w:rFonts w:ascii="Arial" w:eastAsiaTheme="minorEastAsia" w:hAnsi="Arial" w:cs="Arial"/>
      <w:b/>
      <w:color w:val="004990"/>
      <w:sz w:val="34"/>
      <w:szCs w:val="22"/>
    </w:rPr>
  </w:style>
  <w:style w:type="character" w:customStyle="1" w:styleId="Bleu">
    <w:name w:val="Bleu"/>
    <w:basedOn w:val="Policepardfaut"/>
    <w:uiPriority w:val="4"/>
    <w:qFormat/>
    <w:rsid w:val="0095265D"/>
    <w:rPr>
      <w:b/>
      <w:color w:val="004990"/>
    </w:rPr>
  </w:style>
  <w:style w:type="paragraph" w:customStyle="1" w:styleId="Margetraitbleu">
    <w:name w:val="Marge trait bleu"/>
    <w:basedOn w:val="Normal"/>
    <w:uiPriority w:val="7"/>
    <w:qFormat/>
    <w:rsid w:val="0095265D"/>
    <w:pPr>
      <w:pBdr>
        <w:left w:val="single" w:sz="24" w:space="4" w:color="004A90"/>
      </w:pBdr>
      <w:spacing w:before="0"/>
      <w:ind w:left="907"/>
    </w:pPr>
    <w:rPr>
      <w:color w:val="004A90"/>
    </w:rPr>
  </w:style>
  <w:style w:type="paragraph" w:customStyle="1" w:styleId="Asupprimer">
    <w:name w:val="A supprimer"/>
    <w:basedOn w:val="Paragraphedexplications"/>
    <w:qFormat/>
    <w:rsid w:val="00A10988"/>
    <w:pPr>
      <w:pBdr>
        <w:left w:val="dotted" w:sz="12" w:space="4" w:color="E36C0A" w:themeColor="accent6" w:themeShade="BF"/>
      </w:pBdr>
    </w:pPr>
    <w:rPr>
      <w:color w:val="E36C0A" w:themeColor="accent6" w:themeShade="BF"/>
    </w:rPr>
  </w:style>
  <w:style w:type="character" w:customStyle="1" w:styleId="Validationcollge">
    <w:name w:val="Validation collège"/>
    <w:basedOn w:val="Policepardfaut"/>
    <w:uiPriority w:val="99"/>
    <w:locked/>
    <w:rsid w:val="00AC320D"/>
    <w:rPr>
      <w:rFonts w:ascii="Arial" w:hAnsi="Arial"/>
      <w:b/>
      <w:caps w:val="0"/>
      <w:smallCaps w:val="0"/>
      <w:vanish w:val="0"/>
      <w:color w:val="004990"/>
      <w:sz w:val="28"/>
      <w:u w:val="none"/>
    </w:rPr>
  </w:style>
  <w:style w:type="character" w:customStyle="1" w:styleId="Surlignjaune">
    <w:name w:val="Surligné jaune"/>
    <w:basedOn w:val="Policepardfaut"/>
    <w:uiPriority w:val="26"/>
    <w:qFormat/>
    <w:rsid w:val="002E30F8"/>
    <w:rPr>
      <w:color w:val="auto"/>
      <w:bdr w:val="none" w:sz="0" w:space="0" w:color="auto"/>
      <w:shd w:val="clear" w:color="auto" w:fill="FFFF66"/>
    </w:rPr>
  </w:style>
  <w:style w:type="character" w:customStyle="1" w:styleId="Surlignbleu">
    <w:name w:val="Surligné bleu"/>
    <w:basedOn w:val="Policepardfaut"/>
    <w:uiPriority w:val="25"/>
    <w:qFormat/>
    <w:rsid w:val="009D5F56"/>
    <w:rPr>
      <w:color w:val="auto"/>
      <w:bdr w:val="none" w:sz="0" w:space="0" w:color="auto"/>
      <w:shd w:val="clear" w:color="auto" w:fill="71DAFF"/>
    </w:rPr>
  </w:style>
  <w:style w:type="paragraph" w:styleId="Rvision">
    <w:name w:val="Revision"/>
    <w:hidden/>
    <w:uiPriority w:val="99"/>
    <w:semiHidden/>
    <w:rsid w:val="006236A3"/>
    <w:pPr>
      <w:spacing w:after="0" w:line="240" w:lineRule="auto"/>
    </w:pPr>
    <w:rPr>
      <w:rFonts w:ascii="Arial" w:hAnsi="Arial"/>
      <w:color w:val="404040" w:themeColor="text1" w:themeTint="BF"/>
    </w:rPr>
  </w:style>
  <w:style w:type="paragraph" w:customStyle="1" w:styleId="paragraph">
    <w:name w:val="paragraph"/>
    <w:basedOn w:val="Normal"/>
    <w:rsid w:val="00655479"/>
    <w:pPr>
      <w:spacing w:beforeAutospacing="1" w:after="100" w:afterAutospacing="1" w:line="240" w:lineRule="auto"/>
      <w:jc w:val="left"/>
    </w:pPr>
    <w:rPr>
      <w:rFonts w:ascii="Times New Roman" w:eastAsia="Times New Roman" w:hAnsi="Times New Roman" w:cs="Times New Roman"/>
      <w:color w:val="auto"/>
      <w:sz w:val="24"/>
      <w:szCs w:val="24"/>
    </w:rPr>
  </w:style>
  <w:style w:type="character" w:customStyle="1" w:styleId="contentcontrolboundarysink">
    <w:name w:val="contentcontrolboundarysink"/>
    <w:basedOn w:val="Policepardfaut"/>
    <w:rsid w:val="00655479"/>
  </w:style>
  <w:style w:type="character" w:customStyle="1" w:styleId="normaltextrun">
    <w:name w:val="normaltextrun"/>
    <w:basedOn w:val="Policepardfaut"/>
    <w:rsid w:val="00655479"/>
  </w:style>
  <w:style w:type="character" w:customStyle="1" w:styleId="eop">
    <w:name w:val="eop"/>
    <w:basedOn w:val="Policepardfaut"/>
    <w:rsid w:val="00655479"/>
  </w:style>
  <w:style w:type="paragraph" w:customStyle="1" w:styleId="pf0">
    <w:name w:val="pf0"/>
    <w:basedOn w:val="Normal"/>
    <w:rsid w:val="00F06561"/>
    <w:pPr>
      <w:spacing w:beforeAutospacing="1" w:after="100" w:afterAutospacing="1" w:line="240" w:lineRule="auto"/>
      <w:jc w:val="left"/>
    </w:pPr>
    <w:rPr>
      <w:rFonts w:ascii="Times New Roman" w:eastAsia="Times New Roman" w:hAnsi="Times New Roman" w:cs="Times New Roman"/>
      <w:color w:val="auto"/>
      <w:sz w:val="24"/>
      <w:szCs w:val="24"/>
    </w:rPr>
  </w:style>
  <w:style w:type="table" w:customStyle="1" w:styleId="Grilledutableau1">
    <w:name w:val="Grille du tableau1"/>
    <w:basedOn w:val="TableauNormal"/>
    <w:next w:val="Grilledutableau"/>
    <w:rsid w:val="00A73B29"/>
    <w:pPr>
      <w:spacing w:after="0" w:line="240" w:lineRule="auto"/>
    </w:pPr>
    <w:rPr>
      <w:rFonts w:ascii="Arial" w:hAnsi="Arial"/>
    </w:rPr>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vAlign w:val="center"/>
    </w:tcPr>
    <w:tblStylePr w:type="firstRow">
      <w:rPr>
        <w:rFonts w:ascii="Arial" w:hAnsi="Arial"/>
        <w:b/>
      </w:rPr>
      <w:tblPr/>
      <w:tcPr>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cBorders>
        <w:shd w:val="clear" w:color="auto" w:fill="F2F2F2" w:themeFill="background1" w:themeFillShade="F2"/>
      </w:tcPr>
    </w:tblStylePr>
    <w:tblStylePr w:type="firstCol">
      <w:rPr>
        <w:b/>
      </w:rPr>
      <w:tblPr/>
      <w:tcPr>
        <w:shd w:val="clear" w:color="auto" w:fill="F2F2F2" w:themeFill="background1" w:themeFillShade="F2"/>
      </w:tcPr>
    </w:tblStylePr>
  </w:style>
  <w:style w:type="table" w:customStyle="1" w:styleId="Fondgris1">
    <w:name w:val="Fond gris1"/>
    <w:basedOn w:val="TableauNormal"/>
    <w:next w:val="Grilledetableauclaire"/>
    <w:uiPriority w:val="40"/>
    <w:rsid w:val="00A73B29"/>
    <w:pPr>
      <w:spacing w:after="0" w:line="240" w:lineRule="auto"/>
    </w:pPr>
    <w:rPr>
      <w:rFonts w:ascii="Arial" w:hAnsi="Arial"/>
    </w:rPr>
    <w:tblPr>
      <w:tblStyleRowBandSize w:val="1"/>
      <w:tblStyleCol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Pr>
    <w:tcPr>
      <w:shd w:val="clear" w:color="auto" w:fill="F2F2F2" w:themeFill="background1" w:themeFillShade="F2"/>
    </w:tcPr>
    <w:tblStylePr w:type="firstRow">
      <w:rPr>
        <w:rFonts w:ascii="Arial" w:hAnsi="Arial"/>
        <w:b/>
        <w:sz w:val="20"/>
      </w:rPr>
      <w:tblPr/>
      <w:tcPr>
        <w:shd w:val="clear" w:color="auto" w:fill="E1E1E1"/>
      </w:tcPr>
    </w:tblStylePr>
    <w:tblStylePr w:type="lastRow">
      <w:rPr>
        <w:b/>
        <w:i/>
      </w:rPr>
    </w:tblStylePr>
    <w:tblStylePr w:type="firstCol">
      <w:rPr>
        <w:b/>
      </w:rPr>
      <w:tblPr/>
      <w:tcPr>
        <w:shd w:val="clear" w:color="auto" w:fill="E1E1E1"/>
      </w:tcPr>
    </w:tblStylePr>
    <w:tblStylePr w:type="lastCol">
      <w:rPr>
        <w:b/>
        <w:i/>
      </w:rPr>
    </w:tblStylePr>
  </w:style>
  <w:style w:type="paragraph" w:customStyle="1" w:styleId="EMEABodyText">
    <w:name w:val="EMEA Body Text"/>
    <w:basedOn w:val="Normal"/>
    <w:link w:val="EMEABodyTextChar"/>
    <w:rsid w:val="00977DB0"/>
    <w:pPr>
      <w:spacing w:before="0" w:after="0" w:line="240" w:lineRule="auto"/>
      <w:jc w:val="left"/>
    </w:pPr>
    <w:rPr>
      <w:rFonts w:ascii="Times New Roman" w:eastAsia="Times New Roman" w:hAnsi="Times New Roman" w:cs="Times New Roman"/>
      <w:color w:val="auto"/>
      <w:szCs w:val="20"/>
      <w:lang w:eastAsia="en-US"/>
    </w:rPr>
  </w:style>
  <w:style w:type="character" w:customStyle="1" w:styleId="EMEABodyTextChar">
    <w:name w:val="EMEA Body Text Char"/>
    <w:link w:val="EMEABodyText"/>
    <w:rsid w:val="00977DB0"/>
    <w:rPr>
      <w:rFonts w:ascii="Times New Roman" w:eastAsia="Times New Roman" w:hAnsi="Times New Roman" w:cs="Times New Roman"/>
      <w:szCs w:val="20"/>
      <w:lang w:eastAsia="en-US"/>
    </w:rPr>
  </w:style>
  <w:style w:type="paragraph" w:customStyle="1" w:styleId="EMEATableHeader">
    <w:name w:val="EMEA Table Header"/>
    <w:basedOn w:val="Normal"/>
    <w:rsid w:val="00A01023"/>
    <w:pPr>
      <w:keepNext/>
      <w:keepLines/>
      <w:spacing w:before="0" w:after="0" w:line="240" w:lineRule="auto"/>
      <w:jc w:val="center"/>
    </w:pPr>
    <w:rPr>
      <w:rFonts w:ascii="Times New Roman" w:eastAsia="Times New Roman" w:hAnsi="Times New Roman" w:cs="Times New Roman"/>
      <w:b/>
      <w:color w:val="auto"/>
      <w:szCs w:val="20"/>
      <w:lang w:eastAsia="en-US"/>
    </w:rPr>
  </w:style>
  <w:style w:type="paragraph" w:customStyle="1" w:styleId="HeadingItalic">
    <w:name w:val="_Heading Italic"/>
    <w:basedOn w:val="EMEABodyText"/>
    <w:qFormat/>
    <w:rsid w:val="0044648E"/>
    <w:pPr>
      <w:keepNext/>
    </w:pPr>
    <w:rPr>
      <w:i/>
    </w:rPr>
  </w:style>
  <w:style w:type="paragraph" w:customStyle="1" w:styleId="HeadingItalicU">
    <w:name w:val="_Heading Italic U"/>
    <w:basedOn w:val="EMEABodyText"/>
    <w:qFormat/>
    <w:rsid w:val="0044648E"/>
    <w:pPr>
      <w:keepNext/>
    </w:pPr>
    <w:rPr>
      <w:i/>
      <w:iCs/>
      <w:u w:val="single"/>
    </w:rPr>
  </w:style>
  <w:style w:type="paragraph" w:customStyle="1" w:styleId="Style4">
    <w:name w:val="Style4"/>
    <w:basedOn w:val="EMEABodyText"/>
    <w:qFormat/>
    <w:rsid w:val="00D24705"/>
    <w:rPr>
      <w:u w:val="single"/>
    </w:rPr>
  </w:style>
  <w:style w:type="paragraph" w:customStyle="1" w:styleId="EMEABodyTextIndent">
    <w:name w:val="EMEA Body Text Indent"/>
    <w:basedOn w:val="EMEABodyText"/>
    <w:next w:val="EMEABodyText"/>
    <w:rsid w:val="006D51D4"/>
    <w:pPr>
      <w:numPr>
        <w:numId w:val="31"/>
      </w:numPr>
    </w:pPr>
  </w:style>
  <w:style w:type="paragraph" w:customStyle="1" w:styleId="HeadingU">
    <w:name w:val="_Heading U"/>
    <w:basedOn w:val="EMEABodyText"/>
    <w:qFormat/>
    <w:rsid w:val="006D51D4"/>
    <w:pPr>
      <w:keepNext/>
    </w:pPr>
    <w:rPr>
      <w:noProof/>
      <w:u w:val="single"/>
    </w:rPr>
  </w:style>
  <w:style w:type="paragraph" w:customStyle="1" w:styleId="Style51">
    <w:name w:val="Style51"/>
    <w:basedOn w:val="EMEABodyTextIndent"/>
    <w:qFormat/>
    <w:rsid w:val="006D51D4"/>
    <w:pPr>
      <w:tabs>
        <w:tab w:val="clear" w:pos="360"/>
      </w:tabs>
      <w:ind w:left="567" w:hanging="567"/>
    </w:pPr>
  </w:style>
  <w:style w:type="paragraph" w:customStyle="1" w:styleId="EMEAHeading2">
    <w:name w:val="EMEA Heading 2"/>
    <w:basedOn w:val="EMEABodyText"/>
    <w:next w:val="EMEABodyText"/>
    <w:rsid w:val="00050A5E"/>
    <w:pPr>
      <w:keepNext/>
      <w:keepLines/>
      <w:ind w:left="567" w:hanging="567"/>
      <w:outlineLvl w:val="1"/>
    </w:pPr>
    <w:rPr>
      <w:b/>
    </w:rPr>
  </w:style>
  <w:style w:type="paragraph" w:customStyle="1" w:styleId="Default">
    <w:name w:val="Default"/>
    <w:rsid w:val="00203B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387">
      <w:bodyDiv w:val="1"/>
      <w:marLeft w:val="0"/>
      <w:marRight w:val="0"/>
      <w:marTop w:val="0"/>
      <w:marBottom w:val="0"/>
      <w:divBdr>
        <w:top w:val="none" w:sz="0" w:space="0" w:color="auto"/>
        <w:left w:val="none" w:sz="0" w:space="0" w:color="auto"/>
        <w:bottom w:val="none" w:sz="0" w:space="0" w:color="auto"/>
        <w:right w:val="none" w:sz="0" w:space="0" w:color="auto"/>
      </w:divBdr>
    </w:div>
    <w:div w:id="100029025">
      <w:bodyDiv w:val="1"/>
      <w:marLeft w:val="0"/>
      <w:marRight w:val="0"/>
      <w:marTop w:val="0"/>
      <w:marBottom w:val="0"/>
      <w:divBdr>
        <w:top w:val="none" w:sz="0" w:space="0" w:color="auto"/>
        <w:left w:val="none" w:sz="0" w:space="0" w:color="auto"/>
        <w:bottom w:val="none" w:sz="0" w:space="0" w:color="auto"/>
        <w:right w:val="none" w:sz="0" w:space="0" w:color="auto"/>
      </w:divBdr>
    </w:div>
    <w:div w:id="118501062">
      <w:bodyDiv w:val="1"/>
      <w:marLeft w:val="0"/>
      <w:marRight w:val="0"/>
      <w:marTop w:val="0"/>
      <w:marBottom w:val="0"/>
      <w:divBdr>
        <w:top w:val="none" w:sz="0" w:space="0" w:color="auto"/>
        <w:left w:val="none" w:sz="0" w:space="0" w:color="auto"/>
        <w:bottom w:val="none" w:sz="0" w:space="0" w:color="auto"/>
        <w:right w:val="none" w:sz="0" w:space="0" w:color="auto"/>
      </w:divBdr>
    </w:div>
    <w:div w:id="134883751">
      <w:bodyDiv w:val="1"/>
      <w:marLeft w:val="0"/>
      <w:marRight w:val="0"/>
      <w:marTop w:val="0"/>
      <w:marBottom w:val="0"/>
      <w:divBdr>
        <w:top w:val="none" w:sz="0" w:space="0" w:color="auto"/>
        <w:left w:val="none" w:sz="0" w:space="0" w:color="auto"/>
        <w:bottom w:val="none" w:sz="0" w:space="0" w:color="auto"/>
        <w:right w:val="none" w:sz="0" w:space="0" w:color="auto"/>
      </w:divBdr>
      <w:divsChild>
        <w:div w:id="389967039">
          <w:marLeft w:val="0"/>
          <w:marRight w:val="0"/>
          <w:marTop w:val="0"/>
          <w:marBottom w:val="0"/>
          <w:divBdr>
            <w:top w:val="none" w:sz="0" w:space="0" w:color="auto"/>
            <w:left w:val="none" w:sz="0" w:space="0" w:color="auto"/>
            <w:bottom w:val="none" w:sz="0" w:space="0" w:color="auto"/>
            <w:right w:val="none" w:sz="0" w:space="0" w:color="auto"/>
          </w:divBdr>
          <w:divsChild>
            <w:div w:id="612518032">
              <w:marLeft w:val="0"/>
              <w:marRight w:val="0"/>
              <w:marTop w:val="0"/>
              <w:marBottom w:val="0"/>
              <w:divBdr>
                <w:top w:val="none" w:sz="0" w:space="0" w:color="auto"/>
                <w:left w:val="none" w:sz="0" w:space="0" w:color="auto"/>
                <w:bottom w:val="none" w:sz="0" w:space="0" w:color="auto"/>
                <w:right w:val="none" w:sz="0" w:space="0" w:color="auto"/>
              </w:divBdr>
            </w:div>
            <w:div w:id="1071852594">
              <w:marLeft w:val="0"/>
              <w:marRight w:val="0"/>
              <w:marTop w:val="0"/>
              <w:marBottom w:val="0"/>
              <w:divBdr>
                <w:top w:val="none" w:sz="0" w:space="0" w:color="auto"/>
                <w:left w:val="none" w:sz="0" w:space="0" w:color="auto"/>
                <w:bottom w:val="none" w:sz="0" w:space="0" w:color="auto"/>
                <w:right w:val="none" w:sz="0" w:space="0" w:color="auto"/>
              </w:divBdr>
              <w:divsChild>
                <w:div w:id="1330327817">
                  <w:marLeft w:val="0"/>
                  <w:marRight w:val="0"/>
                  <w:marTop w:val="0"/>
                  <w:marBottom w:val="0"/>
                  <w:divBdr>
                    <w:top w:val="none" w:sz="0" w:space="0" w:color="auto"/>
                    <w:left w:val="none" w:sz="0" w:space="0" w:color="auto"/>
                    <w:bottom w:val="none" w:sz="0" w:space="0" w:color="auto"/>
                    <w:right w:val="none" w:sz="0" w:space="0" w:color="auto"/>
                  </w:divBdr>
                  <w:divsChild>
                    <w:div w:id="15361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552339">
      <w:bodyDiv w:val="1"/>
      <w:marLeft w:val="0"/>
      <w:marRight w:val="0"/>
      <w:marTop w:val="0"/>
      <w:marBottom w:val="0"/>
      <w:divBdr>
        <w:top w:val="none" w:sz="0" w:space="0" w:color="auto"/>
        <w:left w:val="none" w:sz="0" w:space="0" w:color="auto"/>
        <w:bottom w:val="none" w:sz="0" w:space="0" w:color="auto"/>
        <w:right w:val="none" w:sz="0" w:space="0" w:color="auto"/>
      </w:divBdr>
    </w:div>
    <w:div w:id="168495117">
      <w:bodyDiv w:val="1"/>
      <w:marLeft w:val="0"/>
      <w:marRight w:val="0"/>
      <w:marTop w:val="0"/>
      <w:marBottom w:val="0"/>
      <w:divBdr>
        <w:top w:val="none" w:sz="0" w:space="0" w:color="auto"/>
        <w:left w:val="none" w:sz="0" w:space="0" w:color="auto"/>
        <w:bottom w:val="none" w:sz="0" w:space="0" w:color="auto"/>
        <w:right w:val="none" w:sz="0" w:space="0" w:color="auto"/>
      </w:divBdr>
    </w:div>
    <w:div w:id="230621800">
      <w:bodyDiv w:val="1"/>
      <w:marLeft w:val="0"/>
      <w:marRight w:val="0"/>
      <w:marTop w:val="0"/>
      <w:marBottom w:val="0"/>
      <w:divBdr>
        <w:top w:val="none" w:sz="0" w:space="0" w:color="auto"/>
        <w:left w:val="none" w:sz="0" w:space="0" w:color="auto"/>
        <w:bottom w:val="none" w:sz="0" w:space="0" w:color="auto"/>
        <w:right w:val="none" w:sz="0" w:space="0" w:color="auto"/>
      </w:divBdr>
    </w:div>
    <w:div w:id="244459926">
      <w:bodyDiv w:val="1"/>
      <w:marLeft w:val="0"/>
      <w:marRight w:val="0"/>
      <w:marTop w:val="0"/>
      <w:marBottom w:val="0"/>
      <w:divBdr>
        <w:top w:val="none" w:sz="0" w:space="0" w:color="auto"/>
        <w:left w:val="none" w:sz="0" w:space="0" w:color="auto"/>
        <w:bottom w:val="none" w:sz="0" w:space="0" w:color="auto"/>
        <w:right w:val="none" w:sz="0" w:space="0" w:color="auto"/>
      </w:divBdr>
    </w:div>
    <w:div w:id="295179697">
      <w:bodyDiv w:val="1"/>
      <w:marLeft w:val="0"/>
      <w:marRight w:val="0"/>
      <w:marTop w:val="0"/>
      <w:marBottom w:val="0"/>
      <w:divBdr>
        <w:top w:val="none" w:sz="0" w:space="0" w:color="auto"/>
        <w:left w:val="none" w:sz="0" w:space="0" w:color="auto"/>
        <w:bottom w:val="none" w:sz="0" w:space="0" w:color="auto"/>
        <w:right w:val="none" w:sz="0" w:space="0" w:color="auto"/>
      </w:divBdr>
    </w:div>
    <w:div w:id="304554701">
      <w:bodyDiv w:val="1"/>
      <w:marLeft w:val="0"/>
      <w:marRight w:val="0"/>
      <w:marTop w:val="0"/>
      <w:marBottom w:val="0"/>
      <w:divBdr>
        <w:top w:val="none" w:sz="0" w:space="0" w:color="auto"/>
        <w:left w:val="none" w:sz="0" w:space="0" w:color="auto"/>
        <w:bottom w:val="none" w:sz="0" w:space="0" w:color="auto"/>
        <w:right w:val="none" w:sz="0" w:space="0" w:color="auto"/>
      </w:divBdr>
    </w:div>
    <w:div w:id="351494835">
      <w:bodyDiv w:val="1"/>
      <w:marLeft w:val="0"/>
      <w:marRight w:val="0"/>
      <w:marTop w:val="0"/>
      <w:marBottom w:val="0"/>
      <w:divBdr>
        <w:top w:val="none" w:sz="0" w:space="0" w:color="auto"/>
        <w:left w:val="none" w:sz="0" w:space="0" w:color="auto"/>
        <w:bottom w:val="none" w:sz="0" w:space="0" w:color="auto"/>
        <w:right w:val="none" w:sz="0" w:space="0" w:color="auto"/>
      </w:divBdr>
    </w:div>
    <w:div w:id="362901344">
      <w:bodyDiv w:val="1"/>
      <w:marLeft w:val="0"/>
      <w:marRight w:val="0"/>
      <w:marTop w:val="0"/>
      <w:marBottom w:val="0"/>
      <w:divBdr>
        <w:top w:val="none" w:sz="0" w:space="0" w:color="auto"/>
        <w:left w:val="none" w:sz="0" w:space="0" w:color="auto"/>
        <w:bottom w:val="none" w:sz="0" w:space="0" w:color="auto"/>
        <w:right w:val="none" w:sz="0" w:space="0" w:color="auto"/>
      </w:divBdr>
    </w:div>
    <w:div w:id="533008442">
      <w:bodyDiv w:val="1"/>
      <w:marLeft w:val="0"/>
      <w:marRight w:val="0"/>
      <w:marTop w:val="0"/>
      <w:marBottom w:val="0"/>
      <w:divBdr>
        <w:top w:val="none" w:sz="0" w:space="0" w:color="auto"/>
        <w:left w:val="none" w:sz="0" w:space="0" w:color="auto"/>
        <w:bottom w:val="none" w:sz="0" w:space="0" w:color="auto"/>
        <w:right w:val="none" w:sz="0" w:space="0" w:color="auto"/>
      </w:divBdr>
      <w:divsChild>
        <w:div w:id="593323257">
          <w:marLeft w:val="0"/>
          <w:marRight w:val="0"/>
          <w:marTop w:val="0"/>
          <w:marBottom w:val="0"/>
          <w:divBdr>
            <w:top w:val="none" w:sz="0" w:space="0" w:color="auto"/>
            <w:left w:val="none" w:sz="0" w:space="0" w:color="auto"/>
            <w:bottom w:val="none" w:sz="0" w:space="0" w:color="auto"/>
            <w:right w:val="none" w:sz="0" w:space="0" w:color="auto"/>
          </w:divBdr>
        </w:div>
        <w:div w:id="1038555859">
          <w:marLeft w:val="0"/>
          <w:marRight w:val="0"/>
          <w:marTop w:val="0"/>
          <w:marBottom w:val="0"/>
          <w:divBdr>
            <w:top w:val="none" w:sz="0" w:space="0" w:color="auto"/>
            <w:left w:val="none" w:sz="0" w:space="0" w:color="auto"/>
            <w:bottom w:val="none" w:sz="0" w:space="0" w:color="auto"/>
            <w:right w:val="none" w:sz="0" w:space="0" w:color="auto"/>
          </w:divBdr>
        </w:div>
      </w:divsChild>
    </w:div>
    <w:div w:id="562835693">
      <w:bodyDiv w:val="1"/>
      <w:marLeft w:val="0"/>
      <w:marRight w:val="0"/>
      <w:marTop w:val="0"/>
      <w:marBottom w:val="0"/>
      <w:divBdr>
        <w:top w:val="none" w:sz="0" w:space="0" w:color="auto"/>
        <w:left w:val="none" w:sz="0" w:space="0" w:color="auto"/>
        <w:bottom w:val="none" w:sz="0" w:space="0" w:color="auto"/>
        <w:right w:val="none" w:sz="0" w:space="0" w:color="auto"/>
      </w:divBdr>
    </w:div>
    <w:div w:id="567961207">
      <w:bodyDiv w:val="1"/>
      <w:marLeft w:val="0"/>
      <w:marRight w:val="0"/>
      <w:marTop w:val="0"/>
      <w:marBottom w:val="0"/>
      <w:divBdr>
        <w:top w:val="none" w:sz="0" w:space="0" w:color="auto"/>
        <w:left w:val="none" w:sz="0" w:space="0" w:color="auto"/>
        <w:bottom w:val="none" w:sz="0" w:space="0" w:color="auto"/>
        <w:right w:val="none" w:sz="0" w:space="0" w:color="auto"/>
      </w:divBdr>
    </w:div>
    <w:div w:id="608465007">
      <w:bodyDiv w:val="1"/>
      <w:marLeft w:val="0"/>
      <w:marRight w:val="0"/>
      <w:marTop w:val="0"/>
      <w:marBottom w:val="0"/>
      <w:divBdr>
        <w:top w:val="none" w:sz="0" w:space="0" w:color="auto"/>
        <w:left w:val="none" w:sz="0" w:space="0" w:color="auto"/>
        <w:bottom w:val="none" w:sz="0" w:space="0" w:color="auto"/>
        <w:right w:val="none" w:sz="0" w:space="0" w:color="auto"/>
      </w:divBdr>
    </w:div>
    <w:div w:id="625545854">
      <w:bodyDiv w:val="1"/>
      <w:marLeft w:val="0"/>
      <w:marRight w:val="0"/>
      <w:marTop w:val="0"/>
      <w:marBottom w:val="0"/>
      <w:divBdr>
        <w:top w:val="none" w:sz="0" w:space="0" w:color="auto"/>
        <w:left w:val="none" w:sz="0" w:space="0" w:color="auto"/>
        <w:bottom w:val="none" w:sz="0" w:space="0" w:color="auto"/>
        <w:right w:val="none" w:sz="0" w:space="0" w:color="auto"/>
      </w:divBdr>
    </w:div>
    <w:div w:id="629240816">
      <w:bodyDiv w:val="1"/>
      <w:marLeft w:val="0"/>
      <w:marRight w:val="0"/>
      <w:marTop w:val="0"/>
      <w:marBottom w:val="0"/>
      <w:divBdr>
        <w:top w:val="none" w:sz="0" w:space="0" w:color="auto"/>
        <w:left w:val="none" w:sz="0" w:space="0" w:color="auto"/>
        <w:bottom w:val="none" w:sz="0" w:space="0" w:color="auto"/>
        <w:right w:val="none" w:sz="0" w:space="0" w:color="auto"/>
      </w:divBdr>
    </w:div>
    <w:div w:id="634025636">
      <w:bodyDiv w:val="1"/>
      <w:marLeft w:val="0"/>
      <w:marRight w:val="0"/>
      <w:marTop w:val="0"/>
      <w:marBottom w:val="0"/>
      <w:divBdr>
        <w:top w:val="none" w:sz="0" w:space="0" w:color="auto"/>
        <w:left w:val="none" w:sz="0" w:space="0" w:color="auto"/>
        <w:bottom w:val="none" w:sz="0" w:space="0" w:color="auto"/>
        <w:right w:val="none" w:sz="0" w:space="0" w:color="auto"/>
      </w:divBdr>
    </w:div>
    <w:div w:id="659695131">
      <w:bodyDiv w:val="1"/>
      <w:marLeft w:val="0"/>
      <w:marRight w:val="0"/>
      <w:marTop w:val="0"/>
      <w:marBottom w:val="0"/>
      <w:divBdr>
        <w:top w:val="none" w:sz="0" w:space="0" w:color="auto"/>
        <w:left w:val="none" w:sz="0" w:space="0" w:color="auto"/>
        <w:bottom w:val="none" w:sz="0" w:space="0" w:color="auto"/>
        <w:right w:val="none" w:sz="0" w:space="0" w:color="auto"/>
      </w:divBdr>
      <w:divsChild>
        <w:div w:id="926693508">
          <w:marLeft w:val="0"/>
          <w:marRight w:val="0"/>
          <w:marTop w:val="0"/>
          <w:marBottom w:val="0"/>
          <w:divBdr>
            <w:top w:val="none" w:sz="0" w:space="0" w:color="auto"/>
            <w:left w:val="none" w:sz="0" w:space="0" w:color="auto"/>
            <w:bottom w:val="none" w:sz="0" w:space="0" w:color="auto"/>
            <w:right w:val="none" w:sz="0" w:space="0" w:color="auto"/>
          </w:divBdr>
          <w:divsChild>
            <w:div w:id="394277653">
              <w:marLeft w:val="0"/>
              <w:marRight w:val="0"/>
              <w:marTop w:val="0"/>
              <w:marBottom w:val="0"/>
              <w:divBdr>
                <w:top w:val="none" w:sz="0" w:space="0" w:color="auto"/>
                <w:left w:val="none" w:sz="0" w:space="0" w:color="auto"/>
                <w:bottom w:val="none" w:sz="0" w:space="0" w:color="auto"/>
                <w:right w:val="none" w:sz="0" w:space="0" w:color="auto"/>
              </w:divBdr>
            </w:div>
            <w:div w:id="1366714744">
              <w:marLeft w:val="0"/>
              <w:marRight w:val="0"/>
              <w:marTop w:val="0"/>
              <w:marBottom w:val="0"/>
              <w:divBdr>
                <w:top w:val="none" w:sz="0" w:space="0" w:color="auto"/>
                <w:left w:val="none" w:sz="0" w:space="0" w:color="auto"/>
                <w:bottom w:val="none" w:sz="0" w:space="0" w:color="auto"/>
                <w:right w:val="none" w:sz="0" w:space="0" w:color="auto"/>
              </w:divBdr>
              <w:divsChild>
                <w:div w:id="206643004">
                  <w:marLeft w:val="0"/>
                  <w:marRight w:val="0"/>
                  <w:marTop w:val="0"/>
                  <w:marBottom w:val="0"/>
                  <w:divBdr>
                    <w:top w:val="none" w:sz="0" w:space="0" w:color="auto"/>
                    <w:left w:val="none" w:sz="0" w:space="0" w:color="auto"/>
                    <w:bottom w:val="none" w:sz="0" w:space="0" w:color="auto"/>
                    <w:right w:val="none" w:sz="0" w:space="0" w:color="auto"/>
                  </w:divBdr>
                  <w:divsChild>
                    <w:div w:id="94661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879231">
      <w:bodyDiv w:val="1"/>
      <w:marLeft w:val="0"/>
      <w:marRight w:val="0"/>
      <w:marTop w:val="0"/>
      <w:marBottom w:val="0"/>
      <w:divBdr>
        <w:top w:val="none" w:sz="0" w:space="0" w:color="auto"/>
        <w:left w:val="none" w:sz="0" w:space="0" w:color="auto"/>
        <w:bottom w:val="none" w:sz="0" w:space="0" w:color="auto"/>
        <w:right w:val="none" w:sz="0" w:space="0" w:color="auto"/>
      </w:divBdr>
    </w:div>
    <w:div w:id="814299000">
      <w:bodyDiv w:val="1"/>
      <w:marLeft w:val="0"/>
      <w:marRight w:val="0"/>
      <w:marTop w:val="0"/>
      <w:marBottom w:val="0"/>
      <w:divBdr>
        <w:top w:val="none" w:sz="0" w:space="0" w:color="auto"/>
        <w:left w:val="none" w:sz="0" w:space="0" w:color="auto"/>
        <w:bottom w:val="none" w:sz="0" w:space="0" w:color="auto"/>
        <w:right w:val="none" w:sz="0" w:space="0" w:color="auto"/>
      </w:divBdr>
    </w:div>
    <w:div w:id="865868707">
      <w:bodyDiv w:val="1"/>
      <w:marLeft w:val="0"/>
      <w:marRight w:val="0"/>
      <w:marTop w:val="0"/>
      <w:marBottom w:val="0"/>
      <w:divBdr>
        <w:top w:val="none" w:sz="0" w:space="0" w:color="auto"/>
        <w:left w:val="none" w:sz="0" w:space="0" w:color="auto"/>
        <w:bottom w:val="none" w:sz="0" w:space="0" w:color="auto"/>
        <w:right w:val="none" w:sz="0" w:space="0" w:color="auto"/>
      </w:divBdr>
    </w:div>
    <w:div w:id="895697956">
      <w:bodyDiv w:val="1"/>
      <w:marLeft w:val="0"/>
      <w:marRight w:val="0"/>
      <w:marTop w:val="0"/>
      <w:marBottom w:val="0"/>
      <w:divBdr>
        <w:top w:val="none" w:sz="0" w:space="0" w:color="auto"/>
        <w:left w:val="none" w:sz="0" w:space="0" w:color="auto"/>
        <w:bottom w:val="none" w:sz="0" w:space="0" w:color="auto"/>
        <w:right w:val="none" w:sz="0" w:space="0" w:color="auto"/>
      </w:divBdr>
    </w:div>
    <w:div w:id="929118428">
      <w:bodyDiv w:val="1"/>
      <w:marLeft w:val="0"/>
      <w:marRight w:val="0"/>
      <w:marTop w:val="0"/>
      <w:marBottom w:val="0"/>
      <w:divBdr>
        <w:top w:val="none" w:sz="0" w:space="0" w:color="auto"/>
        <w:left w:val="none" w:sz="0" w:space="0" w:color="auto"/>
        <w:bottom w:val="none" w:sz="0" w:space="0" w:color="auto"/>
        <w:right w:val="none" w:sz="0" w:space="0" w:color="auto"/>
      </w:divBdr>
    </w:div>
    <w:div w:id="930623755">
      <w:bodyDiv w:val="1"/>
      <w:marLeft w:val="0"/>
      <w:marRight w:val="0"/>
      <w:marTop w:val="0"/>
      <w:marBottom w:val="0"/>
      <w:divBdr>
        <w:top w:val="none" w:sz="0" w:space="0" w:color="auto"/>
        <w:left w:val="none" w:sz="0" w:space="0" w:color="auto"/>
        <w:bottom w:val="none" w:sz="0" w:space="0" w:color="auto"/>
        <w:right w:val="none" w:sz="0" w:space="0" w:color="auto"/>
      </w:divBdr>
    </w:div>
    <w:div w:id="940995335">
      <w:bodyDiv w:val="1"/>
      <w:marLeft w:val="0"/>
      <w:marRight w:val="0"/>
      <w:marTop w:val="0"/>
      <w:marBottom w:val="0"/>
      <w:divBdr>
        <w:top w:val="none" w:sz="0" w:space="0" w:color="auto"/>
        <w:left w:val="none" w:sz="0" w:space="0" w:color="auto"/>
        <w:bottom w:val="none" w:sz="0" w:space="0" w:color="auto"/>
        <w:right w:val="none" w:sz="0" w:space="0" w:color="auto"/>
      </w:divBdr>
    </w:div>
    <w:div w:id="945622572">
      <w:bodyDiv w:val="1"/>
      <w:marLeft w:val="0"/>
      <w:marRight w:val="0"/>
      <w:marTop w:val="0"/>
      <w:marBottom w:val="0"/>
      <w:divBdr>
        <w:top w:val="none" w:sz="0" w:space="0" w:color="auto"/>
        <w:left w:val="none" w:sz="0" w:space="0" w:color="auto"/>
        <w:bottom w:val="none" w:sz="0" w:space="0" w:color="auto"/>
        <w:right w:val="none" w:sz="0" w:space="0" w:color="auto"/>
      </w:divBdr>
    </w:div>
    <w:div w:id="957447590">
      <w:bodyDiv w:val="1"/>
      <w:marLeft w:val="0"/>
      <w:marRight w:val="0"/>
      <w:marTop w:val="0"/>
      <w:marBottom w:val="0"/>
      <w:divBdr>
        <w:top w:val="none" w:sz="0" w:space="0" w:color="auto"/>
        <w:left w:val="none" w:sz="0" w:space="0" w:color="auto"/>
        <w:bottom w:val="none" w:sz="0" w:space="0" w:color="auto"/>
        <w:right w:val="none" w:sz="0" w:space="0" w:color="auto"/>
      </w:divBdr>
    </w:div>
    <w:div w:id="1070351222">
      <w:bodyDiv w:val="1"/>
      <w:marLeft w:val="0"/>
      <w:marRight w:val="0"/>
      <w:marTop w:val="0"/>
      <w:marBottom w:val="0"/>
      <w:divBdr>
        <w:top w:val="none" w:sz="0" w:space="0" w:color="auto"/>
        <w:left w:val="none" w:sz="0" w:space="0" w:color="auto"/>
        <w:bottom w:val="none" w:sz="0" w:space="0" w:color="auto"/>
        <w:right w:val="none" w:sz="0" w:space="0" w:color="auto"/>
      </w:divBdr>
    </w:div>
    <w:div w:id="1092051933">
      <w:bodyDiv w:val="1"/>
      <w:marLeft w:val="0"/>
      <w:marRight w:val="0"/>
      <w:marTop w:val="0"/>
      <w:marBottom w:val="0"/>
      <w:divBdr>
        <w:top w:val="none" w:sz="0" w:space="0" w:color="auto"/>
        <w:left w:val="none" w:sz="0" w:space="0" w:color="auto"/>
        <w:bottom w:val="none" w:sz="0" w:space="0" w:color="auto"/>
        <w:right w:val="none" w:sz="0" w:space="0" w:color="auto"/>
      </w:divBdr>
    </w:div>
    <w:div w:id="1128351786">
      <w:bodyDiv w:val="1"/>
      <w:marLeft w:val="0"/>
      <w:marRight w:val="0"/>
      <w:marTop w:val="0"/>
      <w:marBottom w:val="0"/>
      <w:divBdr>
        <w:top w:val="none" w:sz="0" w:space="0" w:color="auto"/>
        <w:left w:val="none" w:sz="0" w:space="0" w:color="auto"/>
        <w:bottom w:val="none" w:sz="0" w:space="0" w:color="auto"/>
        <w:right w:val="none" w:sz="0" w:space="0" w:color="auto"/>
      </w:divBdr>
    </w:div>
    <w:div w:id="1169515546">
      <w:bodyDiv w:val="1"/>
      <w:marLeft w:val="0"/>
      <w:marRight w:val="0"/>
      <w:marTop w:val="0"/>
      <w:marBottom w:val="0"/>
      <w:divBdr>
        <w:top w:val="none" w:sz="0" w:space="0" w:color="auto"/>
        <w:left w:val="none" w:sz="0" w:space="0" w:color="auto"/>
        <w:bottom w:val="none" w:sz="0" w:space="0" w:color="auto"/>
        <w:right w:val="none" w:sz="0" w:space="0" w:color="auto"/>
      </w:divBdr>
    </w:div>
    <w:div w:id="1220822704">
      <w:bodyDiv w:val="1"/>
      <w:marLeft w:val="0"/>
      <w:marRight w:val="0"/>
      <w:marTop w:val="0"/>
      <w:marBottom w:val="0"/>
      <w:divBdr>
        <w:top w:val="none" w:sz="0" w:space="0" w:color="auto"/>
        <w:left w:val="none" w:sz="0" w:space="0" w:color="auto"/>
        <w:bottom w:val="none" w:sz="0" w:space="0" w:color="auto"/>
        <w:right w:val="none" w:sz="0" w:space="0" w:color="auto"/>
      </w:divBdr>
    </w:div>
    <w:div w:id="1222180923">
      <w:bodyDiv w:val="1"/>
      <w:marLeft w:val="0"/>
      <w:marRight w:val="0"/>
      <w:marTop w:val="0"/>
      <w:marBottom w:val="0"/>
      <w:divBdr>
        <w:top w:val="none" w:sz="0" w:space="0" w:color="auto"/>
        <w:left w:val="none" w:sz="0" w:space="0" w:color="auto"/>
        <w:bottom w:val="none" w:sz="0" w:space="0" w:color="auto"/>
        <w:right w:val="none" w:sz="0" w:space="0" w:color="auto"/>
      </w:divBdr>
    </w:div>
    <w:div w:id="1231695973">
      <w:bodyDiv w:val="1"/>
      <w:marLeft w:val="0"/>
      <w:marRight w:val="0"/>
      <w:marTop w:val="0"/>
      <w:marBottom w:val="0"/>
      <w:divBdr>
        <w:top w:val="none" w:sz="0" w:space="0" w:color="auto"/>
        <w:left w:val="none" w:sz="0" w:space="0" w:color="auto"/>
        <w:bottom w:val="none" w:sz="0" w:space="0" w:color="auto"/>
        <w:right w:val="none" w:sz="0" w:space="0" w:color="auto"/>
      </w:divBdr>
    </w:div>
    <w:div w:id="1242832589">
      <w:bodyDiv w:val="1"/>
      <w:marLeft w:val="0"/>
      <w:marRight w:val="0"/>
      <w:marTop w:val="0"/>
      <w:marBottom w:val="0"/>
      <w:divBdr>
        <w:top w:val="none" w:sz="0" w:space="0" w:color="auto"/>
        <w:left w:val="none" w:sz="0" w:space="0" w:color="auto"/>
        <w:bottom w:val="none" w:sz="0" w:space="0" w:color="auto"/>
        <w:right w:val="none" w:sz="0" w:space="0" w:color="auto"/>
      </w:divBdr>
    </w:div>
    <w:div w:id="1250120974">
      <w:bodyDiv w:val="1"/>
      <w:marLeft w:val="0"/>
      <w:marRight w:val="0"/>
      <w:marTop w:val="0"/>
      <w:marBottom w:val="0"/>
      <w:divBdr>
        <w:top w:val="none" w:sz="0" w:space="0" w:color="auto"/>
        <w:left w:val="none" w:sz="0" w:space="0" w:color="auto"/>
        <w:bottom w:val="none" w:sz="0" w:space="0" w:color="auto"/>
        <w:right w:val="none" w:sz="0" w:space="0" w:color="auto"/>
      </w:divBdr>
    </w:div>
    <w:div w:id="1282566868">
      <w:bodyDiv w:val="1"/>
      <w:marLeft w:val="0"/>
      <w:marRight w:val="0"/>
      <w:marTop w:val="0"/>
      <w:marBottom w:val="0"/>
      <w:divBdr>
        <w:top w:val="none" w:sz="0" w:space="0" w:color="auto"/>
        <w:left w:val="none" w:sz="0" w:space="0" w:color="auto"/>
        <w:bottom w:val="none" w:sz="0" w:space="0" w:color="auto"/>
        <w:right w:val="none" w:sz="0" w:space="0" w:color="auto"/>
      </w:divBdr>
    </w:div>
    <w:div w:id="1314721804">
      <w:bodyDiv w:val="1"/>
      <w:marLeft w:val="0"/>
      <w:marRight w:val="0"/>
      <w:marTop w:val="0"/>
      <w:marBottom w:val="0"/>
      <w:divBdr>
        <w:top w:val="none" w:sz="0" w:space="0" w:color="auto"/>
        <w:left w:val="none" w:sz="0" w:space="0" w:color="auto"/>
        <w:bottom w:val="none" w:sz="0" w:space="0" w:color="auto"/>
        <w:right w:val="none" w:sz="0" w:space="0" w:color="auto"/>
      </w:divBdr>
    </w:div>
    <w:div w:id="1359965996">
      <w:bodyDiv w:val="1"/>
      <w:marLeft w:val="0"/>
      <w:marRight w:val="0"/>
      <w:marTop w:val="0"/>
      <w:marBottom w:val="0"/>
      <w:divBdr>
        <w:top w:val="none" w:sz="0" w:space="0" w:color="auto"/>
        <w:left w:val="none" w:sz="0" w:space="0" w:color="auto"/>
        <w:bottom w:val="none" w:sz="0" w:space="0" w:color="auto"/>
        <w:right w:val="none" w:sz="0" w:space="0" w:color="auto"/>
      </w:divBdr>
    </w:div>
    <w:div w:id="1399477942">
      <w:bodyDiv w:val="1"/>
      <w:marLeft w:val="0"/>
      <w:marRight w:val="0"/>
      <w:marTop w:val="0"/>
      <w:marBottom w:val="0"/>
      <w:divBdr>
        <w:top w:val="none" w:sz="0" w:space="0" w:color="auto"/>
        <w:left w:val="none" w:sz="0" w:space="0" w:color="auto"/>
        <w:bottom w:val="none" w:sz="0" w:space="0" w:color="auto"/>
        <w:right w:val="none" w:sz="0" w:space="0" w:color="auto"/>
      </w:divBdr>
    </w:div>
    <w:div w:id="1417820129">
      <w:bodyDiv w:val="1"/>
      <w:marLeft w:val="0"/>
      <w:marRight w:val="0"/>
      <w:marTop w:val="0"/>
      <w:marBottom w:val="0"/>
      <w:divBdr>
        <w:top w:val="none" w:sz="0" w:space="0" w:color="auto"/>
        <w:left w:val="none" w:sz="0" w:space="0" w:color="auto"/>
        <w:bottom w:val="none" w:sz="0" w:space="0" w:color="auto"/>
        <w:right w:val="none" w:sz="0" w:space="0" w:color="auto"/>
      </w:divBdr>
    </w:div>
    <w:div w:id="1425342647">
      <w:bodyDiv w:val="1"/>
      <w:marLeft w:val="0"/>
      <w:marRight w:val="0"/>
      <w:marTop w:val="0"/>
      <w:marBottom w:val="0"/>
      <w:divBdr>
        <w:top w:val="none" w:sz="0" w:space="0" w:color="auto"/>
        <w:left w:val="none" w:sz="0" w:space="0" w:color="auto"/>
        <w:bottom w:val="none" w:sz="0" w:space="0" w:color="auto"/>
        <w:right w:val="none" w:sz="0" w:space="0" w:color="auto"/>
      </w:divBdr>
    </w:div>
    <w:div w:id="1467039732">
      <w:bodyDiv w:val="1"/>
      <w:marLeft w:val="0"/>
      <w:marRight w:val="0"/>
      <w:marTop w:val="0"/>
      <w:marBottom w:val="0"/>
      <w:divBdr>
        <w:top w:val="none" w:sz="0" w:space="0" w:color="auto"/>
        <w:left w:val="none" w:sz="0" w:space="0" w:color="auto"/>
        <w:bottom w:val="none" w:sz="0" w:space="0" w:color="auto"/>
        <w:right w:val="none" w:sz="0" w:space="0" w:color="auto"/>
      </w:divBdr>
    </w:div>
    <w:div w:id="1490827946">
      <w:bodyDiv w:val="1"/>
      <w:marLeft w:val="0"/>
      <w:marRight w:val="0"/>
      <w:marTop w:val="0"/>
      <w:marBottom w:val="0"/>
      <w:divBdr>
        <w:top w:val="none" w:sz="0" w:space="0" w:color="auto"/>
        <w:left w:val="none" w:sz="0" w:space="0" w:color="auto"/>
        <w:bottom w:val="none" w:sz="0" w:space="0" w:color="auto"/>
        <w:right w:val="none" w:sz="0" w:space="0" w:color="auto"/>
      </w:divBdr>
    </w:div>
    <w:div w:id="1525442662">
      <w:bodyDiv w:val="1"/>
      <w:marLeft w:val="0"/>
      <w:marRight w:val="0"/>
      <w:marTop w:val="0"/>
      <w:marBottom w:val="0"/>
      <w:divBdr>
        <w:top w:val="none" w:sz="0" w:space="0" w:color="auto"/>
        <w:left w:val="none" w:sz="0" w:space="0" w:color="auto"/>
        <w:bottom w:val="none" w:sz="0" w:space="0" w:color="auto"/>
        <w:right w:val="none" w:sz="0" w:space="0" w:color="auto"/>
      </w:divBdr>
    </w:div>
    <w:div w:id="1540626299">
      <w:bodyDiv w:val="1"/>
      <w:marLeft w:val="0"/>
      <w:marRight w:val="0"/>
      <w:marTop w:val="0"/>
      <w:marBottom w:val="0"/>
      <w:divBdr>
        <w:top w:val="none" w:sz="0" w:space="0" w:color="auto"/>
        <w:left w:val="none" w:sz="0" w:space="0" w:color="auto"/>
        <w:bottom w:val="none" w:sz="0" w:space="0" w:color="auto"/>
        <w:right w:val="none" w:sz="0" w:space="0" w:color="auto"/>
      </w:divBdr>
    </w:div>
    <w:div w:id="1563101128">
      <w:bodyDiv w:val="1"/>
      <w:marLeft w:val="0"/>
      <w:marRight w:val="0"/>
      <w:marTop w:val="0"/>
      <w:marBottom w:val="0"/>
      <w:divBdr>
        <w:top w:val="none" w:sz="0" w:space="0" w:color="auto"/>
        <w:left w:val="none" w:sz="0" w:space="0" w:color="auto"/>
        <w:bottom w:val="none" w:sz="0" w:space="0" w:color="auto"/>
        <w:right w:val="none" w:sz="0" w:space="0" w:color="auto"/>
      </w:divBdr>
    </w:div>
    <w:div w:id="1601252693">
      <w:bodyDiv w:val="1"/>
      <w:marLeft w:val="0"/>
      <w:marRight w:val="0"/>
      <w:marTop w:val="0"/>
      <w:marBottom w:val="0"/>
      <w:divBdr>
        <w:top w:val="none" w:sz="0" w:space="0" w:color="auto"/>
        <w:left w:val="none" w:sz="0" w:space="0" w:color="auto"/>
        <w:bottom w:val="none" w:sz="0" w:space="0" w:color="auto"/>
        <w:right w:val="none" w:sz="0" w:space="0" w:color="auto"/>
      </w:divBdr>
      <w:divsChild>
        <w:div w:id="1698000192">
          <w:marLeft w:val="0"/>
          <w:marRight w:val="0"/>
          <w:marTop w:val="0"/>
          <w:marBottom w:val="0"/>
          <w:divBdr>
            <w:top w:val="none" w:sz="0" w:space="0" w:color="auto"/>
            <w:left w:val="none" w:sz="0" w:space="0" w:color="auto"/>
            <w:bottom w:val="none" w:sz="0" w:space="0" w:color="auto"/>
            <w:right w:val="none" w:sz="0" w:space="0" w:color="auto"/>
          </w:divBdr>
        </w:div>
      </w:divsChild>
    </w:div>
    <w:div w:id="1657026991">
      <w:bodyDiv w:val="1"/>
      <w:marLeft w:val="0"/>
      <w:marRight w:val="0"/>
      <w:marTop w:val="0"/>
      <w:marBottom w:val="0"/>
      <w:divBdr>
        <w:top w:val="none" w:sz="0" w:space="0" w:color="auto"/>
        <w:left w:val="none" w:sz="0" w:space="0" w:color="auto"/>
        <w:bottom w:val="none" w:sz="0" w:space="0" w:color="auto"/>
        <w:right w:val="none" w:sz="0" w:space="0" w:color="auto"/>
      </w:divBdr>
    </w:div>
    <w:div w:id="1740403429">
      <w:bodyDiv w:val="1"/>
      <w:marLeft w:val="0"/>
      <w:marRight w:val="0"/>
      <w:marTop w:val="0"/>
      <w:marBottom w:val="0"/>
      <w:divBdr>
        <w:top w:val="none" w:sz="0" w:space="0" w:color="auto"/>
        <w:left w:val="none" w:sz="0" w:space="0" w:color="auto"/>
        <w:bottom w:val="none" w:sz="0" w:space="0" w:color="auto"/>
        <w:right w:val="none" w:sz="0" w:space="0" w:color="auto"/>
      </w:divBdr>
    </w:div>
    <w:div w:id="1745374306">
      <w:bodyDiv w:val="1"/>
      <w:marLeft w:val="0"/>
      <w:marRight w:val="0"/>
      <w:marTop w:val="0"/>
      <w:marBottom w:val="0"/>
      <w:divBdr>
        <w:top w:val="none" w:sz="0" w:space="0" w:color="auto"/>
        <w:left w:val="none" w:sz="0" w:space="0" w:color="auto"/>
        <w:bottom w:val="none" w:sz="0" w:space="0" w:color="auto"/>
        <w:right w:val="none" w:sz="0" w:space="0" w:color="auto"/>
      </w:divBdr>
    </w:div>
    <w:div w:id="1786853357">
      <w:bodyDiv w:val="1"/>
      <w:marLeft w:val="0"/>
      <w:marRight w:val="0"/>
      <w:marTop w:val="0"/>
      <w:marBottom w:val="0"/>
      <w:divBdr>
        <w:top w:val="none" w:sz="0" w:space="0" w:color="auto"/>
        <w:left w:val="none" w:sz="0" w:space="0" w:color="auto"/>
        <w:bottom w:val="none" w:sz="0" w:space="0" w:color="auto"/>
        <w:right w:val="none" w:sz="0" w:space="0" w:color="auto"/>
      </w:divBdr>
    </w:div>
    <w:div w:id="1798328346">
      <w:bodyDiv w:val="1"/>
      <w:marLeft w:val="0"/>
      <w:marRight w:val="0"/>
      <w:marTop w:val="0"/>
      <w:marBottom w:val="0"/>
      <w:divBdr>
        <w:top w:val="none" w:sz="0" w:space="0" w:color="auto"/>
        <w:left w:val="none" w:sz="0" w:space="0" w:color="auto"/>
        <w:bottom w:val="none" w:sz="0" w:space="0" w:color="auto"/>
        <w:right w:val="none" w:sz="0" w:space="0" w:color="auto"/>
      </w:divBdr>
      <w:divsChild>
        <w:div w:id="2056079208">
          <w:marLeft w:val="0"/>
          <w:marRight w:val="0"/>
          <w:marTop w:val="0"/>
          <w:marBottom w:val="0"/>
          <w:divBdr>
            <w:top w:val="none" w:sz="0" w:space="0" w:color="auto"/>
            <w:left w:val="none" w:sz="0" w:space="0" w:color="auto"/>
            <w:bottom w:val="none" w:sz="0" w:space="0" w:color="auto"/>
            <w:right w:val="none" w:sz="0" w:space="0" w:color="auto"/>
          </w:divBdr>
        </w:div>
      </w:divsChild>
    </w:div>
    <w:div w:id="1875119182">
      <w:bodyDiv w:val="1"/>
      <w:marLeft w:val="0"/>
      <w:marRight w:val="0"/>
      <w:marTop w:val="0"/>
      <w:marBottom w:val="0"/>
      <w:divBdr>
        <w:top w:val="none" w:sz="0" w:space="0" w:color="auto"/>
        <w:left w:val="none" w:sz="0" w:space="0" w:color="auto"/>
        <w:bottom w:val="none" w:sz="0" w:space="0" w:color="auto"/>
        <w:right w:val="none" w:sz="0" w:space="0" w:color="auto"/>
      </w:divBdr>
    </w:div>
    <w:div w:id="1876313989">
      <w:bodyDiv w:val="1"/>
      <w:marLeft w:val="0"/>
      <w:marRight w:val="0"/>
      <w:marTop w:val="0"/>
      <w:marBottom w:val="0"/>
      <w:divBdr>
        <w:top w:val="none" w:sz="0" w:space="0" w:color="auto"/>
        <w:left w:val="none" w:sz="0" w:space="0" w:color="auto"/>
        <w:bottom w:val="none" w:sz="0" w:space="0" w:color="auto"/>
        <w:right w:val="none" w:sz="0" w:space="0" w:color="auto"/>
      </w:divBdr>
    </w:div>
    <w:div w:id="1892499467">
      <w:bodyDiv w:val="1"/>
      <w:marLeft w:val="0"/>
      <w:marRight w:val="0"/>
      <w:marTop w:val="0"/>
      <w:marBottom w:val="0"/>
      <w:divBdr>
        <w:top w:val="none" w:sz="0" w:space="0" w:color="auto"/>
        <w:left w:val="none" w:sz="0" w:space="0" w:color="auto"/>
        <w:bottom w:val="none" w:sz="0" w:space="0" w:color="auto"/>
        <w:right w:val="none" w:sz="0" w:space="0" w:color="auto"/>
      </w:divBdr>
    </w:div>
    <w:div w:id="2069919294">
      <w:bodyDiv w:val="1"/>
      <w:marLeft w:val="0"/>
      <w:marRight w:val="0"/>
      <w:marTop w:val="0"/>
      <w:marBottom w:val="0"/>
      <w:divBdr>
        <w:top w:val="none" w:sz="0" w:space="0" w:color="auto"/>
        <w:left w:val="none" w:sz="0" w:space="0" w:color="auto"/>
        <w:bottom w:val="none" w:sz="0" w:space="0" w:color="auto"/>
        <w:right w:val="none" w:sz="0" w:space="0" w:color="auto"/>
      </w:divBdr>
    </w:div>
    <w:div w:id="2076197052">
      <w:bodyDiv w:val="1"/>
      <w:marLeft w:val="0"/>
      <w:marRight w:val="0"/>
      <w:marTop w:val="0"/>
      <w:marBottom w:val="0"/>
      <w:divBdr>
        <w:top w:val="none" w:sz="0" w:space="0" w:color="auto"/>
        <w:left w:val="none" w:sz="0" w:space="0" w:color="auto"/>
        <w:bottom w:val="none" w:sz="0" w:space="0" w:color="auto"/>
        <w:right w:val="none" w:sz="0" w:space="0" w:color="auto"/>
      </w:divBdr>
    </w:div>
    <w:div w:id="212966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P2-BMS-CMHo@aixial.com" TargetMode="External"/><Relationship Id="rId18" Type="http://schemas.openxmlformats.org/officeDocument/2006/relationships/image" Target="media/image1.jpg"/><Relationship Id="rId26" Type="http://schemas.openxmlformats.org/officeDocument/2006/relationships/hyperlink" Target="https://bms.aixial-edc.com/" TargetMode="External"/><Relationship Id="rId39" Type="http://schemas.openxmlformats.org/officeDocument/2006/relationships/hyperlink" Target="https://www.has-sante.fr/jcms/r_1500918/fr/acces-precoce-a-un-medicament" TargetMode="External"/><Relationship Id="rId21" Type="http://schemas.openxmlformats.org/officeDocument/2006/relationships/image" Target="media/image2.jpg"/><Relationship Id="rId34" Type="http://schemas.openxmlformats.org/officeDocument/2006/relationships/hyperlink" Target="https://signalement.social-sante.gouv.fr" TargetMode="External"/><Relationship Id="rId42" Type="http://schemas.openxmlformats.org/officeDocument/2006/relationships/hyperlink" Target="https://www.has-sante.fr/jcms/r_1500918/fr/acces-precoce-a-un-medicament" TargetMode="External"/><Relationship Id="rId47" Type="http://schemas.openxmlformats.org/officeDocument/2006/relationships/hyperlink" Target="https://www.legifrance.gouv.fr/codes/article_lc/LEGIARTI000041721215/" TargetMode="External"/><Relationship Id="rId50" Type="http://schemas.openxmlformats.org/officeDocument/2006/relationships/image" Target="media/image5.jpeg"/><Relationship Id="rId55" Type="http://schemas.openxmlformats.org/officeDocument/2006/relationships/glossaryDocument" Target="glossary/document.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has-sante.fr/jcms/p_3281266/fr/avis-et-decisions-sur-les-medicaments" TargetMode="External"/><Relationship Id="rId29" Type="http://schemas.openxmlformats.org/officeDocument/2006/relationships/hyperlink" Target="https://clinicaltrials.gov/" TargetMode="External"/><Relationship Id="rId11" Type="http://schemas.openxmlformats.org/officeDocument/2006/relationships/endnotes" Target="endnotes.xml"/><Relationship Id="rId24" Type="http://schemas.openxmlformats.org/officeDocument/2006/relationships/hyperlink" Target="mailto:AP2-BMS-CMHo@aixial.com" TargetMode="External"/><Relationship Id="rId32" Type="http://schemas.openxmlformats.org/officeDocument/2006/relationships/hyperlink" Target="mailto:xxx@domaine.com" TargetMode="External"/><Relationship Id="rId37" Type="http://schemas.openxmlformats.org/officeDocument/2006/relationships/hyperlink" Target="https://base-donnees-publique.medicaments.gouv.fr/" TargetMode="External"/><Relationship Id="rId40" Type="http://schemas.openxmlformats.org/officeDocument/2006/relationships/hyperlink" Target="https://www.has-sante.fr/jcms/p_3274137/fr/acces-precoce-des-medicaments-accompagnement-des-laboratoires-guide" TargetMode="External"/><Relationship Id="rId45" Type="http://schemas.openxmlformats.org/officeDocument/2006/relationships/hyperlink" Target="https://www.health-data-hub.fr/projets" TargetMode="External"/><Relationship Id="rId53" Type="http://schemas.openxmlformats.org/officeDocument/2006/relationships/header" Target="header5.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has-sante.fr/jcms/r_1500918/fr/acces-precoce-a-un-medicament" TargetMode="External"/><Relationship Id="rId31" Type="http://schemas.openxmlformats.org/officeDocument/2006/relationships/footer" Target="footer1.xml"/><Relationship Id="rId44" Type="http://schemas.openxmlformats.org/officeDocument/2006/relationships/hyperlink" Target="https://www.has-sante.fr/jcms/p_3274454/fr/acces-precoces-infographie-de-la-reforme" TargetMode="External"/><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med@bms.com" TargetMode="External"/><Relationship Id="rId22" Type="http://schemas.openxmlformats.org/officeDocument/2006/relationships/hyperlink" Target="https://bms.aixial-edc.com" TargetMode="External"/><Relationship Id="rId27" Type="http://schemas.openxmlformats.org/officeDocument/2006/relationships/hyperlink" Target="mailto:AP2-BMS-CMHo@aixial.com" TargetMode="External"/><Relationship Id="rId30" Type="http://schemas.openxmlformats.org/officeDocument/2006/relationships/header" Target="header1.xml"/><Relationship Id="rId35" Type="http://schemas.openxmlformats.org/officeDocument/2006/relationships/image" Target="media/image3.jpg"/><Relationship Id="rId43" Type="http://schemas.openxmlformats.org/officeDocument/2006/relationships/hyperlink" Target="https://www.has-sante.fr/jcms/p_3274374/fr/traitement-par-un-medicament-en-acces-precoce-ce-qu-il-faut-savoir" TargetMode="External"/><Relationship Id="rId48" Type="http://schemas.openxmlformats.org/officeDocument/2006/relationships/header" Target="header2.xml"/><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eader" Target="header3.xml"/><Relationship Id="rId3" Type="http://schemas.openxmlformats.org/officeDocument/2006/relationships/customXml" Target="../customXml/item3.xml"/><Relationship Id="rId12" Type="http://schemas.openxmlformats.org/officeDocument/2006/relationships/hyperlink" Target="https://bms.aixial-edc.com" TargetMode="External"/><Relationship Id="rId17" Type="http://schemas.openxmlformats.org/officeDocument/2006/relationships/hyperlink" Target="https://ansm.sante.fr/documents/reference/atu-de-cohorte-en-cours" TargetMode="External"/><Relationship Id="rId25" Type="http://schemas.openxmlformats.org/officeDocument/2006/relationships/hyperlink" Target="https://bms.aixial-edc.com" TargetMode="External"/><Relationship Id="rId33" Type="http://schemas.openxmlformats.org/officeDocument/2006/relationships/hyperlink" Target="mailto:xxx@domaine.com" TargetMode="External"/><Relationship Id="rId38" Type="http://schemas.openxmlformats.org/officeDocument/2006/relationships/hyperlink" Target="https://base-donnees-publique.medicaments.gouv.fr/" TargetMode="External"/><Relationship Id="rId46" Type="http://schemas.openxmlformats.org/officeDocument/2006/relationships/hyperlink" Target="https://eur-lex.europa.eu/legal-content/FR/TXT/PDF/?uri=CELEX:32016R0679&amp;from=FR" TargetMode="External"/><Relationship Id="rId20" Type="http://schemas.openxmlformats.org/officeDocument/2006/relationships/hyperlink" Target="https://signalement.social-sante.gouv.fr/" TargetMode="External"/><Relationship Id="rId41" Type="http://schemas.openxmlformats.org/officeDocument/2006/relationships/hyperlink" Target="https://base-donnees-publique.medicaments.gouv.fr/"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EUDPO@BMS.com" TargetMode="External"/><Relationship Id="rId23" Type="http://schemas.openxmlformats.org/officeDocument/2006/relationships/hyperlink" Target="https://bms.aixial-edc.com" TargetMode="External"/><Relationship Id="rId28" Type="http://schemas.openxmlformats.org/officeDocument/2006/relationships/hyperlink" Target="https://www.clinicaltrialsregister.eu/" TargetMode="External"/><Relationship Id="rId36" Type="http://schemas.openxmlformats.org/officeDocument/2006/relationships/hyperlink" Target="https://base-donnees-publique.medicaments.gouv.fr/" TargetMode="External"/><Relationship Id="rId49"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has-sante.fr/jcms/p_3274374/fr/traitement-par-un-medicament-en-acces-precoce-ce-qu-il-faut-savoir"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énéral"/>
          <w:gallery w:val="placeholder"/>
        </w:category>
        <w:types>
          <w:type w:val="bbPlcHdr"/>
        </w:types>
        <w:behaviors>
          <w:behavior w:val="content"/>
        </w:behaviors>
        <w:guid w:val="{3A665FD0-CC1B-4007-8764-610C4260076B}"/>
      </w:docPartPr>
      <w:docPartBody>
        <w:p w:rsidR="00B5021A" w:rsidRDefault="008A27E5">
          <w:r w:rsidRPr="001D2966">
            <w:rPr>
              <w:rStyle w:val="Textedelespacerserv"/>
            </w:rPr>
            <w:t>Cliquez ou appuyez ici pour entrer une date.</w:t>
          </w:r>
        </w:p>
      </w:docPartBody>
    </w:docPart>
    <w:docPart>
      <w:docPartPr>
        <w:name w:val="A661F74A4DA244A0BDA3239446DD45DB"/>
        <w:category>
          <w:name w:val="Général"/>
          <w:gallery w:val="placeholder"/>
        </w:category>
        <w:types>
          <w:type w:val="bbPlcHdr"/>
        </w:types>
        <w:behaviors>
          <w:behavior w:val="content"/>
        </w:behaviors>
        <w:guid w:val="{B1230C7A-5D07-4CD8-BEF1-519369E50253}"/>
      </w:docPartPr>
      <w:docPartBody>
        <w:p w:rsidR="00677B80" w:rsidRDefault="000A509F" w:rsidP="000A509F">
          <w:pPr>
            <w:pStyle w:val="A661F74A4DA244A0BDA3239446DD45DB6"/>
          </w:pPr>
          <w:r w:rsidRPr="0093672E">
            <w:rPr>
              <w:rStyle w:val="Mention"/>
            </w:rPr>
            <w:t>_ _/_ _/_ _ _ _</w:t>
          </w:r>
        </w:p>
      </w:docPartBody>
    </w:docPart>
    <w:docPart>
      <w:docPartPr>
        <w:name w:val="DAC3E85A04BF40F98EDFBAC3A27EEBE8"/>
        <w:category>
          <w:name w:val="Général"/>
          <w:gallery w:val="placeholder"/>
        </w:category>
        <w:types>
          <w:type w:val="bbPlcHdr"/>
        </w:types>
        <w:behaviors>
          <w:behavior w:val="content"/>
        </w:behaviors>
        <w:guid w:val="{3A2BCE5D-E7FC-4570-8363-A5C2D69EB125}"/>
      </w:docPartPr>
      <w:docPartBody>
        <w:p w:rsidR="00677B80" w:rsidRDefault="000A509F" w:rsidP="000A509F">
          <w:pPr>
            <w:pStyle w:val="DAC3E85A04BF40F98EDFBAC3A27EEBE86"/>
          </w:pPr>
          <w:r w:rsidRPr="0093672E">
            <w:rPr>
              <w:rStyle w:val="Mention"/>
            </w:rPr>
            <w:t>_ _/_ _/_ _ _ _</w:t>
          </w:r>
        </w:p>
      </w:docPartBody>
    </w:docPart>
    <w:docPart>
      <w:docPartPr>
        <w:name w:val="78F828928F3A401F8FF077C3964056FF"/>
        <w:category>
          <w:name w:val="Général"/>
          <w:gallery w:val="placeholder"/>
        </w:category>
        <w:types>
          <w:type w:val="bbPlcHdr"/>
        </w:types>
        <w:behaviors>
          <w:behavior w:val="content"/>
        </w:behaviors>
        <w:guid w:val="{1FA218E9-F32A-49CE-9F8F-95E383363012}"/>
      </w:docPartPr>
      <w:docPartBody>
        <w:p w:rsidR="00677B80" w:rsidRDefault="000A509F" w:rsidP="000A509F">
          <w:pPr>
            <w:pStyle w:val="78F828928F3A401F8FF077C3964056FF6"/>
          </w:pPr>
          <w:r w:rsidRPr="0093672E">
            <w:rPr>
              <w:rStyle w:val="Mention"/>
            </w:rPr>
            <w:t>_ _/_ _/_ _ _ _</w:t>
          </w:r>
        </w:p>
      </w:docPartBody>
    </w:docPart>
    <w:docPart>
      <w:docPartPr>
        <w:name w:val="30751BDEE5D744DA852F8BBE418F8309"/>
        <w:category>
          <w:name w:val="Général"/>
          <w:gallery w:val="placeholder"/>
        </w:category>
        <w:types>
          <w:type w:val="bbPlcHdr"/>
        </w:types>
        <w:behaviors>
          <w:behavior w:val="content"/>
        </w:behaviors>
        <w:guid w:val="{224AF5DB-45CF-474B-B374-EA1F463DB957}"/>
      </w:docPartPr>
      <w:docPartBody>
        <w:p w:rsidR="00677B80" w:rsidRDefault="000A509F" w:rsidP="000A509F">
          <w:pPr>
            <w:pStyle w:val="30751BDEE5D744DA852F8BBE418F83095"/>
          </w:pPr>
          <w:r w:rsidRPr="0093672E">
            <w:rPr>
              <w:rStyle w:val="Mention"/>
            </w:rPr>
            <w:t>_ _/_ _/_ _ _ _</w:t>
          </w:r>
        </w:p>
      </w:docPartBody>
    </w:docPart>
    <w:docPart>
      <w:docPartPr>
        <w:name w:val="D062FB7CE6E64DC885DE195F68C1549C"/>
        <w:category>
          <w:name w:val="Général"/>
          <w:gallery w:val="placeholder"/>
        </w:category>
        <w:types>
          <w:type w:val="bbPlcHdr"/>
        </w:types>
        <w:behaviors>
          <w:behavior w:val="content"/>
        </w:behaviors>
        <w:guid w:val="{0F6CE44B-129F-41A5-B99F-A9CF6351B0B1}"/>
      </w:docPartPr>
      <w:docPartBody>
        <w:p w:rsidR="00677B80" w:rsidRDefault="000A509F" w:rsidP="000A509F">
          <w:pPr>
            <w:pStyle w:val="D062FB7CE6E64DC885DE195F68C1549C6"/>
          </w:pPr>
          <w:r w:rsidRPr="0093672E">
            <w:rPr>
              <w:rStyle w:val="Mention"/>
            </w:rPr>
            <w:t>_ _/_ _/_ _ _ _</w:t>
          </w:r>
        </w:p>
      </w:docPartBody>
    </w:docPart>
    <w:docPart>
      <w:docPartPr>
        <w:name w:val="F1BFF10338CD48EDB32283AE8DB5B866"/>
        <w:category>
          <w:name w:val="Général"/>
          <w:gallery w:val="placeholder"/>
        </w:category>
        <w:types>
          <w:type w:val="bbPlcHdr"/>
        </w:types>
        <w:behaviors>
          <w:behavior w:val="content"/>
        </w:behaviors>
        <w:guid w:val="{2D538E65-7644-4B57-8D9F-3A38930605F8}"/>
      </w:docPartPr>
      <w:docPartBody>
        <w:p w:rsidR="00677B80" w:rsidRDefault="000A509F" w:rsidP="000A509F">
          <w:pPr>
            <w:pStyle w:val="F1BFF10338CD48EDB32283AE8DB5B8666"/>
          </w:pPr>
          <w:r w:rsidRPr="0093672E">
            <w:rPr>
              <w:rStyle w:val="Mention"/>
            </w:rPr>
            <w:t>Numéro de téléphone.</w:t>
          </w:r>
        </w:p>
      </w:docPartBody>
    </w:docPart>
    <w:docPart>
      <w:docPartPr>
        <w:name w:val="91D345707C2E4E419F44507E65F65556"/>
        <w:category>
          <w:name w:val="Général"/>
          <w:gallery w:val="placeholder"/>
        </w:category>
        <w:types>
          <w:type w:val="bbPlcHdr"/>
        </w:types>
        <w:behaviors>
          <w:behavior w:val="content"/>
        </w:behaviors>
        <w:guid w:val="{3847CE73-E605-4BB5-BCD1-B42B3A96B037}"/>
      </w:docPartPr>
      <w:docPartBody>
        <w:p w:rsidR="00677B80" w:rsidRDefault="000A509F" w:rsidP="000A509F">
          <w:pPr>
            <w:pStyle w:val="91D345707C2E4E419F44507E65F655565"/>
          </w:pPr>
          <w:r w:rsidRPr="0093672E">
            <w:rPr>
              <w:rStyle w:val="Mention"/>
            </w:rPr>
            <w:t>xxx@domaine.com</w:t>
          </w:r>
        </w:p>
      </w:docPartBody>
    </w:docPart>
    <w:docPart>
      <w:docPartPr>
        <w:name w:val="48A3BDCBC64747EEB770A477151B31EC"/>
        <w:category>
          <w:name w:val="Général"/>
          <w:gallery w:val="placeholder"/>
        </w:category>
        <w:types>
          <w:type w:val="bbPlcHdr"/>
        </w:types>
        <w:behaviors>
          <w:behavior w:val="content"/>
        </w:behaviors>
        <w:guid w:val="{347709B6-9C59-4104-A04F-E6A4749CF6F9}"/>
      </w:docPartPr>
      <w:docPartBody>
        <w:p w:rsidR="00677B80" w:rsidRDefault="000A509F" w:rsidP="000A509F">
          <w:pPr>
            <w:pStyle w:val="48A3BDCBC64747EEB770A477151B31EC6"/>
          </w:pPr>
          <w:r w:rsidRPr="0093672E">
            <w:rPr>
              <w:rStyle w:val="Mention"/>
            </w:rPr>
            <w:t>xxx@domaine.com</w:t>
          </w:r>
        </w:p>
      </w:docPartBody>
    </w:docPart>
    <w:docPart>
      <w:docPartPr>
        <w:name w:val="46E64919AACD42829056DE7D306D362E"/>
        <w:category>
          <w:name w:val="Général"/>
          <w:gallery w:val="placeholder"/>
        </w:category>
        <w:types>
          <w:type w:val="bbPlcHdr"/>
        </w:types>
        <w:behaviors>
          <w:behavior w:val="content"/>
        </w:behaviors>
        <w:guid w:val="{5ED47CBA-39BD-42AF-8F23-EC5E064AB999}"/>
      </w:docPartPr>
      <w:docPartBody>
        <w:p w:rsidR="00677B80" w:rsidRDefault="000A509F" w:rsidP="000A509F">
          <w:pPr>
            <w:pStyle w:val="46E64919AACD42829056DE7D306D362E6"/>
          </w:pPr>
          <w:r w:rsidRPr="0093672E">
            <w:rPr>
              <w:rStyle w:val="Mention"/>
            </w:rPr>
            <w:t>________________</w:t>
          </w:r>
        </w:p>
      </w:docPartBody>
    </w:docPart>
    <w:docPart>
      <w:docPartPr>
        <w:name w:val="E3DD20B340E84B78A8C44CEDC48944F0"/>
        <w:category>
          <w:name w:val="Général"/>
          <w:gallery w:val="placeholder"/>
        </w:category>
        <w:types>
          <w:type w:val="bbPlcHdr"/>
        </w:types>
        <w:behaviors>
          <w:behavior w:val="content"/>
        </w:behaviors>
        <w:guid w:val="{AD63FC54-2D74-4409-ADF2-B0AB9F872F87}"/>
      </w:docPartPr>
      <w:docPartBody>
        <w:p w:rsidR="00677B80" w:rsidRDefault="000A509F" w:rsidP="000A509F">
          <w:pPr>
            <w:pStyle w:val="E3DD20B340E84B78A8C44CEDC48944F06"/>
          </w:pPr>
          <w:r w:rsidRPr="0093672E">
            <w:rPr>
              <w:rStyle w:val="Mention"/>
            </w:rPr>
            <w:t>________________</w:t>
          </w:r>
        </w:p>
      </w:docPartBody>
    </w:docPart>
    <w:docPart>
      <w:docPartPr>
        <w:name w:val="8566105F857548E9B2BCC571410D5190"/>
        <w:category>
          <w:name w:val="Général"/>
          <w:gallery w:val="placeholder"/>
        </w:category>
        <w:types>
          <w:type w:val="bbPlcHdr"/>
        </w:types>
        <w:behaviors>
          <w:behavior w:val="content"/>
        </w:behaviors>
        <w:guid w:val="{C453D73A-70A9-404B-A078-C24E347B70F7}"/>
      </w:docPartPr>
      <w:docPartBody>
        <w:p w:rsidR="00677B80" w:rsidRDefault="000A509F" w:rsidP="000A509F">
          <w:pPr>
            <w:pStyle w:val="8566105F857548E9B2BCC571410D51906"/>
          </w:pPr>
          <w:r w:rsidRPr="0093672E">
            <w:rPr>
              <w:rStyle w:val="Mention"/>
            </w:rPr>
            <w:t>________________</w:t>
          </w:r>
        </w:p>
      </w:docPartBody>
    </w:docPart>
    <w:docPart>
      <w:docPartPr>
        <w:name w:val="CD9442AE4C8F447AA83A79B798BDA7D5"/>
        <w:category>
          <w:name w:val="Général"/>
          <w:gallery w:val="placeholder"/>
        </w:category>
        <w:types>
          <w:type w:val="bbPlcHdr"/>
        </w:types>
        <w:behaviors>
          <w:behavior w:val="content"/>
        </w:behaviors>
        <w:guid w:val="{29315F2C-C0EC-41D4-997D-575F39A7A9B4}"/>
      </w:docPartPr>
      <w:docPartBody>
        <w:p w:rsidR="00677B80" w:rsidRDefault="000A509F" w:rsidP="000A509F">
          <w:pPr>
            <w:pStyle w:val="CD9442AE4C8F447AA83A79B798BDA7D56"/>
          </w:pPr>
          <w:r w:rsidRPr="0093672E">
            <w:rPr>
              <w:rStyle w:val="Mention"/>
            </w:rPr>
            <w:t>________________</w:t>
          </w:r>
        </w:p>
      </w:docPartBody>
    </w:docPart>
    <w:docPart>
      <w:docPartPr>
        <w:name w:val="8F164366568F4971BC766D5760741918"/>
        <w:category>
          <w:name w:val="Général"/>
          <w:gallery w:val="placeholder"/>
        </w:category>
        <w:types>
          <w:type w:val="bbPlcHdr"/>
        </w:types>
        <w:behaviors>
          <w:behavior w:val="content"/>
        </w:behaviors>
        <w:guid w:val="{FC835FB4-F8AC-4EE8-988A-4760711CC885}"/>
      </w:docPartPr>
      <w:docPartBody>
        <w:p w:rsidR="00677B80" w:rsidRDefault="000A509F" w:rsidP="000A509F">
          <w:pPr>
            <w:pStyle w:val="8F164366568F4971BC766D57607419186"/>
          </w:pPr>
          <w:r w:rsidRPr="00B17014">
            <w:t xml:space="preserve">   </w:t>
          </w:r>
          <w:r w:rsidRPr="008E0B25">
            <w:rPr>
              <w:rStyle w:val="Mention"/>
            </w:rPr>
            <w:t xml:space="preserve">  _</w:t>
          </w:r>
          <w:r w:rsidRPr="00B17014">
            <w:rPr>
              <w:rStyle w:val="Mention"/>
            </w:rPr>
            <w:t xml:space="preserve"> _/_ _    </w:t>
          </w:r>
        </w:p>
      </w:docPartBody>
    </w:docPart>
    <w:docPart>
      <w:docPartPr>
        <w:name w:val="9DCA27C97065416FA0E7AE14494C3781"/>
        <w:category>
          <w:name w:val="Général"/>
          <w:gallery w:val="placeholder"/>
        </w:category>
        <w:types>
          <w:type w:val="bbPlcHdr"/>
        </w:types>
        <w:behaviors>
          <w:behavior w:val="content"/>
        </w:behaviors>
        <w:guid w:val="{E76F6FE8-8794-4A9E-B8E1-62146A059FA9}"/>
      </w:docPartPr>
      <w:docPartBody>
        <w:p w:rsidR="00677B80" w:rsidRDefault="000A509F" w:rsidP="000A509F">
          <w:pPr>
            <w:pStyle w:val="9DCA27C97065416FA0E7AE14494C37816"/>
          </w:pPr>
          <w:r w:rsidRPr="008E0B25">
            <w:rPr>
              <w:rStyle w:val="Mention"/>
            </w:rPr>
            <w:t>| _ | _ | _ |</w:t>
          </w:r>
        </w:p>
      </w:docPartBody>
    </w:docPart>
    <w:docPart>
      <w:docPartPr>
        <w:name w:val="D680B4E4B5664B2D8F364E93395F58D9"/>
        <w:category>
          <w:name w:val="Général"/>
          <w:gallery w:val="placeholder"/>
        </w:category>
        <w:types>
          <w:type w:val="bbPlcHdr"/>
        </w:types>
        <w:behaviors>
          <w:behavior w:val="content"/>
        </w:behaviors>
        <w:guid w:val="{1E7B8825-9465-4C17-9E89-5FBC483F1CD9}"/>
      </w:docPartPr>
      <w:docPartBody>
        <w:p w:rsidR="00677B80" w:rsidRDefault="006442A8" w:rsidP="006442A8">
          <w:pPr>
            <w:pStyle w:val="7A8B51E0B8594331B62294143F32D477"/>
          </w:pPr>
          <w:r w:rsidRPr="008E0B25">
            <w:rPr>
              <w:rStyle w:val="Mention"/>
            </w:rPr>
            <w:t>| _ | _ |</w:t>
          </w:r>
        </w:p>
      </w:docPartBody>
    </w:docPart>
    <w:docPart>
      <w:docPartPr>
        <w:name w:val="3A27868AB38A44BF8A08BCD338606C6F"/>
        <w:category>
          <w:name w:val="Général"/>
          <w:gallery w:val="placeholder"/>
        </w:category>
        <w:types>
          <w:type w:val="bbPlcHdr"/>
        </w:types>
        <w:behaviors>
          <w:behavior w:val="content"/>
        </w:behaviors>
        <w:guid w:val="{47C5327A-CF3F-43C8-B094-7D336C65A316}"/>
      </w:docPartPr>
      <w:docPartBody>
        <w:p w:rsidR="00677B80" w:rsidRDefault="000A509F" w:rsidP="000A509F">
          <w:pPr>
            <w:pStyle w:val="3A27868AB38A44BF8A08BCD338606C6F6"/>
          </w:pPr>
          <w:r w:rsidRPr="0093672E">
            <w:rPr>
              <w:rStyle w:val="Mention"/>
            </w:rPr>
            <w:t>| _ | _ | _ |</w:t>
          </w:r>
        </w:p>
      </w:docPartBody>
    </w:docPart>
    <w:docPart>
      <w:docPartPr>
        <w:name w:val="F7302CBC93BF4AECA012980CF63198CF"/>
        <w:category>
          <w:name w:val="Général"/>
          <w:gallery w:val="placeholder"/>
        </w:category>
        <w:types>
          <w:type w:val="bbPlcHdr"/>
        </w:types>
        <w:behaviors>
          <w:behavior w:val="content"/>
        </w:behaviors>
        <w:guid w:val="{16CBD62F-67F0-478B-BE12-8682FF49B514}"/>
      </w:docPartPr>
      <w:docPartBody>
        <w:p w:rsidR="00677B80" w:rsidRDefault="000A509F" w:rsidP="000A509F">
          <w:pPr>
            <w:pStyle w:val="F7302CBC93BF4AECA012980CF63198CF6"/>
          </w:pPr>
          <w:r w:rsidRPr="0093672E">
            <w:rPr>
              <w:rStyle w:val="Mention"/>
            </w:rPr>
            <w:t>| _ | _ | _ |</w:t>
          </w:r>
        </w:p>
      </w:docPartBody>
    </w:docPart>
    <w:docPart>
      <w:docPartPr>
        <w:name w:val="E3739E1EC24843DC9BB8871F90C744BA"/>
        <w:category>
          <w:name w:val="Général"/>
          <w:gallery w:val="placeholder"/>
        </w:category>
        <w:types>
          <w:type w:val="bbPlcHdr"/>
        </w:types>
        <w:behaviors>
          <w:behavior w:val="content"/>
        </w:behaviors>
        <w:guid w:val="{9E11BE26-5C96-45B3-AD2C-9873FF98FC1F}"/>
      </w:docPartPr>
      <w:docPartBody>
        <w:p w:rsidR="00677B80" w:rsidRDefault="000A509F" w:rsidP="000A509F">
          <w:pPr>
            <w:pStyle w:val="E3739E1EC24843DC9BB8871F90C744BA6"/>
          </w:pPr>
          <w:r w:rsidRPr="0093672E">
            <w:rPr>
              <w:rStyle w:val="Mention"/>
            </w:rPr>
            <w:t>| _ | _ |</w:t>
          </w:r>
        </w:p>
      </w:docPartBody>
    </w:docPart>
    <w:docPart>
      <w:docPartPr>
        <w:name w:val="58AF316AF7D04411B9CCBB54CD2DCA68"/>
        <w:category>
          <w:name w:val="Général"/>
          <w:gallery w:val="placeholder"/>
        </w:category>
        <w:types>
          <w:type w:val="bbPlcHdr"/>
        </w:types>
        <w:behaviors>
          <w:behavior w:val="content"/>
        </w:behaviors>
        <w:guid w:val="{FD6C378C-30D4-46C4-B2B5-2EDC01367BBB}"/>
      </w:docPartPr>
      <w:docPartBody>
        <w:p w:rsidR="00677B80" w:rsidRDefault="000A509F" w:rsidP="000A509F">
          <w:pPr>
            <w:pStyle w:val="58AF316AF7D04411B9CCBB54CD2DCA686"/>
          </w:pPr>
          <w:r w:rsidRPr="0093672E">
            <w:rPr>
              <w:rStyle w:val="Mention"/>
            </w:rPr>
            <w:t>| _ | _ | _ |</w:t>
          </w:r>
        </w:p>
      </w:docPartBody>
    </w:docPart>
    <w:docPart>
      <w:docPartPr>
        <w:name w:val="93CDA9E67D44473A90BEE83B73596C5A"/>
        <w:category>
          <w:name w:val="Général"/>
          <w:gallery w:val="placeholder"/>
        </w:category>
        <w:types>
          <w:type w:val="bbPlcHdr"/>
        </w:types>
        <w:behaviors>
          <w:behavior w:val="content"/>
        </w:behaviors>
        <w:guid w:val="{FDF7D944-652A-40FD-ADAA-C245672AF36F}"/>
      </w:docPartPr>
      <w:docPartBody>
        <w:p w:rsidR="00677B80" w:rsidRDefault="000A509F" w:rsidP="000A509F">
          <w:pPr>
            <w:pStyle w:val="93CDA9E67D44473A90BEE83B73596C5A6"/>
          </w:pPr>
          <w:r w:rsidRPr="0093672E">
            <w:rPr>
              <w:rStyle w:val="Mention"/>
            </w:rPr>
            <w:t>________________</w:t>
          </w:r>
        </w:p>
      </w:docPartBody>
    </w:docPart>
    <w:docPart>
      <w:docPartPr>
        <w:name w:val="D7E224F372F748799D1BE577B6307628"/>
        <w:category>
          <w:name w:val="Général"/>
          <w:gallery w:val="placeholder"/>
        </w:category>
        <w:types>
          <w:type w:val="bbPlcHdr"/>
        </w:types>
        <w:behaviors>
          <w:behavior w:val="content"/>
        </w:behaviors>
        <w:guid w:val="{87AA73F1-2493-4F1F-8C2B-F894761E0FD0}"/>
      </w:docPartPr>
      <w:docPartBody>
        <w:p w:rsidR="00677B80" w:rsidRDefault="000A509F" w:rsidP="000A509F">
          <w:pPr>
            <w:pStyle w:val="D7E224F372F748799D1BE577B63076286"/>
          </w:pPr>
          <w:r w:rsidRPr="0093672E">
            <w:rPr>
              <w:rStyle w:val="Mention"/>
            </w:rPr>
            <w:t>Numéro de téléphone.</w:t>
          </w:r>
        </w:p>
      </w:docPartBody>
    </w:docPart>
    <w:docPart>
      <w:docPartPr>
        <w:name w:val="05A388A675CB4FD1A3A4D781721D7E9E"/>
        <w:category>
          <w:name w:val="Général"/>
          <w:gallery w:val="placeholder"/>
        </w:category>
        <w:types>
          <w:type w:val="bbPlcHdr"/>
        </w:types>
        <w:behaviors>
          <w:behavior w:val="content"/>
        </w:behaviors>
        <w:guid w:val="{4618CA43-5F99-445B-8A6E-A6BFE2C7C46A}"/>
      </w:docPartPr>
      <w:docPartBody>
        <w:p w:rsidR="006F61C4" w:rsidRDefault="000A509F" w:rsidP="000A509F">
          <w:pPr>
            <w:pStyle w:val="05A388A675CB4FD1A3A4D781721D7E9E6"/>
          </w:pPr>
          <w:r w:rsidRPr="0093672E">
            <w:rPr>
              <w:rStyle w:val="Mention"/>
            </w:rPr>
            <w:t>_ _/_ _/_ _ _ _</w:t>
          </w:r>
        </w:p>
      </w:docPartBody>
    </w:docPart>
    <w:docPart>
      <w:docPartPr>
        <w:name w:val="238E80FCFF5A4E168DDDA55075F0AA8A"/>
        <w:category>
          <w:name w:val="Général"/>
          <w:gallery w:val="placeholder"/>
        </w:category>
        <w:types>
          <w:type w:val="bbPlcHdr"/>
        </w:types>
        <w:behaviors>
          <w:behavior w:val="content"/>
        </w:behaviors>
        <w:guid w:val="{20EF76E1-4BD1-419D-87EA-6ECB6ED0002A}"/>
      </w:docPartPr>
      <w:docPartBody>
        <w:p w:rsidR="006F61C4" w:rsidRDefault="000A509F" w:rsidP="000A509F">
          <w:pPr>
            <w:pStyle w:val="238E80FCFF5A4E168DDDA55075F0AA8A6"/>
          </w:pPr>
          <w:r w:rsidRPr="0093672E">
            <w:rPr>
              <w:rStyle w:val="Mention"/>
            </w:rPr>
            <w:t>__________________________________________</w:t>
          </w:r>
        </w:p>
      </w:docPartBody>
    </w:docPart>
    <w:docPart>
      <w:docPartPr>
        <w:name w:val="7B3ED47EC79B43FC9001E0BDA592B4BF"/>
        <w:category>
          <w:name w:val="Général"/>
          <w:gallery w:val="placeholder"/>
        </w:category>
        <w:types>
          <w:type w:val="bbPlcHdr"/>
        </w:types>
        <w:behaviors>
          <w:behavior w:val="content"/>
        </w:behaviors>
        <w:guid w:val="{061AC7A2-9E2D-4922-B82A-0DF95838722A}"/>
      </w:docPartPr>
      <w:docPartBody>
        <w:p w:rsidR="006F61C4" w:rsidRDefault="000A509F" w:rsidP="000A509F">
          <w:pPr>
            <w:pStyle w:val="7B3ED47EC79B43FC9001E0BDA592B4BF6"/>
          </w:pPr>
          <w:r w:rsidRPr="0093672E">
            <w:rPr>
              <w:rStyle w:val="Mention"/>
            </w:rPr>
            <w:t>__________________________________________</w:t>
          </w:r>
        </w:p>
      </w:docPartBody>
    </w:docPart>
    <w:docPart>
      <w:docPartPr>
        <w:name w:val="19F2960378A24F0680A559602B1B1112"/>
        <w:category>
          <w:name w:val="Général"/>
          <w:gallery w:val="placeholder"/>
        </w:category>
        <w:types>
          <w:type w:val="bbPlcHdr"/>
        </w:types>
        <w:behaviors>
          <w:behavior w:val="content"/>
        </w:behaviors>
        <w:guid w:val="{BD064631-0C52-490E-8EB1-6679AC259A87}"/>
      </w:docPartPr>
      <w:docPartBody>
        <w:p w:rsidR="00F72880" w:rsidRDefault="000A509F" w:rsidP="000A509F">
          <w:pPr>
            <w:pStyle w:val="19F2960378A24F0680A559602B1B11126"/>
          </w:pPr>
          <w:r w:rsidRPr="0093672E">
            <w:rPr>
              <w:rStyle w:val="Mention"/>
            </w:rPr>
            <w:t>__________________________________________</w:t>
          </w:r>
        </w:p>
      </w:docPartBody>
    </w:docPart>
    <w:docPart>
      <w:docPartPr>
        <w:name w:val="0D6DC59ABA6F42818A185B3DCA502007"/>
        <w:category>
          <w:name w:val="Général"/>
          <w:gallery w:val="placeholder"/>
        </w:category>
        <w:types>
          <w:type w:val="bbPlcHdr"/>
        </w:types>
        <w:behaviors>
          <w:behavior w:val="content"/>
        </w:behaviors>
        <w:guid w:val="{7B7979AB-C07B-417C-8242-97E0B4E0E39F}"/>
      </w:docPartPr>
      <w:docPartBody>
        <w:p w:rsidR="00F72880" w:rsidRDefault="000A509F" w:rsidP="000A509F">
          <w:pPr>
            <w:pStyle w:val="0D6DC59ABA6F42818A185B3DCA5020076"/>
          </w:pPr>
          <w:r w:rsidRPr="0042297B">
            <w:rPr>
              <w:rStyle w:val="Mention"/>
            </w:rPr>
            <w:t>________________</w:t>
          </w:r>
        </w:p>
      </w:docPartBody>
    </w:docPart>
    <w:docPart>
      <w:docPartPr>
        <w:name w:val="83219A8884E44FA39B2CAD7AC5E60B9D"/>
        <w:category>
          <w:name w:val="Général"/>
          <w:gallery w:val="placeholder"/>
        </w:category>
        <w:types>
          <w:type w:val="bbPlcHdr"/>
        </w:types>
        <w:behaviors>
          <w:behavior w:val="content"/>
        </w:behaviors>
        <w:guid w:val="{21FAE028-27FA-4215-A110-99D9E42EB54A}"/>
      </w:docPartPr>
      <w:docPartBody>
        <w:p w:rsidR="00F72880" w:rsidRDefault="000A509F" w:rsidP="000A509F">
          <w:pPr>
            <w:pStyle w:val="83219A8884E44FA39B2CAD7AC5E60B9D6"/>
          </w:pPr>
          <w:r w:rsidRPr="0093672E">
            <w:rPr>
              <w:rStyle w:val="Mention"/>
            </w:rPr>
            <w:t>________________</w:t>
          </w:r>
        </w:p>
      </w:docPartBody>
    </w:docPart>
    <w:docPart>
      <w:docPartPr>
        <w:name w:val="D7E2FB8A44B247259BFC191F587BC46F"/>
        <w:category>
          <w:name w:val="Général"/>
          <w:gallery w:val="placeholder"/>
        </w:category>
        <w:types>
          <w:type w:val="bbPlcHdr"/>
        </w:types>
        <w:behaviors>
          <w:behavior w:val="content"/>
        </w:behaviors>
        <w:guid w:val="{625CE74E-049A-4589-B7A6-5D936BBD91C5}"/>
      </w:docPartPr>
      <w:docPartBody>
        <w:p w:rsidR="00F72880" w:rsidRDefault="000A509F" w:rsidP="000A509F">
          <w:pPr>
            <w:pStyle w:val="D7E2FB8A44B247259BFC191F587BC46F6"/>
          </w:pPr>
          <w:r w:rsidRPr="0093672E">
            <w:rPr>
              <w:rStyle w:val="Mention"/>
            </w:rPr>
            <w:t>________________</w:t>
          </w:r>
        </w:p>
      </w:docPartBody>
    </w:docPart>
    <w:docPart>
      <w:docPartPr>
        <w:name w:val="EE9FEA0BDD53440FB56E8972DE8BDF3A"/>
        <w:category>
          <w:name w:val="Général"/>
          <w:gallery w:val="placeholder"/>
        </w:category>
        <w:types>
          <w:type w:val="bbPlcHdr"/>
        </w:types>
        <w:behaviors>
          <w:behavior w:val="content"/>
        </w:behaviors>
        <w:guid w:val="{952B664D-0379-4095-839B-7F43F6259480}"/>
      </w:docPartPr>
      <w:docPartBody>
        <w:p w:rsidR="00F72880" w:rsidRDefault="000A509F" w:rsidP="000A509F">
          <w:pPr>
            <w:pStyle w:val="EE9FEA0BDD53440FB56E8972DE8BDF3A6"/>
          </w:pPr>
          <w:r w:rsidRPr="0093672E">
            <w:rPr>
              <w:rStyle w:val="Mention"/>
            </w:rPr>
            <w:t>Numéro de téléphone.</w:t>
          </w:r>
        </w:p>
      </w:docPartBody>
    </w:docPart>
    <w:docPart>
      <w:docPartPr>
        <w:name w:val="2841DEC13EB64FD0BD9248C03C610BBA"/>
        <w:category>
          <w:name w:val="Général"/>
          <w:gallery w:val="placeholder"/>
        </w:category>
        <w:types>
          <w:type w:val="bbPlcHdr"/>
        </w:types>
        <w:behaviors>
          <w:behavior w:val="content"/>
        </w:behaviors>
        <w:guid w:val="{1C6808B3-D901-4B1F-AD67-327E46D70043}"/>
      </w:docPartPr>
      <w:docPartBody>
        <w:p w:rsidR="00F72880" w:rsidRDefault="002E2C8F">
          <w:pPr>
            <w:pStyle w:val="2841DEC13EB64FD0BD9248C03C610BBA"/>
          </w:pPr>
          <w:r w:rsidRPr="00E956AF">
            <w:rPr>
              <w:rStyle w:val="Mention"/>
            </w:rPr>
            <w:t>xxx@do</w:t>
          </w:r>
          <w:r>
            <w:rPr>
              <w:rStyle w:val="Mention"/>
            </w:rPr>
            <w:t>maine.com</w:t>
          </w:r>
        </w:p>
      </w:docPartBody>
    </w:docPart>
    <w:docPart>
      <w:docPartPr>
        <w:name w:val="F3870D4D03CD4759A6EEBEBDF2DEA002"/>
        <w:category>
          <w:name w:val="Général"/>
          <w:gallery w:val="placeholder"/>
        </w:category>
        <w:types>
          <w:type w:val="bbPlcHdr"/>
        </w:types>
        <w:behaviors>
          <w:behavior w:val="content"/>
        </w:behaviors>
        <w:guid w:val="{BB358903-7EA0-4F83-90DF-B778E3BDC386}"/>
      </w:docPartPr>
      <w:docPartBody>
        <w:p w:rsidR="00F72880" w:rsidRDefault="000A509F" w:rsidP="000A509F">
          <w:pPr>
            <w:pStyle w:val="F3870D4D03CD4759A6EEBEBDF2DEA0026"/>
          </w:pPr>
          <w:r w:rsidRPr="0093672E">
            <w:rPr>
              <w:rStyle w:val="Mention"/>
            </w:rPr>
            <w:t>_ _/_ _/_ _ _ _</w:t>
          </w:r>
        </w:p>
      </w:docPartBody>
    </w:docPart>
    <w:docPart>
      <w:docPartPr>
        <w:name w:val="BBCFDBAD78E749B39DAD0033408AB83D"/>
        <w:category>
          <w:name w:val="Général"/>
          <w:gallery w:val="placeholder"/>
        </w:category>
        <w:types>
          <w:type w:val="bbPlcHdr"/>
        </w:types>
        <w:behaviors>
          <w:behavior w:val="content"/>
        </w:behaviors>
        <w:guid w:val="{1DA68D08-55C0-43BE-B75A-53FE686E5F07}"/>
      </w:docPartPr>
      <w:docPartBody>
        <w:p w:rsidR="00F72880" w:rsidRDefault="000A509F" w:rsidP="000A509F">
          <w:pPr>
            <w:pStyle w:val="BBCFDBAD78E749B39DAD0033408AB83D6"/>
          </w:pPr>
          <w:r w:rsidRPr="0093672E">
            <w:rPr>
              <w:rStyle w:val="Mention"/>
            </w:rPr>
            <w:t>________________</w:t>
          </w:r>
        </w:p>
      </w:docPartBody>
    </w:docPart>
    <w:docPart>
      <w:docPartPr>
        <w:name w:val="1659A0A26D6548BB8590226DA1938648"/>
        <w:category>
          <w:name w:val="Général"/>
          <w:gallery w:val="placeholder"/>
        </w:category>
        <w:types>
          <w:type w:val="bbPlcHdr"/>
        </w:types>
        <w:behaviors>
          <w:behavior w:val="content"/>
        </w:behaviors>
        <w:guid w:val="{7C6AD70B-C00D-4522-A359-60767C8E31B5}"/>
      </w:docPartPr>
      <w:docPartBody>
        <w:p w:rsidR="00F72880" w:rsidRDefault="000A509F" w:rsidP="000A509F">
          <w:pPr>
            <w:pStyle w:val="1659A0A26D6548BB8590226DA19386486"/>
          </w:pPr>
          <w:r w:rsidRPr="0093672E">
            <w:rPr>
              <w:rStyle w:val="Mention"/>
            </w:rPr>
            <w:t>________________</w:t>
          </w:r>
        </w:p>
      </w:docPartBody>
    </w:docPart>
    <w:docPart>
      <w:docPartPr>
        <w:name w:val="AAF62F7A665D42B28A3AA378809EE408"/>
        <w:category>
          <w:name w:val="Général"/>
          <w:gallery w:val="placeholder"/>
        </w:category>
        <w:types>
          <w:type w:val="bbPlcHdr"/>
        </w:types>
        <w:behaviors>
          <w:behavior w:val="content"/>
        </w:behaviors>
        <w:guid w:val="{7E2E6DAA-3B91-4F0E-9CE1-BD2411231E57}"/>
      </w:docPartPr>
      <w:docPartBody>
        <w:p w:rsidR="00F72880" w:rsidRDefault="000A509F" w:rsidP="000A509F">
          <w:pPr>
            <w:pStyle w:val="AAF62F7A665D42B28A3AA378809EE4086"/>
          </w:pPr>
          <w:r w:rsidRPr="0093672E">
            <w:rPr>
              <w:rStyle w:val="Mention"/>
            </w:rPr>
            <w:t>________________</w:t>
          </w:r>
        </w:p>
      </w:docPartBody>
    </w:docPart>
    <w:docPart>
      <w:docPartPr>
        <w:name w:val="43B38CF90B9B4B8FBFEE35901BB659BE"/>
        <w:category>
          <w:name w:val="Général"/>
          <w:gallery w:val="placeholder"/>
        </w:category>
        <w:types>
          <w:type w:val="bbPlcHdr"/>
        </w:types>
        <w:behaviors>
          <w:behavior w:val="content"/>
        </w:behaviors>
        <w:guid w:val="{FDCD45DA-AC8D-4CFD-9397-38AA7BDDCB99}"/>
      </w:docPartPr>
      <w:docPartBody>
        <w:p w:rsidR="00F72880" w:rsidRDefault="000A509F" w:rsidP="000A509F">
          <w:pPr>
            <w:pStyle w:val="43B38CF90B9B4B8FBFEE35901BB659BE6"/>
          </w:pPr>
          <w:r w:rsidRPr="0093672E">
            <w:rPr>
              <w:rStyle w:val="Mention"/>
            </w:rPr>
            <w:t>Numéro de téléphone.</w:t>
          </w:r>
        </w:p>
      </w:docPartBody>
    </w:docPart>
    <w:docPart>
      <w:docPartPr>
        <w:name w:val="A69623920E474CD598370C502D478C19"/>
        <w:category>
          <w:name w:val="Général"/>
          <w:gallery w:val="placeholder"/>
        </w:category>
        <w:types>
          <w:type w:val="bbPlcHdr"/>
        </w:types>
        <w:behaviors>
          <w:behavior w:val="content"/>
        </w:behaviors>
        <w:guid w:val="{A3A4711A-09BD-4D3B-B1A4-329F91E14EC2}"/>
      </w:docPartPr>
      <w:docPartBody>
        <w:p w:rsidR="00F72880" w:rsidRDefault="002E2C8F">
          <w:pPr>
            <w:pStyle w:val="A69623920E474CD598370C502D478C19"/>
          </w:pPr>
          <w:r w:rsidRPr="00E956AF">
            <w:rPr>
              <w:rStyle w:val="Mention"/>
            </w:rPr>
            <w:t>xxx@do</w:t>
          </w:r>
          <w:r>
            <w:rPr>
              <w:rStyle w:val="Mention"/>
            </w:rPr>
            <w:t>maine.com</w:t>
          </w:r>
        </w:p>
      </w:docPartBody>
    </w:docPart>
    <w:docPart>
      <w:docPartPr>
        <w:name w:val="871E5F0A26EF4C00AC0FEF526E3FA7D5"/>
        <w:category>
          <w:name w:val="Général"/>
          <w:gallery w:val="placeholder"/>
        </w:category>
        <w:types>
          <w:type w:val="bbPlcHdr"/>
        </w:types>
        <w:behaviors>
          <w:behavior w:val="content"/>
        </w:behaviors>
        <w:guid w:val="{4E4F05A9-797C-48CE-85E6-030BA619CBC6}"/>
      </w:docPartPr>
      <w:docPartBody>
        <w:p w:rsidR="00F72880" w:rsidRDefault="000A509F" w:rsidP="000A509F">
          <w:pPr>
            <w:pStyle w:val="871E5F0A26EF4C00AC0FEF526E3FA7D56"/>
          </w:pPr>
          <w:r w:rsidRPr="0093672E">
            <w:rPr>
              <w:rStyle w:val="Mention"/>
            </w:rPr>
            <w:t>_ _/_ _/_ _ _ _</w:t>
          </w:r>
        </w:p>
      </w:docPartBody>
    </w:docPart>
    <w:docPart>
      <w:docPartPr>
        <w:name w:val="A59445D26A4145EE8A48F9FAC6ABEABE"/>
        <w:category>
          <w:name w:val="Général"/>
          <w:gallery w:val="placeholder"/>
        </w:category>
        <w:types>
          <w:type w:val="bbPlcHdr"/>
        </w:types>
        <w:behaviors>
          <w:behavior w:val="content"/>
        </w:behaviors>
        <w:guid w:val="{C6FE6C64-2833-44C1-97C3-F0EA4A18FD0F}"/>
      </w:docPartPr>
      <w:docPartBody>
        <w:p w:rsidR="00A626EB" w:rsidRDefault="000A509F">
          <w:pPr>
            <w:pStyle w:val="A59445D26A4145EE8A48F9FAC6ABEABE"/>
          </w:pPr>
          <w:r w:rsidRPr="0093672E">
            <w:t>Choisissez un élément.</w:t>
          </w:r>
        </w:p>
      </w:docPartBody>
    </w:docPart>
    <w:docPart>
      <w:docPartPr>
        <w:name w:val="20C35563F3AD441CB4AF5F9E8432B261"/>
        <w:category>
          <w:name w:val="Général"/>
          <w:gallery w:val="placeholder"/>
        </w:category>
        <w:types>
          <w:type w:val="bbPlcHdr"/>
        </w:types>
        <w:behaviors>
          <w:behavior w:val="content"/>
        </w:behaviors>
        <w:guid w:val="{44811503-E30D-45FF-B0C1-9D5F172E9CD1}"/>
      </w:docPartPr>
      <w:docPartBody>
        <w:p w:rsidR="00D6681C" w:rsidRDefault="000A509F">
          <w:pPr>
            <w:pStyle w:val="20C35563F3AD441CB4AF5F9E8432B261"/>
          </w:pPr>
          <w:r w:rsidRPr="0093672E">
            <w:t>Phrase à sélectionner</w:t>
          </w:r>
        </w:p>
      </w:docPartBody>
    </w:docPart>
    <w:docPart>
      <w:docPartPr>
        <w:name w:val="6E6871D6C1A64ECFA7940D914C468E60"/>
        <w:category>
          <w:name w:val="Général"/>
          <w:gallery w:val="placeholder"/>
        </w:category>
        <w:types>
          <w:type w:val="bbPlcHdr"/>
        </w:types>
        <w:behaviors>
          <w:behavior w:val="content"/>
        </w:behaviors>
        <w:guid w:val="{14B71E14-05E1-493B-9E3A-06BB8DB54226}"/>
      </w:docPartPr>
      <w:docPartBody>
        <w:p w:rsidR="00D6681C" w:rsidRDefault="000A509F" w:rsidP="000A509F">
          <w:pPr>
            <w:pStyle w:val="6E6871D6C1A64ECFA7940D914C468E605"/>
          </w:pPr>
          <w:r w:rsidRPr="00C45A65">
            <w:rPr>
              <w:rStyle w:val="Mention"/>
              <w:rFonts w:cs="Arial"/>
              <w:color w:val="404040" w:themeColor="text1" w:themeTint="BF"/>
            </w:rPr>
            <w:t>Choisissez une phrase.</w:t>
          </w:r>
        </w:p>
      </w:docPartBody>
    </w:docPart>
    <w:docPart>
      <w:docPartPr>
        <w:name w:val="8C5C8A17DC534C7BB4EF81F28EF87CBC"/>
        <w:category>
          <w:name w:val="Général"/>
          <w:gallery w:val="placeholder"/>
        </w:category>
        <w:types>
          <w:type w:val="bbPlcHdr"/>
        </w:types>
        <w:behaviors>
          <w:behavior w:val="content"/>
        </w:behaviors>
        <w:guid w:val="{443D564F-C55A-4775-9D1A-DF8A774D8248}"/>
      </w:docPartPr>
      <w:docPartBody>
        <w:p w:rsidR="00157E40" w:rsidRDefault="000A509F" w:rsidP="000A509F">
          <w:pPr>
            <w:pStyle w:val="8C5C8A17DC534C7BB4EF81F28EF87CBC6"/>
          </w:pPr>
          <w:r w:rsidRPr="0093672E">
            <w:rPr>
              <w:rStyle w:val="Mention"/>
            </w:rPr>
            <w:t>________________</w:t>
          </w:r>
        </w:p>
      </w:docPartBody>
    </w:docPart>
    <w:docPart>
      <w:docPartPr>
        <w:name w:val="BDBE90F55B984548BE2F9839631A48E1"/>
        <w:category>
          <w:name w:val="Général"/>
          <w:gallery w:val="placeholder"/>
        </w:category>
        <w:types>
          <w:type w:val="bbPlcHdr"/>
        </w:types>
        <w:behaviors>
          <w:behavior w:val="content"/>
        </w:behaviors>
        <w:guid w:val="{B876D3DC-B7E6-4FFA-9F39-F07F0AD25315}"/>
      </w:docPartPr>
      <w:docPartBody>
        <w:p w:rsidR="00157E40" w:rsidRDefault="000A509F" w:rsidP="000A509F">
          <w:pPr>
            <w:pStyle w:val="BDBE90F55B984548BE2F9839631A48E16"/>
          </w:pPr>
          <w:r w:rsidRPr="0093672E">
            <w:rPr>
              <w:rStyle w:val="Mention"/>
            </w:rPr>
            <w:t>________________</w:t>
          </w:r>
        </w:p>
      </w:docPartBody>
    </w:docPart>
    <w:docPart>
      <w:docPartPr>
        <w:name w:val="75A72D75C5544C91BCCD36754A766B4B"/>
        <w:category>
          <w:name w:val="Général"/>
          <w:gallery w:val="placeholder"/>
        </w:category>
        <w:types>
          <w:type w:val="bbPlcHdr"/>
        </w:types>
        <w:behaviors>
          <w:behavior w:val="content"/>
        </w:behaviors>
        <w:guid w:val="{75860A74-C2C2-4EB4-BFC0-2167E8DA1D9E}"/>
      </w:docPartPr>
      <w:docPartBody>
        <w:p w:rsidR="00157E40" w:rsidRDefault="000A509F" w:rsidP="000A509F">
          <w:pPr>
            <w:pStyle w:val="75A72D75C5544C91BCCD36754A766B4B6"/>
          </w:pPr>
          <w:r w:rsidRPr="0093672E">
            <w:rPr>
              <w:rStyle w:val="Mention"/>
            </w:rPr>
            <w:t>__________________________________________</w:t>
          </w:r>
        </w:p>
      </w:docPartBody>
    </w:docPart>
    <w:docPart>
      <w:docPartPr>
        <w:name w:val="5A5A9DA07C3F45D1A7E1E78CD03FA393"/>
        <w:category>
          <w:name w:val="Général"/>
          <w:gallery w:val="placeholder"/>
        </w:category>
        <w:types>
          <w:type w:val="bbPlcHdr"/>
        </w:types>
        <w:behaviors>
          <w:behavior w:val="content"/>
        </w:behaviors>
        <w:guid w:val="{89AC2DF0-C549-478D-BC5E-3B0257F6B686}"/>
      </w:docPartPr>
      <w:docPartBody>
        <w:p w:rsidR="00157E40" w:rsidRDefault="000A509F" w:rsidP="00A6170E">
          <w:pPr>
            <w:pStyle w:val="5A5A9DA07C3F45D1A7E1E78CD03FA393"/>
          </w:pPr>
          <w:r w:rsidRPr="0093672E">
            <w:t>_ _/_ _/_ _ _ _</w:t>
          </w:r>
        </w:p>
      </w:docPartBody>
    </w:docPart>
    <w:docPart>
      <w:docPartPr>
        <w:name w:val="9893A593977E4DC39392A955BCF6E4C2"/>
        <w:category>
          <w:name w:val="Général"/>
          <w:gallery w:val="placeholder"/>
        </w:category>
        <w:types>
          <w:type w:val="bbPlcHdr"/>
        </w:types>
        <w:behaviors>
          <w:behavior w:val="content"/>
        </w:behaviors>
        <w:guid w:val="{0B825867-2B84-4245-A714-3BCB741A7FEC}"/>
      </w:docPartPr>
      <w:docPartBody>
        <w:p w:rsidR="00157E40" w:rsidRDefault="000A509F" w:rsidP="000A509F">
          <w:pPr>
            <w:pStyle w:val="9893A593977E4DC39392A955BCF6E4C26"/>
          </w:pPr>
          <w:r w:rsidRPr="0093672E">
            <w:rPr>
              <w:rStyle w:val="Mention"/>
            </w:rPr>
            <w:t>________________</w:t>
          </w:r>
        </w:p>
      </w:docPartBody>
    </w:docPart>
    <w:docPart>
      <w:docPartPr>
        <w:name w:val="2D16F74B4C934AB4B482AD17B4FF5020"/>
        <w:category>
          <w:name w:val="Général"/>
          <w:gallery w:val="placeholder"/>
        </w:category>
        <w:types>
          <w:type w:val="bbPlcHdr"/>
        </w:types>
        <w:behaviors>
          <w:behavior w:val="content"/>
        </w:behaviors>
        <w:guid w:val="{CA6F5BCD-BC84-4B94-9A45-4683EBC8BFE1}"/>
      </w:docPartPr>
      <w:docPartBody>
        <w:p w:rsidR="00157E40" w:rsidRDefault="000A509F" w:rsidP="000A509F">
          <w:pPr>
            <w:pStyle w:val="2D16F74B4C934AB4B482AD17B4FF50206"/>
          </w:pPr>
          <w:r w:rsidRPr="0093672E">
            <w:rPr>
              <w:rStyle w:val="Mention"/>
            </w:rPr>
            <w:t>________________</w:t>
          </w:r>
        </w:p>
      </w:docPartBody>
    </w:docPart>
    <w:docPart>
      <w:docPartPr>
        <w:name w:val="F4C69ED583084899B13332BA7ABAB786"/>
        <w:category>
          <w:name w:val="Général"/>
          <w:gallery w:val="placeholder"/>
        </w:category>
        <w:types>
          <w:type w:val="bbPlcHdr"/>
        </w:types>
        <w:behaviors>
          <w:behavior w:val="content"/>
        </w:behaviors>
        <w:guid w:val="{891DBBE0-441C-4876-8AF8-FCD3A6FAEBA5}"/>
      </w:docPartPr>
      <w:docPartBody>
        <w:p w:rsidR="004E612C" w:rsidRDefault="000A509F" w:rsidP="000A509F">
          <w:pPr>
            <w:pStyle w:val="F4C69ED583084899B13332BA7ABAB7865"/>
          </w:pPr>
          <w:r w:rsidRPr="00FE334B">
            <w:rPr>
              <w:rStyle w:val="Mention"/>
            </w:rPr>
            <w:t>_ _/_ _/_ _ _ _</w:t>
          </w:r>
        </w:p>
      </w:docPartBody>
    </w:docPart>
    <w:docPart>
      <w:docPartPr>
        <w:name w:val="34F3AC90ECEA4CE69EB36D60B7197F12"/>
        <w:category>
          <w:name w:val="Général"/>
          <w:gallery w:val="placeholder"/>
        </w:category>
        <w:types>
          <w:type w:val="bbPlcHdr"/>
        </w:types>
        <w:behaviors>
          <w:behavior w:val="content"/>
        </w:behaviors>
        <w:guid w:val="{B90894E3-21FE-4369-A21C-884F313680D1}"/>
      </w:docPartPr>
      <w:docPartBody>
        <w:p w:rsidR="004E612C" w:rsidRDefault="000A509F" w:rsidP="000A509F">
          <w:pPr>
            <w:pStyle w:val="34F3AC90ECEA4CE69EB36D60B7197F125"/>
          </w:pPr>
          <w:r w:rsidRPr="00B12F8A">
            <w:rPr>
              <w:rStyle w:val="Mention"/>
            </w:rPr>
            <w:t>Choisissez un élément.</w:t>
          </w:r>
        </w:p>
      </w:docPartBody>
    </w:docPart>
    <w:docPart>
      <w:docPartPr>
        <w:name w:val="D84CA082E7984FF6B4C8B74796EB845C"/>
        <w:category>
          <w:name w:val="Général"/>
          <w:gallery w:val="placeholder"/>
        </w:category>
        <w:types>
          <w:type w:val="bbPlcHdr"/>
        </w:types>
        <w:behaviors>
          <w:behavior w:val="content"/>
        </w:behaviors>
        <w:guid w:val="{75F80573-7E60-49AD-BF59-FF9C858215A0}"/>
      </w:docPartPr>
      <w:docPartBody>
        <w:p w:rsidR="004E612C" w:rsidRDefault="000A509F" w:rsidP="000A509F">
          <w:pPr>
            <w:pStyle w:val="D84CA082E7984FF6B4C8B74796EB845C5"/>
          </w:pPr>
          <w:r w:rsidRPr="00A62BF5">
            <w:rPr>
              <w:rStyle w:val="Mention"/>
            </w:rPr>
            <w:t>Renseigner le nom de spécialité si déjà déterminé</w:t>
          </w:r>
        </w:p>
      </w:docPartBody>
    </w:docPart>
    <w:docPart>
      <w:docPartPr>
        <w:name w:val="5ADE8E6BC3A849888BA1D4D9456BB048"/>
        <w:category>
          <w:name w:val="Général"/>
          <w:gallery w:val="placeholder"/>
        </w:category>
        <w:types>
          <w:type w:val="bbPlcHdr"/>
        </w:types>
        <w:behaviors>
          <w:behavior w:val="content"/>
        </w:behaviors>
        <w:guid w:val="{555A45E7-B4AE-4BD6-A82A-0E0E48791D7B}"/>
      </w:docPartPr>
      <w:docPartBody>
        <w:p w:rsidR="004E612C" w:rsidRDefault="000A509F" w:rsidP="000A509F">
          <w:pPr>
            <w:pStyle w:val="5ADE8E6BC3A849888BA1D4D9456BB0485"/>
          </w:pPr>
          <w:r w:rsidRPr="00F40EE8">
            <w:rPr>
              <w:rStyle w:val="Mention"/>
            </w:rPr>
            <w:t>Si la DCI n’est pas disponible, renseigner la dénomination provisoire du médicament</w:t>
          </w:r>
        </w:p>
      </w:docPartBody>
    </w:docPart>
    <w:docPart>
      <w:docPartPr>
        <w:name w:val="243D3E739A65473480BF31D3CDAB7EA9"/>
        <w:category>
          <w:name w:val="Général"/>
          <w:gallery w:val="placeholder"/>
        </w:category>
        <w:types>
          <w:type w:val="bbPlcHdr"/>
        </w:types>
        <w:behaviors>
          <w:behavior w:val="content"/>
        </w:behaviors>
        <w:guid w:val="{71C21866-BA4B-4669-A10A-D378866C1E9A}"/>
      </w:docPartPr>
      <w:docPartBody>
        <w:p w:rsidR="00621FE7" w:rsidRDefault="000A509F" w:rsidP="000A509F">
          <w:pPr>
            <w:pStyle w:val="243D3E739A65473480BF31D3CDAB7EA95"/>
          </w:pPr>
          <w:r w:rsidRPr="00C84C08">
            <w:rPr>
              <w:rFonts w:ascii="Arial Nova Cond" w:hAnsi="Arial Nova Cond"/>
              <w:b/>
              <w:color w:val="auto"/>
              <w:shd w:val="clear" w:color="auto" w:fill="F2F2F2" w:themeFill="background1" w:themeFillShade="F2"/>
            </w:rPr>
            <w:t>Indiquer le nom exact du laboratoire</w:t>
          </w:r>
        </w:p>
      </w:docPartBody>
    </w:docPart>
    <w:docPart>
      <w:docPartPr>
        <w:name w:val="8E5AECC10F3D4299A0C10D6D610CBCE3"/>
        <w:category>
          <w:name w:val="Général"/>
          <w:gallery w:val="placeholder"/>
        </w:category>
        <w:types>
          <w:type w:val="bbPlcHdr"/>
        </w:types>
        <w:behaviors>
          <w:behavior w:val="content"/>
        </w:behaviors>
        <w:guid w:val="{8DDB89E1-6A73-4879-A4F4-EB984A2BAF42}"/>
      </w:docPartPr>
      <w:docPartBody>
        <w:p w:rsidR="00621FE7" w:rsidRDefault="000A509F" w:rsidP="000A509F">
          <w:pPr>
            <w:pStyle w:val="8E5AECC10F3D4299A0C10D6D610CBCE35"/>
          </w:pPr>
          <w:r w:rsidRPr="00700685">
            <w:rPr>
              <w:rFonts w:ascii="Arial Nova Cond" w:hAnsi="Arial Nova Cond"/>
              <w:color w:val="595959" w:themeColor="text1" w:themeTint="A6"/>
              <w:shd w:val="clear" w:color="auto" w:fill="F2F2F2" w:themeFill="background1" w:themeFillShade="F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docPartBody>
    </w:docPart>
    <w:docPart>
      <w:docPartPr>
        <w:name w:val="089F4D508AB54E7F8316AB5411B98D76"/>
        <w:category>
          <w:name w:val="Général"/>
          <w:gallery w:val="placeholder"/>
        </w:category>
        <w:types>
          <w:type w:val="bbPlcHdr"/>
        </w:types>
        <w:behaviors>
          <w:behavior w:val="content"/>
        </w:behaviors>
        <w:guid w:val="{0FEE89EC-D9A7-487F-8CCD-79B0A4E5B801}"/>
      </w:docPartPr>
      <w:docPartBody>
        <w:p w:rsidR="00621FE7" w:rsidRDefault="000A509F" w:rsidP="000A509F">
          <w:pPr>
            <w:pStyle w:val="089F4D508AB54E7F8316AB5411B98D766"/>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4E6BE00BA7634D66A4809B8A16D8330A"/>
        <w:category>
          <w:name w:val="Général"/>
          <w:gallery w:val="placeholder"/>
        </w:category>
        <w:types>
          <w:type w:val="bbPlcHdr"/>
        </w:types>
        <w:behaviors>
          <w:behavior w:val="content"/>
        </w:behaviors>
        <w:guid w:val="{C71D098F-8982-4A48-90C1-F85E5F4134A3}"/>
      </w:docPartPr>
      <w:docPartBody>
        <w:p w:rsidR="00621FE7" w:rsidRDefault="000A509F" w:rsidP="000A509F">
          <w:pPr>
            <w:pStyle w:val="4E6BE00BA7634D66A4809B8A16D8330A5"/>
          </w:pPr>
          <w:r w:rsidRPr="00700685">
            <w:rPr>
              <w:rFonts w:ascii="Arial Nova Cond" w:hAnsi="Arial Nova Cond"/>
              <w:color w:val="595959" w:themeColor="text1" w:themeTint="A6"/>
              <w:shd w:val="clear" w:color="auto" w:fill="F2F2F2" w:themeFill="background1" w:themeFillShade="F2"/>
            </w:rPr>
            <w:t>Indiquer la durée de conservation</w:t>
          </w:r>
        </w:p>
      </w:docPartBody>
    </w:docPart>
    <w:docPart>
      <w:docPartPr>
        <w:name w:val="AE06E6396334468898922B9B7840A1CB"/>
        <w:category>
          <w:name w:val="Général"/>
          <w:gallery w:val="placeholder"/>
        </w:category>
        <w:types>
          <w:type w:val="bbPlcHdr"/>
        </w:types>
        <w:behaviors>
          <w:behavior w:val="content"/>
        </w:behaviors>
        <w:guid w:val="{6BCFB0B3-05EB-46C0-92F8-BED99C626079}"/>
      </w:docPartPr>
      <w:docPartBody>
        <w:p w:rsidR="00621FE7" w:rsidRDefault="000A509F" w:rsidP="000A509F">
          <w:pPr>
            <w:pStyle w:val="AE06E6396334468898922B9B7840A1CB6"/>
          </w:pPr>
          <w:r w:rsidRPr="0093672E">
            <w:rPr>
              <w:rStyle w:val="Mention"/>
            </w:rPr>
            <w:t>Indiquer le nom exact de votre laboratoire</w:t>
          </w:r>
        </w:p>
      </w:docPartBody>
    </w:docPart>
    <w:docPart>
      <w:docPartPr>
        <w:name w:val="26D9DF6D96D444AAB6A41E8838744B7E"/>
        <w:category>
          <w:name w:val="Général"/>
          <w:gallery w:val="placeholder"/>
        </w:category>
        <w:types>
          <w:type w:val="bbPlcHdr"/>
        </w:types>
        <w:behaviors>
          <w:behavior w:val="content"/>
        </w:behaviors>
        <w:guid w:val="{2BC23115-09E5-4EE6-9592-804A6112E196}"/>
      </w:docPartPr>
      <w:docPartBody>
        <w:p w:rsidR="00621FE7" w:rsidRDefault="000A509F" w:rsidP="000A509F">
          <w:pPr>
            <w:pStyle w:val="26D9DF6D96D444AAB6A41E8838744B7E6"/>
          </w:pPr>
          <w:r w:rsidRPr="00510973">
            <w:rPr>
              <w:rStyle w:val="Mention"/>
              <w:szCs w:val="22"/>
            </w:rPr>
            <w:t>Indiquer le nom exact de votre laboratoire</w:t>
          </w:r>
        </w:p>
      </w:docPartBody>
    </w:docPart>
    <w:docPart>
      <w:docPartPr>
        <w:name w:val="D8E570A2164C40158797FDAC990BDE29"/>
        <w:category>
          <w:name w:val="Général"/>
          <w:gallery w:val="placeholder"/>
        </w:category>
        <w:types>
          <w:type w:val="bbPlcHdr"/>
        </w:types>
        <w:behaviors>
          <w:behavior w:val="content"/>
        </w:behaviors>
        <w:guid w:val="{0ABC8E35-A260-4149-B812-7852DB21419D}"/>
      </w:docPartPr>
      <w:docPartBody>
        <w:p w:rsidR="00621FE7" w:rsidRDefault="000A509F" w:rsidP="000A509F">
          <w:pPr>
            <w:pStyle w:val="D8E570A2164C40158797FDAC990BDE296"/>
          </w:pPr>
          <w:r w:rsidRPr="0093672E">
            <w:rPr>
              <w:rStyle w:val="Mention"/>
            </w:rPr>
            <w:t>Indiquer le nom exact de votre laboratoire</w:t>
          </w:r>
        </w:p>
      </w:docPartBody>
    </w:docPart>
    <w:docPart>
      <w:docPartPr>
        <w:name w:val="7450727E32AA4327997EE3D4C4AFD5D3"/>
        <w:category>
          <w:name w:val="Général"/>
          <w:gallery w:val="placeholder"/>
        </w:category>
        <w:types>
          <w:type w:val="bbPlcHdr"/>
        </w:types>
        <w:behaviors>
          <w:behavior w:val="content"/>
        </w:behaviors>
        <w:guid w:val="{F28D71BD-F630-4CA1-8229-3740F6584639}"/>
      </w:docPartPr>
      <w:docPartBody>
        <w:p w:rsidR="002B654C" w:rsidRDefault="000A509F" w:rsidP="000A509F">
          <w:pPr>
            <w:pStyle w:val="7450727E32AA4327997EE3D4C4AFD5D36"/>
          </w:pPr>
          <w:r w:rsidRPr="0093672E">
            <w:rPr>
              <w:rStyle w:val="Mention"/>
            </w:rPr>
            <w:t>Indiquer le nom exact de votre laboratoire</w:t>
          </w:r>
        </w:p>
      </w:docPartBody>
    </w:docPart>
    <w:docPart>
      <w:docPartPr>
        <w:name w:val="546F6DF08A2D4AB3A1249C92150ECDB2"/>
        <w:category>
          <w:name w:val="Général"/>
          <w:gallery w:val="placeholder"/>
        </w:category>
        <w:types>
          <w:type w:val="bbPlcHdr"/>
        </w:types>
        <w:behaviors>
          <w:behavior w:val="content"/>
        </w:behaviors>
        <w:guid w:val="{B0EAECDF-4323-447C-A26E-388AA4F7980B}"/>
      </w:docPartPr>
      <w:docPartBody>
        <w:p w:rsidR="002B654C" w:rsidRDefault="000A509F" w:rsidP="000A509F">
          <w:pPr>
            <w:pStyle w:val="546F6DF08A2D4AB3A1249C92150ECDB26"/>
          </w:pPr>
          <w:r w:rsidRPr="00C46989">
            <w:rPr>
              <w:rStyle w:val="Mention"/>
            </w:rPr>
            <w:t>[à préciser]</w:t>
          </w:r>
        </w:p>
      </w:docPartBody>
    </w:docPart>
    <w:docPart>
      <w:docPartPr>
        <w:name w:val="ABB0C66491744B4893B99762B6DACCEE"/>
        <w:category>
          <w:name w:val="Général"/>
          <w:gallery w:val="placeholder"/>
        </w:category>
        <w:types>
          <w:type w:val="bbPlcHdr"/>
        </w:types>
        <w:behaviors>
          <w:behavior w:val="content"/>
        </w:behaviors>
        <w:guid w:val="{27835A10-141D-4213-9CF2-3D758ED5AEF1}"/>
      </w:docPartPr>
      <w:docPartBody>
        <w:p w:rsidR="002B654C" w:rsidRDefault="000A509F" w:rsidP="000A509F">
          <w:pPr>
            <w:pStyle w:val="ABB0C66491744B4893B99762B6DACCEE6"/>
          </w:pPr>
          <w:r w:rsidRPr="00DC40E8">
            <w:rPr>
              <w:rStyle w:val="Mention"/>
            </w:rPr>
            <w:t>[à préciser]</w:t>
          </w:r>
        </w:p>
      </w:docPartBody>
    </w:docPart>
    <w:docPart>
      <w:docPartPr>
        <w:name w:val="94E1D31963EF4A67944250686A44A692"/>
        <w:category>
          <w:name w:val="Général"/>
          <w:gallery w:val="placeholder"/>
        </w:category>
        <w:types>
          <w:type w:val="bbPlcHdr"/>
        </w:types>
        <w:behaviors>
          <w:behavior w:val="content"/>
        </w:behaviors>
        <w:guid w:val="{402349E2-50D1-4C89-B22F-756E273E71AA}"/>
      </w:docPartPr>
      <w:docPartBody>
        <w:p w:rsidR="002B654C" w:rsidRDefault="009F2C6E">
          <w:pPr>
            <w:pStyle w:val="94E1D31963EF4A67944250686A44A692"/>
          </w:pPr>
          <w:r w:rsidRPr="00435915">
            <w:rPr>
              <w:rStyle w:val="Mention"/>
            </w:rPr>
            <w:t>Choisissez un élément.</w:t>
          </w:r>
        </w:p>
      </w:docPartBody>
    </w:docPart>
    <w:docPart>
      <w:docPartPr>
        <w:name w:val="D587CAF4B88745C08F9E894947459125"/>
        <w:category>
          <w:name w:val="Général"/>
          <w:gallery w:val="placeholder"/>
        </w:category>
        <w:types>
          <w:type w:val="bbPlcHdr"/>
        </w:types>
        <w:behaviors>
          <w:behavior w:val="content"/>
        </w:behaviors>
        <w:guid w:val="{6835FD6F-F64A-4F30-8DBA-7F7AF10B556F}"/>
      </w:docPartPr>
      <w:docPartBody>
        <w:p w:rsidR="00D279DE" w:rsidRDefault="000A509F" w:rsidP="000A509F">
          <w:pPr>
            <w:pStyle w:val="D587CAF4B88745C08F9E8949474591256"/>
          </w:pPr>
          <w:r w:rsidRPr="0093672E">
            <w:rPr>
              <w:rStyle w:val="Mention"/>
            </w:rPr>
            <w:t>Proposer une liste de critères d’éligibilité</w:t>
          </w:r>
          <w:r w:rsidRPr="001D2966">
            <w:rPr>
              <w:rStyle w:val="Textedelespacerserv"/>
            </w:rPr>
            <w:t>.</w:t>
          </w:r>
        </w:p>
      </w:docPartBody>
    </w:docPart>
    <w:docPart>
      <w:docPartPr>
        <w:name w:val="0FD776AAB661416786BE3C0ADD9CC0D1"/>
        <w:category>
          <w:name w:val="Général"/>
          <w:gallery w:val="placeholder"/>
        </w:category>
        <w:types>
          <w:type w:val="bbPlcHdr"/>
        </w:types>
        <w:behaviors>
          <w:behavior w:val="content"/>
        </w:behaviors>
        <w:guid w:val="{1D3AB05A-8A5F-4596-9A1B-1D139882F984}"/>
      </w:docPartPr>
      <w:docPartBody>
        <w:p w:rsidR="004F5EC5" w:rsidRDefault="000A509F" w:rsidP="000A509F">
          <w:pPr>
            <w:pStyle w:val="0FD776AAB661416786BE3C0ADD9CC0D1"/>
          </w:pPr>
          <w:r w:rsidRPr="001D2966">
            <w:rPr>
              <w:rStyle w:val="Textedelespacerserv"/>
            </w:rPr>
            <w:t>Cliquez ou appuyez ici pour entrer une date.</w:t>
          </w:r>
        </w:p>
      </w:docPartBody>
    </w:docPart>
    <w:docPart>
      <w:docPartPr>
        <w:name w:val="7074D863431741879BAAC418882545AB"/>
        <w:category>
          <w:name w:val="Général"/>
          <w:gallery w:val="placeholder"/>
        </w:category>
        <w:types>
          <w:type w:val="bbPlcHdr"/>
        </w:types>
        <w:behaviors>
          <w:behavior w:val="content"/>
        </w:behaviors>
        <w:guid w:val="{E9376815-BC67-47C9-941E-D23007E94FF4}"/>
      </w:docPartPr>
      <w:docPartBody>
        <w:p w:rsidR="00313DF7" w:rsidRDefault="00BA5879" w:rsidP="00BA5879">
          <w:pPr>
            <w:pStyle w:val="7074D863431741879BAAC418882545AB"/>
          </w:pPr>
          <w:r w:rsidRPr="0093672E">
            <w:rPr>
              <w:rStyle w:val="Mention"/>
            </w:rPr>
            <w:t>__________________</w:t>
          </w:r>
        </w:p>
      </w:docPartBody>
    </w:docPart>
    <w:docPart>
      <w:docPartPr>
        <w:name w:val="4407DAC410144A049D0AE01B48C09481"/>
        <w:category>
          <w:name w:val="Général"/>
          <w:gallery w:val="placeholder"/>
        </w:category>
        <w:types>
          <w:type w:val="bbPlcHdr"/>
        </w:types>
        <w:behaviors>
          <w:behavior w:val="content"/>
        </w:behaviors>
        <w:guid w:val="{6394F0D1-8CA3-47CB-9E22-B636BFC61BF5}"/>
      </w:docPartPr>
      <w:docPartBody>
        <w:p w:rsidR="00313DF7" w:rsidRDefault="00BA5879" w:rsidP="00BA5879">
          <w:pPr>
            <w:pStyle w:val="4407DAC410144A049D0AE01B48C09481"/>
          </w:pPr>
          <w:r w:rsidRPr="0093672E">
            <w:rPr>
              <w:rStyle w:val="Mention"/>
            </w:rPr>
            <w:t>__________________</w:t>
          </w:r>
        </w:p>
      </w:docPartBody>
    </w:docPart>
    <w:docPart>
      <w:docPartPr>
        <w:name w:val="EFCADA64EEC6422FA69E5FE06C4A7038"/>
        <w:category>
          <w:name w:val="Général"/>
          <w:gallery w:val="placeholder"/>
        </w:category>
        <w:types>
          <w:type w:val="bbPlcHdr"/>
        </w:types>
        <w:behaviors>
          <w:behavior w:val="content"/>
        </w:behaviors>
        <w:guid w:val="{A5E54171-ADF4-47B9-9791-059D394EE6FA}"/>
      </w:docPartPr>
      <w:docPartBody>
        <w:p w:rsidR="00313DF7" w:rsidRDefault="00BA5879" w:rsidP="00BA5879">
          <w:pPr>
            <w:pStyle w:val="EFCADA64EEC6422FA69E5FE06C4A7038"/>
          </w:pPr>
          <w:r w:rsidRPr="0093672E">
            <w:rPr>
              <w:rStyle w:val="Mention"/>
            </w:rPr>
            <w:t>__________________</w:t>
          </w:r>
        </w:p>
      </w:docPartBody>
    </w:docPart>
    <w:docPart>
      <w:docPartPr>
        <w:name w:val="5452FC6FE6014E39A23193DF20E267C5"/>
        <w:category>
          <w:name w:val="Général"/>
          <w:gallery w:val="placeholder"/>
        </w:category>
        <w:types>
          <w:type w:val="bbPlcHdr"/>
        </w:types>
        <w:behaviors>
          <w:behavior w:val="content"/>
        </w:behaviors>
        <w:guid w:val="{95A390E9-A9FE-4ED3-8EAA-1E32D2179FAF}"/>
      </w:docPartPr>
      <w:docPartBody>
        <w:p w:rsidR="00313DF7" w:rsidRDefault="00BA5879" w:rsidP="00BA5879">
          <w:pPr>
            <w:pStyle w:val="5452FC6FE6014E39A23193DF20E267C5"/>
          </w:pPr>
          <w:r w:rsidRPr="0093672E">
            <w:rPr>
              <w:rStyle w:val="Mention"/>
            </w:rPr>
            <w:t>__________________</w:t>
          </w:r>
        </w:p>
      </w:docPartBody>
    </w:docPart>
    <w:docPart>
      <w:docPartPr>
        <w:name w:val="CC1A5C38841040AF959320C77DA07593"/>
        <w:category>
          <w:name w:val="Général"/>
          <w:gallery w:val="placeholder"/>
        </w:category>
        <w:types>
          <w:type w:val="bbPlcHdr"/>
        </w:types>
        <w:behaviors>
          <w:behavior w:val="content"/>
        </w:behaviors>
        <w:guid w:val="{72D0D587-BD8D-49F9-96A8-656E27456A4F}"/>
      </w:docPartPr>
      <w:docPartBody>
        <w:p w:rsidR="00745294" w:rsidRDefault="00745294" w:rsidP="00745294">
          <w:pPr>
            <w:pStyle w:val="CC1A5C38841040AF959320C77DA07593"/>
          </w:pPr>
          <w:r w:rsidRPr="0093672E">
            <w:rPr>
              <w:rStyle w:val="Mention"/>
            </w:rPr>
            <w:t>Indiquer le nom exact de votre laboratoire</w:t>
          </w:r>
        </w:p>
      </w:docPartBody>
    </w:docPart>
    <w:docPart>
      <w:docPartPr>
        <w:name w:val="46D72282FE1B440CB106FFF93F8585AA"/>
        <w:category>
          <w:name w:val="Général"/>
          <w:gallery w:val="placeholder"/>
        </w:category>
        <w:types>
          <w:type w:val="bbPlcHdr"/>
        </w:types>
        <w:behaviors>
          <w:behavior w:val="content"/>
        </w:behaviors>
        <w:guid w:val="{C31897CF-AE67-4DD8-B46E-70971966FF37}"/>
      </w:docPartPr>
      <w:docPartBody>
        <w:p w:rsidR="00745294" w:rsidRDefault="00745294" w:rsidP="00745294">
          <w:pPr>
            <w:pStyle w:val="46D72282FE1B440CB106FFF93F8585AA"/>
          </w:pPr>
          <w:r w:rsidRPr="0093672E">
            <w:rPr>
              <w:rStyle w:val="Mention"/>
            </w:rPr>
            <w:t>Indiquer le nom exact de votre laboratoire</w:t>
          </w:r>
        </w:p>
      </w:docPartBody>
    </w:docPart>
    <w:docPart>
      <w:docPartPr>
        <w:name w:val="D92E8941EFF544C3AD9F9C44BCE44296"/>
        <w:category>
          <w:name w:val="Général"/>
          <w:gallery w:val="placeholder"/>
        </w:category>
        <w:types>
          <w:type w:val="bbPlcHdr"/>
        </w:types>
        <w:behaviors>
          <w:behavior w:val="content"/>
        </w:behaviors>
        <w:guid w:val="{4B6BE4DE-B4D9-4059-A59B-ECD868DE75E9}"/>
      </w:docPartPr>
      <w:docPartBody>
        <w:p w:rsidR="00D040B4" w:rsidRDefault="009244CD" w:rsidP="009244CD">
          <w:pPr>
            <w:pStyle w:val="D92E8941EFF544C3AD9F9C44BCE44296"/>
          </w:pPr>
          <w:r w:rsidRPr="001D2966">
            <w:rPr>
              <w:rStyle w:val="Textedelespacerserv"/>
            </w:rPr>
            <w:t>Cliquez ou appuyez ici pour entrer une date.</w:t>
          </w:r>
        </w:p>
      </w:docPartBody>
    </w:docPart>
    <w:docPart>
      <w:docPartPr>
        <w:name w:val="74F11A769EAF4627AF31377A165C309B"/>
        <w:category>
          <w:name w:val="Général"/>
          <w:gallery w:val="placeholder"/>
        </w:category>
        <w:types>
          <w:type w:val="bbPlcHdr"/>
        </w:types>
        <w:behaviors>
          <w:behavior w:val="content"/>
        </w:behaviors>
        <w:guid w:val="{26DC807E-02D9-4799-8E52-5F7DFDBF80F4}"/>
      </w:docPartPr>
      <w:docPartBody>
        <w:p w:rsidR="00D040B4" w:rsidRDefault="009244CD" w:rsidP="009244CD">
          <w:pPr>
            <w:pStyle w:val="74F11A769EAF4627AF31377A165C309B"/>
          </w:pPr>
          <w:r w:rsidRPr="00310504">
            <w:rPr>
              <w:rStyle w:val="Mention"/>
            </w:rPr>
            <w:t>Renseigner adresse mail générique + tél </w:t>
          </w:r>
        </w:p>
      </w:docPartBody>
    </w:docPart>
    <w:docPart>
      <w:docPartPr>
        <w:name w:val="56D7314E6DAD4A62917D41F0245AC2F3"/>
        <w:category>
          <w:name w:val="Général"/>
          <w:gallery w:val="placeholder"/>
        </w:category>
        <w:types>
          <w:type w:val="bbPlcHdr"/>
        </w:types>
        <w:behaviors>
          <w:behavior w:val="content"/>
        </w:behaviors>
        <w:guid w:val="{1771BFB4-7D1A-448A-B45D-7959CE54D130}"/>
      </w:docPartPr>
      <w:docPartBody>
        <w:p w:rsidR="00D040B4" w:rsidRDefault="009244CD" w:rsidP="009244CD">
          <w:pPr>
            <w:pStyle w:val="56D7314E6DAD4A62917D41F0245AC2F3"/>
          </w:pPr>
          <w:r w:rsidRPr="00310504">
            <w:rPr>
              <w:rStyle w:val="Mention"/>
            </w:rPr>
            <w:t>Renseigner adresse mail générique + tél </w:t>
          </w:r>
        </w:p>
      </w:docPartBody>
    </w:docPart>
    <w:docPart>
      <w:docPartPr>
        <w:name w:val="852FC89D0D2A46308F433C331C668144"/>
        <w:category>
          <w:name w:val="Général"/>
          <w:gallery w:val="placeholder"/>
        </w:category>
        <w:types>
          <w:type w:val="bbPlcHdr"/>
        </w:types>
        <w:behaviors>
          <w:behavior w:val="content"/>
        </w:behaviors>
        <w:guid w:val="{4C5F5E0F-7887-408A-83E2-CA8530175F04}"/>
      </w:docPartPr>
      <w:docPartBody>
        <w:p w:rsidR="00D040B4" w:rsidRDefault="009244CD" w:rsidP="009244CD">
          <w:pPr>
            <w:pStyle w:val="852FC89D0D2A46308F433C331C668144"/>
          </w:pPr>
          <w:r w:rsidRPr="0093672E">
            <w:rPr>
              <w:rStyle w:val="Mention"/>
            </w:rPr>
            <w:t>Renseigner adresse mail générique + tél </w:t>
          </w:r>
        </w:p>
      </w:docPartBody>
    </w:docPart>
    <w:docPart>
      <w:docPartPr>
        <w:name w:val="522BCAB28F7845C09A344B86F51C3BF1"/>
        <w:category>
          <w:name w:val="Général"/>
          <w:gallery w:val="placeholder"/>
        </w:category>
        <w:types>
          <w:type w:val="bbPlcHdr"/>
        </w:types>
        <w:behaviors>
          <w:behavior w:val="content"/>
        </w:behaviors>
        <w:guid w:val="{3801140B-FDF8-4FA6-AB93-E4B7257BE23F}"/>
      </w:docPartPr>
      <w:docPartBody>
        <w:p w:rsidR="00D040B4" w:rsidRDefault="009244CD" w:rsidP="009244CD">
          <w:pPr>
            <w:pStyle w:val="522BCAB28F7845C09A344B86F51C3BF1"/>
          </w:pPr>
          <w:r w:rsidRPr="0093672E">
            <w:rPr>
              <w:rStyle w:val="Mention"/>
            </w:rPr>
            <w:t>Renseigner adresse mail générique + tél </w:t>
          </w:r>
        </w:p>
      </w:docPartBody>
    </w:docPart>
    <w:docPart>
      <w:docPartPr>
        <w:name w:val="0F403D6C7E51421EADB6840B9EB02506"/>
        <w:category>
          <w:name w:val="Général"/>
          <w:gallery w:val="placeholder"/>
        </w:category>
        <w:types>
          <w:type w:val="bbPlcHdr"/>
        </w:types>
        <w:behaviors>
          <w:behavior w:val="content"/>
        </w:behaviors>
        <w:guid w:val="{51277844-F749-4F98-BE90-2B159A007226}"/>
      </w:docPartPr>
      <w:docPartBody>
        <w:p w:rsidR="00C740CF" w:rsidRDefault="009244CD">
          <w:pPr>
            <w:pStyle w:val="0F403D6C7E51421EADB6840B9EB02506"/>
          </w:pPr>
          <w:r w:rsidRPr="00310504">
            <w:rPr>
              <w:rStyle w:val="Mention"/>
            </w:rPr>
            <w:t>Renseigner adresse mail générique + tél </w:t>
          </w:r>
        </w:p>
      </w:docPartBody>
    </w:docPart>
    <w:docPart>
      <w:docPartPr>
        <w:name w:val="08A9F27EE786497AA83FD092AE437D3D"/>
        <w:category>
          <w:name w:val="Général"/>
          <w:gallery w:val="placeholder"/>
        </w:category>
        <w:types>
          <w:type w:val="bbPlcHdr"/>
        </w:types>
        <w:behaviors>
          <w:behavior w:val="content"/>
        </w:behaviors>
        <w:guid w:val="{4E3FFD1F-4E52-485A-88D1-9FEC57F8D4AF}"/>
      </w:docPartPr>
      <w:docPartBody>
        <w:p w:rsidR="00337AB7" w:rsidRDefault="006441B9" w:rsidP="006441B9">
          <w:pPr>
            <w:pStyle w:val="08A9F27EE786497AA83FD092AE437D3D"/>
          </w:pPr>
          <w:r w:rsidRPr="0093672E">
            <w:rPr>
              <w:rStyle w:val="Mention"/>
            </w:rPr>
            <w:t>________________</w:t>
          </w:r>
        </w:p>
      </w:docPartBody>
    </w:docPart>
    <w:docPart>
      <w:docPartPr>
        <w:name w:val="4EE7D3FD4A844C7F9B701DBB778AAF57"/>
        <w:category>
          <w:name w:val="Général"/>
          <w:gallery w:val="placeholder"/>
        </w:category>
        <w:types>
          <w:type w:val="bbPlcHdr"/>
        </w:types>
        <w:behaviors>
          <w:behavior w:val="content"/>
        </w:behaviors>
        <w:guid w:val="{721CAF1A-8E45-4E9B-A601-88F108925E41}"/>
      </w:docPartPr>
      <w:docPartBody>
        <w:p w:rsidR="00BC04B1" w:rsidRDefault="00B27E94" w:rsidP="00B27E94">
          <w:pPr>
            <w:pStyle w:val="4EE7D3FD4A844C7F9B701DBB778AAF57"/>
          </w:pPr>
          <w:r w:rsidRPr="00F40EE8">
            <w:rPr>
              <w:rStyle w:val="Mention"/>
            </w:rPr>
            <w:t>Si la DCI n’est pas disponible, renseigner la dénomination provisoire du médicament</w:t>
          </w:r>
        </w:p>
      </w:docPartBody>
    </w:docPart>
    <w:docPart>
      <w:docPartPr>
        <w:name w:val="6CA6A8632E3F4FC8B1D975DD56539DAC"/>
        <w:category>
          <w:name w:val="Général"/>
          <w:gallery w:val="placeholder"/>
        </w:category>
        <w:types>
          <w:type w:val="bbPlcHdr"/>
        </w:types>
        <w:behaviors>
          <w:behavior w:val="content"/>
        </w:behaviors>
        <w:guid w:val="{2F4FE659-F4FF-47C4-A8C9-A2C6342C695E}"/>
      </w:docPartPr>
      <w:docPartBody>
        <w:p w:rsidR="00BC04B1" w:rsidRDefault="00B27E94" w:rsidP="00B27E94">
          <w:pPr>
            <w:pStyle w:val="6CA6A8632E3F4FC8B1D975DD56539DAC"/>
          </w:pPr>
          <w:r w:rsidRPr="0093672E">
            <w:rPr>
              <w:rStyle w:val="Mention"/>
            </w:rPr>
            <w:t>__________________</w:t>
          </w:r>
        </w:p>
      </w:docPartBody>
    </w:docPart>
    <w:docPart>
      <w:docPartPr>
        <w:name w:val="0CE9D63985ED4177BE4B35A942642ABE"/>
        <w:category>
          <w:name w:val="Général"/>
          <w:gallery w:val="placeholder"/>
        </w:category>
        <w:types>
          <w:type w:val="bbPlcHdr"/>
        </w:types>
        <w:behaviors>
          <w:behavior w:val="content"/>
        </w:behaviors>
        <w:guid w:val="{4C226794-2C3E-4136-9862-E8A635558D63}"/>
      </w:docPartPr>
      <w:docPartBody>
        <w:p w:rsidR="00BC04B1" w:rsidRDefault="00B27E94" w:rsidP="00B27E94">
          <w:pPr>
            <w:pStyle w:val="0CE9D63985ED4177BE4B35A942642ABE"/>
          </w:pPr>
          <w:r w:rsidRPr="0093672E">
            <w:rPr>
              <w:rStyle w:val="Mention"/>
            </w:rPr>
            <w:t>__________________</w:t>
          </w:r>
        </w:p>
      </w:docPartBody>
    </w:docPart>
    <w:docPart>
      <w:docPartPr>
        <w:name w:val="DEAD9AE83BCE4D769F8A4EF30DE41B6C"/>
        <w:category>
          <w:name w:val="Général"/>
          <w:gallery w:val="placeholder"/>
        </w:category>
        <w:types>
          <w:type w:val="bbPlcHdr"/>
        </w:types>
        <w:behaviors>
          <w:behavior w:val="content"/>
        </w:behaviors>
        <w:guid w:val="{5A81C3C2-593C-4CE7-A61B-45D389758793}"/>
      </w:docPartPr>
      <w:docPartBody>
        <w:p w:rsidR="00BC04B1" w:rsidRDefault="00B27E94" w:rsidP="00B27E94">
          <w:pPr>
            <w:pStyle w:val="DEAD9AE83BCE4D769F8A4EF30DE41B6C"/>
          </w:pPr>
          <w:r w:rsidRPr="0093672E">
            <w:t>________________</w:t>
          </w:r>
        </w:p>
      </w:docPartBody>
    </w:docPart>
    <w:docPart>
      <w:docPartPr>
        <w:name w:val="6B6A3D2EE68D480387AF869C4D99A864"/>
        <w:category>
          <w:name w:val="Général"/>
          <w:gallery w:val="placeholder"/>
        </w:category>
        <w:types>
          <w:type w:val="bbPlcHdr"/>
        </w:types>
        <w:behaviors>
          <w:behavior w:val="content"/>
        </w:behaviors>
        <w:guid w:val="{D653BC75-A823-4A7D-940B-26DA7F1931F5}"/>
      </w:docPartPr>
      <w:docPartBody>
        <w:p w:rsidR="00BC04B1" w:rsidRDefault="00B27E94" w:rsidP="00B27E94">
          <w:pPr>
            <w:pStyle w:val="6B6A3D2EE68D480387AF869C4D99A864"/>
          </w:pPr>
          <w:r w:rsidRPr="0093672E">
            <w:rPr>
              <w:rStyle w:val="Mention"/>
            </w:rPr>
            <w:t>__________________</w:t>
          </w:r>
        </w:p>
      </w:docPartBody>
    </w:docPart>
    <w:docPart>
      <w:docPartPr>
        <w:name w:val="EC14623AC05F463EA40957EF7FB5C241"/>
        <w:category>
          <w:name w:val="Général"/>
          <w:gallery w:val="placeholder"/>
        </w:category>
        <w:types>
          <w:type w:val="bbPlcHdr"/>
        </w:types>
        <w:behaviors>
          <w:behavior w:val="content"/>
        </w:behaviors>
        <w:guid w:val="{9909AE54-8263-4D3D-8DA2-3CE4E46DFD53}"/>
      </w:docPartPr>
      <w:docPartBody>
        <w:p w:rsidR="000E6DDF" w:rsidRDefault="00BC04B1" w:rsidP="00BC04B1">
          <w:pPr>
            <w:pStyle w:val="EC14623AC05F463EA40957EF7FB5C241"/>
          </w:pPr>
          <w:r w:rsidRPr="0093672E">
            <w:rPr>
              <w:rStyle w:val="Mention"/>
            </w:rPr>
            <w:t>__________________</w:t>
          </w:r>
        </w:p>
      </w:docPartBody>
    </w:docPart>
    <w:docPart>
      <w:docPartPr>
        <w:name w:val="4DC9BAE7B68543DF9EBD68B97DB14F21"/>
        <w:category>
          <w:name w:val="Général"/>
          <w:gallery w:val="placeholder"/>
        </w:category>
        <w:types>
          <w:type w:val="bbPlcHdr"/>
        </w:types>
        <w:behaviors>
          <w:behavior w:val="content"/>
        </w:behaviors>
        <w:guid w:val="{42A2167B-8BFA-4B7A-AEB7-F37D36DC48EA}"/>
      </w:docPartPr>
      <w:docPartBody>
        <w:p w:rsidR="000E6DDF" w:rsidRDefault="00BC04B1" w:rsidP="00BC04B1">
          <w:pPr>
            <w:pStyle w:val="4DC9BAE7B68543DF9EBD68B97DB14F21"/>
          </w:pPr>
          <w:r w:rsidRPr="0093672E">
            <w:rPr>
              <w:rStyle w:val="Mention"/>
            </w:rPr>
            <w:t>__________________</w:t>
          </w:r>
        </w:p>
      </w:docPartBody>
    </w:docPart>
    <w:docPart>
      <w:docPartPr>
        <w:name w:val="FDA6D085AE6540F9A545C58207D52869"/>
        <w:category>
          <w:name w:val="Général"/>
          <w:gallery w:val="placeholder"/>
        </w:category>
        <w:types>
          <w:type w:val="bbPlcHdr"/>
        </w:types>
        <w:behaviors>
          <w:behavior w:val="content"/>
        </w:behaviors>
        <w:guid w:val="{3AEA6C16-2AB7-4007-AB0C-22F1FFC0ACD8}"/>
      </w:docPartPr>
      <w:docPartBody>
        <w:p w:rsidR="000E6DDF" w:rsidRDefault="00BC04B1" w:rsidP="00BC04B1">
          <w:pPr>
            <w:pStyle w:val="FDA6D085AE6540F9A545C58207D52869"/>
          </w:pPr>
          <w:r w:rsidRPr="00FE334B">
            <w:rPr>
              <w:rStyle w:val="Mention"/>
            </w:rPr>
            <w:t>_ _/_ _/_ _ _ _</w:t>
          </w:r>
        </w:p>
      </w:docPartBody>
    </w:docPart>
    <w:docPart>
      <w:docPartPr>
        <w:name w:val="B14757DBEEDA4B63A8ADD30047FE057B"/>
        <w:category>
          <w:name w:val="Général"/>
          <w:gallery w:val="placeholder"/>
        </w:category>
        <w:types>
          <w:type w:val="bbPlcHdr"/>
        </w:types>
        <w:behaviors>
          <w:behavior w:val="content"/>
        </w:behaviors>
        <w:guid w:val="{1D7FF291-C64B-461B-9123-617038BAF256}"/>
      </w:docPartPr>
      <w:docPartBody>
        <w:p w:rsidR="000E6DDF" w:rsidRDefault="00BC04B1" w:rsidP="00BC04B1">
          <w:pPr>
            <w:pStyle w:val="B14757DBEEDA4B63A8ADD30047FE057B"/>
          </w:pPr>
          <w:r w:rsidRPr="0093672E">
            <w:rPr>
              <w:rStyle w:val="Mention"/>
            </w:rPr>
            <w:t>__________________</w:t>
          </w:r>
        </w:p>
      </w:docPartBody>
    </w:docPart>
    <w:docPart>
      <w:docPartPr>
        <w:name w:val="9AADFB56024042C69B6B2EC81E804892"/>
        <w:category>
          <w:name w:val="Général"/>
          <w:gallery w:val="placeholder"/>
        </w:category>
        <w:types>
          <w:type w:val="bbPlcHdr"/>
        </w:types>
        <w:behaviors>
          <w:behavior w:val="content"/>
        </w:behaviors>
        <w:guid w:val="{F8D5AC08-EDF0-46CE-92FA-D4263B3FF1BE}"/>
      </w:docPartPr>
      <w:docPartBody>
        <w:p w:rsidR="000E6DDF" w:rsidRDefault="00BC04B1" w:rsidP="00BC04B1">
          <w:pPr>
            <w:pStyle w:val="9AADFB56024042C69B6B2EC81E804892"/>
          </w:pPr>
          <w:r w:rsidRPr="0093672E">
            <w:t>________________</w:t>
          </w:r>
        </w:p>
      </w:docPartBody>
    </w:docPart>
    <w:docPart>
      <w:docPartPr>
        <w:name w:val="9112795404774B2BB3547C015622B119"/>
        <w:category>
          <w:name w:val="Général"/>
          <w:gallery w:val="placeholder"/>
        </w:category>
        <w:types>
          <w:type w:val="bbPlcHdr"/>
        </w:types>
        <w:behaviors>
          <w:behavior w:val="content"/>
        </w:behaviors>
        <w:guid w:val="{BF773BBA-1A83-4133-B4CA-9CF69909DD62}"/>
      </w:docPartPr>
      <w:docPartBody>
        <w:p w:rsidR="000E6DDF" w:rsidRDefault="00BC04B1" w:rsidP="00BC04B1">
          <w:pPr>
            <w:pStyle w:val="9112795404774B2BB3547C015622B119"/>
          </w:pPr>
          <w:r w:rsidRPr="0093672E">
            <w:t>________________</w:t>
          </w:r>
        </w:p>
      </w:docPartBody>
    </w:docPart>
    <w:docPart>
      <w:docPartPr>
        <w:name w:val="58B040262A7E4F74B94589A109B4A1A0"/>
        <w:category>
          <w:name w:val="Général"/>
          <w:gallery w:val="placeholder"/>
        </w:category>
        <w:types>
          <w:type w:val="bbPlcHdr"/>
        </w:types>
        <w:behaviors>
          <w:behavior w:val="content"/>
        </w:behaviors>
        <w:guid w:val="{D8CB2F50-6776-40B6-93C1-E5CB5ECA1872}"/>
      </w:docPartPr>
      <w:docPartBody>
        <w:p w:rsidR="000E6DDF" w:rsidRDefault="00BC04B1" w:rsidP="00BC04B1">
          <w:pPr>
            <w:pStyle w:val="58B040262A7E4F74B94589A109B4A1A0"/>
          </w:pPr>
          <w:r w:rsidRPr="0093672E">
            <w:rPr>
              <w:rStyle w:val="Mention"/>
            </w:rPr>
            <w:t>__________________________________________</w:t>
          </w:r>
        </w:p>
      </w:docPartBody>
    </w:docPart>
    <w:docPart>
      <w:docPartPr>
        <w:name w:val="6CB4475298C044C097F28BC33FFA1CD7"/>
        <w:category>
          <w:name w:val="Général"/>
          <w:gallery w:val="placeholder"/>
        </w:category>
        <w:types>
          <w:type w:val="bbPlcHdr"/>
        </w:types>
        <w:behaviors>
          <w:behavior w:val="content"/>
        </w:behaviors>
        <w:guid w:val="{F188DF0F-E2FB-4396-9478-DF0CCEF954F6}"/>
      </w:docPartPr>
      <w:docPartBody>
        <w:p w:rsidR="00FF0669" w:rsidRDefault="008E6408" w:rsidP="008E6408">
          <w:pPr>
            <w:pStyle w:val="6CB4475298C044C097F28BC33FFA1CD7"/>
          </w:pPr>
          <w:r>
            <w:rPr>
              <w:rStyle w:val="mention1"/>
            </w:rPr>
            <w:t>| _ | _ | _ |</w:t>
          </w:r>
        </w:p>
      </w:docPartBody>
    </w:docPart>
    <w:docPart>
      <w:docPartPr>
        <w:name w:val="37C3052C51AA4645A72873CEC19400C3"/>
        <w:category>
          <w:name w:val="Général"/>
          <w:gallery w:val="placeholder"/>
        </w:category>
        <w:types>
          <w:type w:val="bbPlcHdr"/>
        </w:types>
        <w:behaviors>
          <w:behavior w:val="content"/>
        </w:behaviors>
        <w:guid w:val="{EC609AF9-BB62-4615-AF0D-4FC79AD15A66}"/>
      </w:docPartPr>
      <w:docPartBody>
        <w:p w:rsidR="00FF0669" w:rsidRDefault="008E6408" w:rsidP="008E6408">
          <w:pPr>
            <w:pStyle w:val="37C3052C51AA4645A72873CEC19400C3"/>
          </w:pPr>
          <w:r>
            <w:rPr>
              <w:rStyle w:val="mention1"/>
            </w:rPr>
            <w:t>| _ | _ | _ |</w:t>
          </w:r>
        </w:p>
      </w:docPartBody>
    </w:docPart>
    <w:docPart>
      <w:docPartPr>
        <w:name w:val="A7038F860A7A408DB4557D1671D2E243"/>
        <w:category>
          <w:name w:val="Général"/>
          <w:gallery w:val="placeholder"/>
        </w:category>
        <w:types>
          <w:type w:val="bbPlcHdr"/>
        </w:types>
        <w:behaviors>
          <w:behavior w:val="content"/>
        </w:behaviors>
        <w:guid w:val="{13CC84D4-18C2-4264-ABCD-99E7CA4C3EE4}"/>
      </w:docPartPr>
      <w:docPartBody>
        <w:p w:rsidR="00FF0669" w:rsidRDefault="008E6408" w:rsidP="008E6408">
          <w:pPr>
            <w:pStyle w:val="A7038F860A7A408DB4557D1671D2E243"/>
          </w:pPr>
          <w:r>
            <w:rPr>
              <w:rStyle w:val="mention1"/>
            </w:rPr>
            <w:t>| _ | _ |</w:t>
          </w:r>
        </w:p>
      </w:docPartBody>
    </w:docPart>
    <w:docPart>
      <w:docPartPr>
        <w:name w:val="1FEB5B12C5AD42DEBD8DAD92E02D005A"/>
        <w:category>
          <w:name w:val="Général"/>
          <w:gallery w:val="placeholder"/>
        </w:category>
        <w:types>
          <w:type w:val="bbPlcHdr"/>
        </w:types>
        <w:behaviors>
          <w:behavior w:val="content"/>
        </w:behaviors>
        <w:guid w:val="{3D21FE1B-6A90-4872-9DDE-78C16012B606}"/>
      </w:docPartPr>
      <w:docPartBody>
        <w:p w:rsidR="00FF0669" w:rsidRDefault="008E6408" w:rsidP="008E6408">
          <w:pPr>
            <w:pStyle w:val="1FEB5B12C5AD42DEBD8DAD92E02D005A"/>
          </w:pPr>
          <w:r>
            <w:rPr>
              <w:rStyle w:val="mention1"/>
            </w:rPr>
            <w:t>_ _/_ _/_ _ _ _</w:t>
          </w:r>
        </w:p>
      </w:docPartBody>
    </w:docPart>
    <w:docPart>
      <w:docPartPr>
        <w:name w:val="F8750C9D4BB6467CBCE0D67CF9AA8503"/>
        <w:category>
          <w:name w:val="Général"/>
          <w:gallery w:val="placeholder"/>
        </w:category>
        <w:types>
          <w:type w:val="bbPlcHdr"/>
        </w:types>
        <w:behaviors>
          <w:behavior w:val="content"/>
        </w:behaviors>
        <w:guid w:val="{A2FD599E-8851-49C7-AB3C-32A9051744C9}"/>
      </w:docPartPr>
      <w:docPartBody>
        <w:p w:rsidR="00FF0669" w:rsidRDefault="008E6408" w:rsidP="008E6408">
          <w:pPr>
            <w:pStyle w:val="F8750C9D4BB6467CBCE0D67CF9AA8503"/>
          </w:pPr>
          <w:r>
            <w:rPr>
              <w:rStyle w:val="mention1"/>
            </w:rPr>
            <w:t>_ _/_ _/_ _ _ _</w:t>
          </w:r>
        </w:p>
      </w:docPartBody>
    </w:docPart>
    <w:docPart>
      <w:docPartPr>
        <w:name w:val="4A11C71FA8DC4BE89495EB2E88AE63E2"/>
        <w:category>
          <w:name w:val="Général"/>
          <w:gallery w:val="placeholder"/>
        </w:category>
        <w:types>
          <w:type w:val="bbPlcHdr"/>
        </w:types>
        <w:behaviors>
          <w:behavior w:val="content"/>
        </w:behaviors>
        <w:guid w:val="{CFECEBE2-C600-4362-A4BF-06785868AAE2}"/>
      </w:docPartPr>
      <w:docPartBody>
        <w:p w:rsidR="00FF0669" w:rsidRDefault="008E6408" w:rsidP="008E6408">
          <w:pPr>
            <w:pStyle w:val="4A11C71FA8DC4BE89495EB2E88AE63E2"/>
          </w:pPr>
          <w:r w:rsidRPr="0093672E">
            <w:rPr>
              <w:rStyle w:val="Mention"/>
            </w:rPr>
            <w:t>________________</w:t>
          </w:r>
        </w:p>
      </w:docPartBody>
    </w:docPart>
    <w:docPart>
      <w:docPartPr>
        <w:name w:val="A9C4481E77AC4241869CFFE278E5A9E1"/>
        <w:category>
          <w:name w:val="Général"/>
          <w:gallery w:val="placeholder"/>
        </w:category>
        <w:types>
          <w:type w:val="bbPlcHdr"/>
        </w:types>
        <w:behaviors>
          <w:behavior w:val="content"/>
        </w:behaviors>
        <w:guid w:val="{FD921B13-82EA-4FA9-A58D-791341073A16}"/>
      </w:docPartPr>
      <w:docPartBody>
        <w:p w:rsidR="00FF0669" w:rsidRDefault="008E6408" w:rsidP="008E6408">
          <w:pPr>
            <w:pStyle w:val="A9C4481E77AC4241869CFFE278E5A9E1"/>
          </w:pPr>
          <w:r w:rsidRPr="0093672E">
            <w:rPr>
              <w:rStyle w:val="Mention"/>
            </w:rPr>
            <w:t>________________</w:t>
          </w:r>
        </w:p>
      </w:docPartBody>
    </w:docPart>
    <w:docPart>
      <w:docPartPr>
        <w:name w:val="DBC708D86C0B426AA3C3D917E7E00E21"/>
        <w:category>
          <w:name w:val="Général"/>
          <w:gallery w:val="placeholder"/>
        </w:category>
        <w:types>
          <w:type w:val="bbPlcHdr"/>
        </w:types>
        <w:behaviors>
          <w:behavior w:val="content"/>
        </w:behaviors>
        <w:guid w:val="{1920740A-B3E5-4BFE-A4AD-492F72855B6C}"/>
      </w:docPartPr>
      <w:docPartBody>
        <w:p w:rsidR="00FF0669" w:rsidRDefault="008E6408" w:rsidP="008E6408">
          <w:pPr>
            <w:pStyle w:val="DBC708D86C0B426AA3C3D917E7E00E21"/>
          </w:pPr>
          <w:r>
            <w:rPr>
              <w:rStyle w:val="mention1"/>
            </w:rPr>
            <w:t>________________</w:t>
          </w:r>
        </w:p>
      </w:docPartBody>
    </w:docPart>
    <w:docPart>
      <w:docPartPr>
        <w:name w:val="069576D36856419BB09E381B472C7FFC"/>
        <w:category>
          <w:name w:val="Général"/>
          <w:gallery w:val="placeholder"/>
        </w:category>
        <w:types>
          <w:type w:val="bbPlcHdr"/>
        </w:types>
        <w:behaviors>
          <w:behavior w:val="content"/>
        </w:behaviors>
        <w:guid w:val="{604551BB-A976-4516-B137-68962CFE129F}"/>
      </w:docPartPr>
      <w:docPartBody>
        <w:p w:rsidR="00FF0669" w:rsidRDefault="008E6408" w:rsidP="008E6408">
          <w:pPr>
            <w:pStyle w:val="069576D36856419BB09E381B472C7FFC"/>
          </w:pPr>
          <w:r>
            <w:rPr>
              <w:rStyle w:val="mention1"/>
            </w:rPr>
            <w:t>________________</w:t>
          </w:r>
        </w:p>
      </w:docPartBody>
    </w:docPart>
    <w:docPart>
      <w:docPartPr>
        <w:name w:val="4D8218CC90FF493F94D9C0FE6C7874AB"/>
        <w:category>
          <w:name w:val="Général"/>
          <w:gallery w:val="placeholder"/>
        </w:category>
        <w:types>
          <w:type w:val="bbPlcHdr"/>
        </w:types>
        <w:behaviors>
          <w:behavior w:val="content"/>
        </w:behaviors>
        <w:guid w:val="{CD32C733-7975-4D00-A6CE-DD99080D06F8}"/>
      </w:docPartPr>
      <w:docPartBody>
        <w:p w:rsidR="00FF0669" w:rsidRDefault="008E6408" w:rsidP="008E6408">
          <w:pPr>
            <w:pStyle w:val="4D8218CC90FF493F94D9C0FE6C7874AB"/>
          </w:pPr>
          <w:r>
            <w:rPr>
              <w:rStyle w:val="mention1"/>
              <w:lang w:val="en-GB"/>
            </w:rPr>
            <w:t>________________</w:t>
          </w:r>
        </w:p>
      </w:docPartBody>
    </w:docPart>
    <w:docPart>
      <w:docPartPr>
        <w:name w:val="6B14D799B87240EBB3D32F3F9F8C169A"/>
        <w:category>
          <w:name w:val="Général"/>
          <w:gallery w:val="placeholder"/>
        </w:category>
        <w:types>
          <w:type w:val="bbPlcHdr"/>
        </w:types>
        <w:behaviors>
          <w:behavior w:val="content"/>
        </w:behaviors>
        <w:guid w:val="{412EDD3F-8D3A-4FB3-986C-365D9102D3B9}"/>
      </w:docPartPr>
      <w:docPartBody>
        <w:p w:rsidR="00FF0669" w:rsidRDefault="008E6408" w:rsidP="008E6408">
          <w:pPr>
            <w:pStyle w:val="6B14D799B87240EBB3D32F3F9F8C169A"/>
          </w:pPr>
          <w:r>
            <w:rPr>
              <w:rStyle w:val="mention1"/>
              <w:lang w:val="en-GB"/>
            </w:rPr>
            <w:t>________________</w:t>
          </w:r>
        </w:p>
      </w:docPartBody>
    </w:docPart>
    <w:docPart>
      <w:docPartPr>
        <w:name w:val="FFF7AB855DC042159FEE539FE29F3646"/>
        <w:category>
          <w:name w:val="Général"/>
          <w:gallery w:val="placeholder"/>
        </w:category>
        <w:types>
          <w:type w:val="bbPlcHdr"/>
        </w:types>
        <w:behaviors>
          <w:behavior w:val="content"/>
        </w:behaviors>
        <w:guid w:val="{342AC4FF-87D8-4D08-B908-4B1CCD3B43AB}"/>
      </w:docPartPr>
      <w:docPartBody>
        <w:p w:rsidR="00FF0669" w:rsidRDefault="008E6408" w:rsidP="008E6408">
          <w:pPr>
            <w:pStyle w:val="FFF7AB855DC042159FEE539FE29F3646"/>
          </w:pPr>
          <w:r>
            <w:rPr>
              <w:rStyle w:val="mention1"/>
            </w:rPr>
            <w:t>Numéro de téléphone.</w:t>
          </w:r>
        </w:p>
      </w:docPartBody>
    </w:docPart>
    <w:docPart>
      <w:docPartPr>
        <w:name w:val="01C1DE2A037B4AC890273876DB776C57"/>
        <w:category>
          <w:name w:val="Général"/>
          <w:gallery w:val="placeholder"/>
        </w:category>
        <w:types>
          <w:type w:val="bbPlcHdr"/>
        </w:types>
        <w:behaviors>
          <w:behavior w:val="content"/>
        </w:behaviors>
        <w:guid w:val="{6E57E10F-4AAF-405D-A542-90BF8E3902C5}"/>
      </w:docPartPr>
      <w:docPartBody>
        <w:p w:rsidR="00FF0669" w:rsidRDefault="008E6408" w:rsidP="008E6408">
          <w:pPr>
            <w:pStyle w:val="01C1DE2A037B4AC890273876DB776C57"/>
          </w:pPr>
          <w:r>
            <w:rPr>
              <w:rStyle w:val="mention1"/>
            </w:rPr>
            <w:t>xxx@domaine.com</w:t>
          </w:r>
        </w:p>
      </w:docPartBody>
    </w:docPart>
    <w:docPart>
      <w:docPartPr>
        <w:name w:val="E3D49CF449C343739DDB311396D494E3"/>
        <w:category>
          <w:name w:val="Général"/>
          <w:gallery w:val="placeholder"/>
        </w:category>
        <w:types>
          <w:type w:val="bbPlcHdr"/>
        </w:types>
        <w:behaviors>
          <w:behavior w:val="content"/>
        </w:behaviors>
        <w:guid w:val="{4048F284-445C-47E0-8E49-78CD6D47A734}"/>
      </w:docPartPr>
      <w:docPartBody>
        <w:p w:rsidR="00FF0669" w:rsidRDefault="008E6408" w:rsidP="008E6408">
          <w:pPr>
            <w:pStyle w:val="E3D49CF449C343739DDB311396D494E3"/>
          </w:pPr>
          <w:r>
            <w:rPr>
              <w:rStyle w:val="mention1"/>
            </w:rPr>
            <w:t>_ _/_ _/_ _ _ _</w:t>
          </w:r>
        </w:p>
      </w:docPartBody>
    </w:docPart>
    <w:docPart>
      <w:docPartPr>
        <w:name w:val="7EFFDC589F2A47A3AA103E40BD057DD6"/>
        <w:category>
          <w:name w:val="Général"/>
          <w:gallery w:val="placeholder"/>
        </w:category>
        <w:types>
          <w:type w:val="bbPlcHdr"/>
        </w:types>
        <w:behaviors>
          <w:behavior w:val="content"/>
        </w:behaviors>
        <w:guid w:val="{D450C36D-090F-472A-9819-7C9323F6775E}"/>
      </w:docPartPr>
      <w:docPartBody>
        <w:p w:rsidR="00FF0669" w:rsidRDefault="008E6408" w:rsidP="008E6408">
          <w:pPr>
            <w:pStyle w:val="7EFFDC589F2A47A3AA103E40BD057DD6"/>
          </w:pPr>
          <w:r>
            <w:rPr>
              <w:rStyle w:val="mention1"/>
            </w:rPr>
            <w:t>________________</w:t>
          </w:r>
        </w:p>
      </w:docPartBody>
    </w:docPart>
    <w:docPart>
      <w:docPartPr>
        <w:name w:val="4D2D96DA7AED450C8CEFF1211869C43C"/>
        <w:category>
          <w:name w:val="Général"/>
          <w:gallery w:val="placeholder"/>
        </w:category>
        <w:types>
          <w:type w:val="bbPlcHdr"/>
        </w:types>
        <w:behaviors>
          <w:behavior w:val="content"/>
        </w:behaviors>
        <w:guid w:val="{2CB43E5E-38BB-452D-8ACF-D0C0D98E620B}"/>
      </w:docPartPr>
      <w:docPartBody>
        <w:p w:rsidR="00FF0669" w:rsidRDefault="008E6408" w:rsidP="008E6408">
          <w:pPr>
            <w:pStyle w:val="4D2D96DA7AED450C8CEFF1211869C43C"/>
          </w:pPr>
          <w:r>
            <w:rPr>
              <w:rStyle w:val="mention1"/>
            </w:rPr>
            <w:t>________________</w:t>
          </w:r>
        </w:p>
      </w:docPartBody>
    </w:docPart>
    <w:docPart>
      <w:docPartPr>
        <w:name w:val="FA7752FBF3524AAB8EABE8D05487B06D"/>
        <w:category>
          <w:name w:val="Général"/>
          <w:gallery w:val="placeholder"/>
        </w:category>
        <w:types>
          <w:type w:val="bbPlcHdr"/>
        </w:types>
        <w:behaviors>
          <w:behavior w:val="content"/>
        </w:behaviors>
        <w:guid w:val="{AA2BC651-B559-46AF-ABC1-BE99506A8574}"/>
      </w:docPartPr>
      <w:docPartBody>
        <w:p w:rsidR="00FF0669" w:rsidRDefault="008E6408" w:rsidP="008E6408">
          <w:pPr>
            <w:pStyle w:val="FA7752FBF3524AAB8EABE8D05487B06D"/>
          </w:pPr>
          <w:r>
            <w:rPr>
              <w:rStyle w:val="mention1"/>
            </w:rPr>
            <w:t>________________</w:t>
          </w:r>
        </w:p>
      </w:docPartBody>
    </w:docPart>
    <w:docPart>
      <w:docPartPr>
        <w:name w:val="898FA105223F462DA69FF7D201EEBA62"/>
        <w:category>
          <w:name w:val="Général"/>
          <w:gallery w:val="placeholder"/>
        </w:category>
        <w:types>
          <w:type w:val="bbPlcHdr"/>
        </w:types>
        <w:behaviors>
          <w:behavior w:val="content"/>
        </w:behaviors>
        <w:guid w:val="{2443085A-7E38-464A-ADA1-9C1134F9DDC7}"/>
      </w:docPartPr>
      <w:docPartBody>
        <w:p w:rsidR="00FF0669" w:rsidRDefault="008E6408" w:rsidP="008E6408">
          <w:pPr>
            <w:pStyle w:val="898FA105223F462DA69FF7D201EEBA62"/>
          </w:pPr>
          <w:r>
            <w:rPr>
              <w:rStyle w:val="mention1"/>
            </w:rPr>
            <w:t>Numéro de téléphone.</w:t>
          </w:r>
        </w:p>
      </w:docPartBody>
    </w:docPart>
    <w:docPart>
      <w:docPartPr>
        <w:name w:val="E304228C5D2C43459D4039B03183852D"/>
        <w:category>
          <w:name w:val="Général"/>
          <w:gallery w:val="placeholder"/>
        </w:category>
        <w:types>
          <w:type w:val="bbPlcHdr"/>
        </w:types>
        <w:behaviors>
          <w:behavior w:val="content"/>
        </w:behaviors>
        <w:guid w:val="{1DF4519F-94D5-4ACE-862C-2FAC18DE1BFA}"/>
      </w:docPartPr>
      <w:docPartBody>
        <w:p w:rsidR="00FF0669" w:rsidRDefault="008E6408" w:rsidP="008E6408">
          <w:pPr>
            <w:pStyle w:val="E304228C5D2C43459D4039B03183852D"/>
          </w:pPr>
          <w:r>
            <w:rPr>
              <w:rStyle w:val="mention1"/>
              <w:lang w:val="de-DE"/>
            </w:rPr>
            <w:t>xxx@domaine.com</w:t>
          </w:r>
        </w:p>
      </w:docPartBody>
    </w:docPart>
    <w:docPart>
      <w:docPartPr>
        <w:name w:val="4F0C1F17A18F43568EB856076ACB2054"/>
        <w:category>
          <w:name w:val="Général"/>
          <w:gallery w:val="placeholder"/>
        </w:category>
        <w:types>
          <w:type w:val="bbPlcHdr"/>
        </w:types>
        <w:behaviors>
          <w:behavior w:val="content"/>
        </w:behaviors>
        <w:guid w:val="{DAF77CA0-7B6C-49C5-B84E-20089A044DAE}"/>
      </w:docPartPr>
      <w:docPartBody>
        <w:p w:rsidR="00FF0669" w:rsidRDefault="008E6408" w:rsidP="008E6408">
          <w:pPr>
            <w:pStyle w:val="4F0C1F17A18F43568EB856076ACB2054"/>
          </w:pPr>
          <w:r>
            <w:rPr>
              <w:rStyle w:val="mention1"/>
            </w:rPr>
            <w:t>_ _/_ _/_ _ _ _</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Gras">
    <w:altName w:val="Arial"/>
    <w:panose1 w:val="020B07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ova Cond">
    <w:altName w:val="Arial"/>
    <w:charset w:val="00"/>
    <w:family w:val="swiss"/>
    <w:pitch w:val="variable"/>
    <w:sig w:usb0="0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Nova">
    <w:charset w:val="00"/>
    <w:family w:val="swiss"/>
    <w:pitch w:val="variable"/>
    <w:sig w:usb0="0000028F" w:usb1="00000002" w:usb2="00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HelveticaNeueLT Std Lt">
    <w:altName w:val="Arial"/>
    <w:charset w:val="00"/>
    <w:family w:val="swiss"/>
    <w:pitch w:val="variable"/>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CD324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F8513E0"/>
    <w:multiLevelType w:val="multilevel"/>
    <w:tmpl w:val="7B3C12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DC1236C"/>
    <w:multiLevelType w:val="multilevel"/>
    <w:tmpl w:val="5B9AB1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3FF1C4A"/>
    <w:multiLevelType w:val="multilevel"/>
    <w:tmpl w:val="05806DF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FEA65F2"/>
    <w:multiLevelType w:val="multilevel"/>
    <w:tmpl w:val="A3D006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CCD3068"/>
    <w:multiLevelType w:val="multilevel"/>
    <w:tmpl w:val="9B9E81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52F4FDC"/>
    <w:multiLevelType w:val="multilevel"/>
    <w:tmpl w:val="EA32FE4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31056423">
    <w:abstractNumId w:val="1"/>
  </w:num>
  <w:num w:numId="2" w16cid:durableId="316307420">
    <w:abstractNumId w:val="0"/>
  </w:num>
  <w:num w:numId="3" w16cid:durableId="1041438223">
    <w:abstractNumId w:val="2"/>
  </w:num>
  <w:num w:numId="4" w16cid:durableId="162748142">
    <w:abstractNumId w:val="6"/>
  </w:num>
  <w:num w:numId="5" w16cid:durableId="18966993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91822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22842621">
    <w:abstractNumId w:val="5"/>
  </w:num>
  <w:num w:numId="8" w16cid:durableId="1802188751">
    <w:abstractNumId w:val="3"/>
  </w:num>
  <w:num w:numId="9" w16cid:durableId="15324489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26009907">
    <w:abstractNumId w:val="4"/>
  </w:num>
  <w:num w:numId="11" w16cid:durableId="9045311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0B6"/>
    <w:rsid w:val="000010A5"/>
    <w:rsid w:val="000433E3"/>
    <w:rsid w:val="000A509F"/>
    <w:rsid w:val="000E6DDF"/>
    <w:rsid w:val="000F2955"/>
    <w:rsid w:val="00116712"/>
    <w:rsid w:val="00135AD0"/>
    <w:rsid w:val="00154286"/>
    <w:rsid w:val="00157E40"/>
    <w:rsid w:val="00186FAB"/>
    <w:rsid w:val="001E0A25"/>
    <w:rsid w:val="001F33E8"/>
    <w:rsid w:val="001F509C"/>
    <w:rsid w:val="001F60C0"/>
    <w:rsid w:val="002A43D4"/>
    <w:rsid w:val="002B654C"/>
    <w:rsid w:val="002C38FD"/>
    <w:rsid w:val="002E2C8F"/>
    <w:rsid w:val="002E599A"/>
    <w:rsid w:val="0030760E"/>
    <w:rsid w:val="00313DF7"/>
    <w:rsid w:val="00323D48"/>
    <w:rsid w:val="00337AB7"/>
    <w:rsid w:val="00385845"/>
    <w:rsid w:val="003B2767"/>
    <w:rsid w:val="003B430D"/>
    <w:rsid w:val="003C35C3"/>
    <w:rsid w:val="003C4FE9"/>
    <w:rsid w:val="00400893"/>
    <w:rsid w:val="004172C7"/>
    <w:rsid w:val="004900B6"/>
    <w:rsid w:val="0049770B"/>
    <w:rsid w:val="00497B23"/>
    <w:rsid w:val="004B7D44"/>
    <w:rsid w:val="004E612C"/>
    <w:rsid w:val="004E7B56"/>
    <w:rsid w:val="004F494F"/>
    <w:rsid w:val="004F5EC5"/>
    <w:rsid w:val="00515DE7"/>
    <w:rsid w:val="005230AA"/>
    <w:rsid w:val="0058678F"/>
    <w:rsid w:val="005C5984"/>
    <w:rsid w:val="005F187C"/>
    <w:rsid w:val="00621FE7"/>
    <w:rsid w:val="006441B9"/>
    <w:rsid w:val="006442A8"/>
    <w:rsid w:val="00675EB1"/>
    <w:rsid w:val="00677843"/>
    <w:rsid w:val="00677B80"/>
    <w:rsid w:val="00677E8C"/>
    <w:rsid w:val="00687694"/>
    <w:rsid w:val="00694A1F"/>
    <w:rsid w:val="00696A65"/>
    <w:rsid w:val="006D59BA"/>
    <w:rsid w:val="006D72A2"/>
    <w:rsid w:val="006F61C4"/>
    <w:rsid w:val="007079B7"/>
    <w:rsid w:val="00710677"/>
    <w:rsid w:val="00721F99"/>
    <w:rsid w:val="007277B7"/>
    <w:rsid w:val="00734215"/>
    <w:rsid w:val="00745294"/>
    <w:rsid w:val="007E73F7"/>
    <w:rsid w:val="008058FE"/>
    <w:rsid w:val="00824B3D"/>
    <w:rsid w:val="00825A41"/>
    <w:rsid w:val="00850A8C"/>
    <w:rsid w:val="0087286C"/>
    <w:rsid w:val="00897984"/>
    <w:rsid w:val="008A27E5"/>
    <w:rsid w:val="008B31CF"/>
    <w:rsid w:val="008C6360"/>
    <w:rsid w:val="008D0CD8"/>
    <w:rsid w:val="008E4338"/>
    <w:rsid w:val="008E6408"/>
    <w:rsid w:val="00901E9B"/>
    <w:rsid w:val="00903C15"/>
    <w:rsid w:val="00906064"/>
    <w:rsid w:val="00914020"/>
    <w:rsid w:val="009244CD"/>
    <w:rsid w:val="009639FF"/>
    <w:rsid w:val="00965925"/>
    <w:rsid w:val="0099742F"/>
    <w:rsid w:val="009B23B7"/>
    <w:rsid w:val="009C1F70"/>
    <w:rsid w:val="009F2C6E"/>
    <w:rsid w:val="009F40C5"/>
    <w:rsid w:val="00A33D99"/>
    <w:rsid w:val="00A5554B"/>
    <w:rsid w:val="00A6170E"/>
    <w:rsid w:val="00A626EB"/>
    <w:rsid w:val="00B17414"/>
    <w:rsid w:val="00B27E94"/>
    <w:rsid w:val="00B5021A"/>
    <w:rsid w:val="00B63509"/>
    <w:rsid w:val="00B8217E"/>
    <w:rsid w:val="00BA5879"/>
    <w:rsid w:val="00BC04B1"/>
    <w:rsid w:val="00BE3FCA"/>
    <w:rsid w:val="00BE4C4D"/>
    <w:rsid w:val="00BF11FD"/>
    <w:rsid w:val="00BF3A2C"/>
    <w:rsid w:val="00C227F3"/>
    <w:rsid w:val="00C25212"/>
    <w:rsid w:val="00C740CF"/>
    <w:rsid w:val="00CD3CA9"/>
    <w:rsid w:val="00CE186D"/>
    <w:rsid w:val="00CF5F68"/>
    <w:rsid w:val="00D007E6"/>
    <w:rsid w:val="00D040B4"/>
    <w:rsid w:val="00D279DE"/>
    <w:rsid w:val="00D32EA0"/>
    <w:rsid w:val="00D37619"/>
    <w:rsid w:val="00D6681C"/>
    <w:rsid w:val="00DA790A"/>
    <w:rsid w:val="00DB674F"/>
    <w:rsid w:val="00DE6884"/>
    <w:rsid w:val="00E0045A"/>
    <w:rsid w:val="00E317E1"/>
    <w:rsid w:val="00E42FD1"/>
    <w:rsid w:val="00E84B0C"/>
    <w:rsid w:val="00EA4D6B"/>
    <w:rsid w:val="00EA78F5"/>
    <w:rsid w:val="00EC698D"/>
    <w:rsid w:val="00EF3E15"/>
    <w:rsid w:val="00F36CD0"/>
    <w:rsid w:val="00F72880"/>
    <w:rsid w:val="00F852F5"/>
    <w:rsid w:val="00FA7C52"/>
    <w:rsid w:val="00FC6F3B"/>
    <w:rsid w:val="00FF066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0A0A546"/>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244CD"/>
    <w:rPr>
      <w:color w:val="808080"/>
    </w:rPr>
  </w:style>
  <w:style w:type="paragraph" w:customStyle="1" w:styleId="2841DEC13EB64FD0BD9248C03C610BBA">
    <w:name w:val="2841DEC13EB64FD0BD9248C03C610BBA"/>
  </w:style>
  <w:style w:type="paragraph" w:customStyle="1" w:styleId="5A5A9DA07C3F45D1A7E1E78CD03FA393">
    <w:name w:val="5A5A9DA07C3F45D1A7E1E78CD03FA393"/>
    <w:rsid w:val="00A6170E"/>
  </w:style>
  <w:style w:type="character" w:styleId="Titredulivre">
    <w:name w:val="Book Title"/>
    <w:aliases w:val="Pied de page-mentions légales,HAS- Pied de page"/>
    <w:basedOn w:val="Policepardfaut"/>
    <w:uiPriority w:val="99"/>
    <w:rsid w:val="006442A8"/>
    <w:rPr>
      <w:rFonts w:ascii="Arial" w:hAnsi="Arial"/>
      <w:b w:val="0"/>
      <w:bCs/>
      <w:caps w:val="0"/>
      <w:smallCaps w:val="0"/>
      <w:color w:val="808080" w:themeColor="background1" w:themeShade="80"/>
      <w:spacing w:val="0"/>
      <w:sz w:val="16"/>
    </w:rPr>
  </w:style>
  <w:style w:type="paragraph" w:customStyle="1" w:styleId="A69623920E474CD598370C502D478C19">
    <w:name w:val="A69623920E474CD598370C502D478C19"/>
  </w:style>
  <w:style w:type="character" w:styleId="Mention">
    <w:name w:val="Mention"/>
    <w:aliases w:val="Texte d'aide,Mention1"/>
    <w:uiPriority w:val="99"/>
    <w:unhideWhenUsed/>
    <w:rsid w:val="008E6408"/>
    <w:rPr>
      <w:rFonts w:ascii="Arial Nova Cond" w:hAnsi="Arial Nova Cond"/>
      <w:color w:val="595959" w:themeColor="text1" w:themeTint="A6"/>
      <w:sz w:val="22"/>
      <w:shd w:val="clear" w:color="auto" w:fill="F2F2F2" w:themeFill="background1" w:themeFillShade="F2"/>
    </w:rPr>
  </w:style>
  <w:style w:type="paragraph" w:styleId="TM5">
    <w:name w:val="toc 5"/>
    <w:basedOn w:val="TM4"/>
    <w:next w:val="Normal"/>
    <w:autoRedefine/>
    <w:unhideWhenUsed/>
    <w:rsid w:val="0030760E"/>
    <w:pPr>
      <w:tabs>
        <w:tab w:val="left" w:pos="1276"/>
        <w:tab w:val="left" w:pos="1560"/>
        <w:tab w:val="right" w:pos="9809"/>
      </w:tabs>
      <w:suppressAutoHyphens/>
      <w:spacing w:before="60" w:line="288" w:lineRule="auto"/>
      <w:ind w:left="1560" w:hanging="993"/>
    </w:pPr>
    <w:rPr>
      <w:rFonts w:ascii="Arial" w:hAnsi="Arial"/>
      <w:noProof/>
      <w:color w:val="44546A" w:themeColor="text2"/>
    </w:rPr>
  </w:style>
  <w:style w:type="paragraph" w:styleId="TM4">
    <w:name w:val="toc 4"/>
    <w:basedOn w:val="Normal"/>
    <w:next w:val="Normal"/>
    <w:autoRedefine/>
    <w:uiPriority w:val="39"/>
    <w:semiHidden/>
    <w:unhideWhenUsed/>
    <w:rsid w:val="0030760E"/>
    <w:pPr>
      <w:spacing w:after="100"/>
      <w:ind w:left="660"/>
    </w:pPr>
  </w:style>
  <w:style w:type="character" w:styleId="Marquedecommentaire">
    <w:name w:val="annotation reference"/>
    <w:uiPriority w:val="99"/>
    <w:semiHidden/>
    <w:rsid w:val="00515DE7"/>
    <w:rPr>
      <w:sz w:val="16"/>
      <w:szCs w:val="16"/>
    </w:rPr>
  </w:style>
  <w:style w:type="paragraph" w:customStyle="1" w:styleId="94E1D31963EF4A67944250686A44A692">
    <w:name w:val="94E1D31963EF4A67944250686A44A692"/>
  </w:style>
  <w:style w:type="paragraph" w:customStyle="1" w:styleId="A59445D26A4145EE8A48F9FAC6ABEABE">
    <w:name w:val="A59445D26A4145EE8A48F9FAC6ABEABE"/>
  </w:style>
  <w:style w:type="paragraph" w:customStyle="1" w:styleId="20C35563F3AD441CB4AF5F9E8432B261">
    <w:name w:val="20C35563F3AD441CB4AF5F9E8432B261"/>
  </w:style>
  <w:style w:type="paragraph" w:styleId="TM1">
    <w:name w:val="toc 1"/>
    <w:basedOn w:val="TM2"/>
    <w:next w:val="Normal"/>
    <w:autoRedefine/>
    <w:uiPriority w:val="39"/>
    <w:unhideWhenUsed/>
    <w:pPr>
      <w:tabs>
        <w:tab w:val="left" w:pos="567"/>
        <w:tab w:val="right" w:pos="9809"/>
      </w:tabs>
      <w:suppressAutoHyphens/>
      <w:spacing w:before="200" w:after="40" w:line="288" w:lineRule="auto"/>
      <w:ind w:left="0"/>
    </w:pPr>
    <w:rPr>
      <w:rFonts w:ascii="Arial Narrow" w:hAnsi="Arial Narrow"/>
      <w:b/>
      <w:noProof/>
      <w:color w:val="000000" w:themeColor="text1"/>
      <w:sz w:val="28"/>
    </w:rPr>
  </w:style>
  <w:style w:type="paragraph" w:styleId="TM2">
    <w:name w:val="toc 2"/>
    <w:basedOn w:val="Normal"/>
    <w:next w:val="Normal"/>
    <w:autoRedefine/>
    <w:uiPriority w:val="39"/>
    <w:semiHidden/>
    <w:unhideWhenUsed/>
    <w:pPr>
      <w:spacing w:after="100"/>
      <w:ind w:left="220"/>
    </w:pPr>
  </w:style>
  <w:style w:type="table" w:styleId="Tableausimple1">
    <w:name w:val="Plain Table 1"/>
    <w:aliases w:val="Tableau violet"/>
    <w:basedOn w:val="TableauNormal"/>
    <w:uiPriority w:val="41"/>
    <w:pPr>
      <w:spacing w:after="0" w:line="240" w:lineRule="auto"/>
      <w:ind w:left="360" w:hanging="360"/>
    </w:pPr>
    <w:rPr>
      <w:rFonts w:ascii="Arial" w:hAnsi="Arial"/>
    </w:rPr>
    <w:tblPr>
      <w:tblStyleRowBandSize w:val="1"/>
      <w:tblStyleColBandSize w:val="1"/>
      <w:tblBorders>
        <w:insideH w:val="single" w:sz="4" w:space="0" w:color="5B287B"/>
        <w:insideV w:val="single" w:sz="4" w:space="0" w:color="5B287B"/>
      </w:tblBorders>
    </w:tblPr>
    <w:tblStylePr w:type="firstRow">
      <w:rPr>
        <w:b/>
        <w:bCs/>
      </w:rPr>
      <w:tblPr/>
      <w:tcPr>
        <w:shd w:val="clear" w:color="auto" w:fill="D3D0E2"/>
      </w:tcPr>
    </w:tblStylePr>
    <w:tblStylePr w:type="lastRow">
      <w:rPr>
        <w:b/>
        <w:bCs/>
        <w:i/>
      </w:rPr>
      <w:tblPr/>
      <w:tcPr>
        <w:tcBorders>
          <w:top w:val="nil"/>
        </w:tcBorders>
      </w:tcPr>
    </w:tblStylePr>
    <w:tblStylePr w:type="firstCol">
      <w:rPr>
        <w:rFonts w:ascii="Arial" w:hAnsi="Arial"/>
        <w:b/>
        <w:bCs/>
        <w:sz w:val="22"/>
      </w:rPr>
      <w:tblPr/>
      <w:tcPr>
        <w:shd w:val="clear" w:color="auto" w:fill="D3D0E2"/>
      </w:tcPr>
    </w:tblStylePr>
    <w:tblStylePr w:type="lastCol">
      <w:rPr>
        <w:b/>
        <w:bCs/>
        <w:i/>
      </w:rPr>
    </w:tblStylePr>
    <w:tblStylePr w:type="band2Vert">
      <w:tblPr/>
      <w:tcPr>
        <w:shd w:val="clear" w:color="auto" w:fill="F4F6F6"/>
      </w:tcPr>
    </w:tblStylePr>
    <w:tblStylePr w:type="band2Horz">
      <w:tblPr/>
      <w:tcPr>
        <w:shd w:val="clear" w:color="auto" w:fill="F4F6F6"/>
      </w:tcPr>
    </w:tblStylePr>
  </w:style>
  <w:style w:type="paragraph" w:styleId="Commentaire">
    <w:name w:val="annotation text"/>
    <w:basedOn w:val="Normal"/>
    <w:link w:val="CommentaireCar"/>
    <w:uiPriority w:val="99"/>
    <w:semiHidden/>
    <w:unhideWhenUsed/>
    <w:rsid w:val="006442A8"/>
    <w:pPr>
      <w:spacing w:before="100" w:after="40" w:line="240" w:lineRule="auto"/>
      <w:jc w:val="both"/>
    </w:pPr>
    <w:rPr>
      <w:rFonts w:ascii="Arial" w:hAnsi="Arial"/>
      <w:color w:val="404040" w:themeColor="text1" w:themeTint="BF"/>
      <w:sz w:val="20"/>
      <w:szCs w:val="20"/>
    </w:rPr>
  </w:style>
  <w:style w:type="character" w:customStyle="1" w:styleId="CommentaireCar">
    <w:name w:val="Commentaire Car"/>
    <w:basedOn w:val="Policepardfaut"/>
    <w:link w:val="Commentaire"/>
    <w:uiPriority w:val="99"/>
    <w:semiHidden/>
    <w:rsid w:val="006442A8"/>
    <w:rPr>
      <w:rFonts w:ascii="Arial" w:hAnsi="Arial"/>
      <w:color w:val="404040" w:themeColor="text1" w:themeTint="BF"/>
      <w:sz w:val="20"/>
      <w:szCs w:val="20"/>
    </w:rPr>
  </w:style>
  <w:style w:type="paragraph" w:styleId="Notedefin">
    <w:name w:val="endnote text"/>
    <w:basedOn w:val="Normal"/>
    <w:link w:val="NotedefinCar"/>
    <w:semiHidden/>
    <w:unhideWhenUsed/>
    <w:pPr>
      <w:tabs>
        <w:tab w:val="num" w:pos="1209"/>
      </w:tabs>
      <w:spacing w:after="0" w:line="240" w:lineRule="auto"/>
      <w:ind w:left="1209" w:hanging="360"/>
      <w:jc w:val="both"/>
    </w:pPr>
    <w:rPr>
      <w:rFonts w:ascii="Arial" w:hAnsi="Arial"/>
      <w:color w:val="404040" w:themeColor="text1" w:themeTint="BF"/>
      <w:sz w:val="20"/>
      <w:szCs w:val="20"/>
    </w:rPr>
  </w:style>
  <w:style w:type="character" w:customStyle="1" w:styleId="NotedefinCar">
    <w:name w:val="Note de fin Car"/>
    <w:basedOn w:val="Policepardfaut"/>
    <w:link w:val="Notedefin"/>
    <w:semiHidden/>
    <w:rPr>
      <w:rFonts w:ascii="Arial" w:hAnsi="Arial"/>
      <w:color w:val="404040" w:themeColor="text1" w:themeTint="BF"/>
      <w:sz w:val="20"/>
      <w:szCs w:val="20"/>
    </w:rPr>
  </w:style>
  <w:style w:type="paragraph" w:styleId="Objetducommentaire">
    <w:name w:val="annotation subject"/>
    <w:basedOn w:val="Commentaire"/>
    <w:next w:val="Commentaire"/>
    <w:link w:val="ObjetducommentaireCar"/>
    <w:semiHidden/>
    <w:unhideWhenUsed/>
    <w:rPr>
      <w:b/>
      <w:bCs/>
    </w:rPr>
  </w:style>
  <w:style w:type="character" w:customStyle="1" w:styleId="ObjetducommentaireCar">
    <w:name w:val="Objet du commentaire Car"/>
    <w:basedOn w:val="CommentaireCar"/>
    <w:link w:val="Objetducommentaire"/>
    <w:semiHidden/>
    <w:rPr>
      <w:rFonts w:ascii="Arial" w:hAnsi="Arial"/>
      <w:b/>
      <w:bCs/>
      <w:color w:val="404040" w:themeColor="text1" w:themeTint="BF"/>
      <w:sz w:val="20"/>
      <w:szCs w:val="20"/>
    </w:rPr>
  </w:style>
  <w:style w:type="paragraph" w:customStyle="1" w:styleId="4EE7D3FD4A844C7F9B701DBB778AAF57">
    <w:name w:val="4EE7D3FD4A844C7F9B701DBB778AAF57"/>
    <w:rsid w:val="00B27E94"/>
    <w:rPr>
      <w:kern w:val="2"/>
      <w14:ligatures w14:val="standardContextual"/>
    </w:rPr>
  </w:style>
  <w:style w:type="paragraph" w:customStyle="1" w:styleId="6CA6A8632E3F4FC8B1D975DD56539DAC">
    <w:name w:val="6CA6A8632E3F4FC8B1D975DD56539DAC"/>
    <w:rsid w:val="00B27E94"/>
    <w:rPr>
      <w:kern w:val="2"/>
      <w14:ligatures w14:val="standardContextual"/>
    </w:rPr>
  </w:style>
  <w:style w:type="paragraph" w:customStyle="1" w:styleId="0CE9D63985ED4177BE4B35A942642ABE">
    <w:name w:val="0CE9D63985ED4177BE4B35A942642ABE"/>
    <w:rsid w:val="00B27E94"/>
    <w:rPr>
      <w:kern w:val="2"/>
      <w14:ligatures w14:val="standardContextual"/>
    </w:rPr>
  </w:style>
  <w:style w:type="paragraph" w:customStyle="1" w:styleId="DEAD9AE83BCE4D769F8A4EF30DE41B6C">
    <w:name w:val="DEAD9AE83BCE4D769F8A4EF30DE41B6C"/>
    <w:rsid w:val="00B27E94"/>
    <w:rPr>
      <w:kern w:val="2"/>
      <w14:ligatures w14:val="standardContextual"/>
    </w:rPr>
  </w:style>
  <w:style w:type="character" w:styleId="lev">
    <w:name w:val="Strong"/>
    <w:basedOn w:val="Policepardfaut"/>
    <w:uiPriority w:val="22"/>
    <w:qFormat/>
    <w:rsid w:val="00157E40"/>
    <w:rPr>
      <w:b/>
      <w:bCs/>
    </w:rPr>
  </w:style>
  <w:style w:type="paragraph" w:styleId="Corpsdetexte3">
    <w:name w:val="Body Text 3"/>
    <w:basedOn w:val="Normal"/>
    <w:link w:val="Corpsdetexte3Car"/>
    <w:semiHidden/>
    <w:unhideWhenUsed/>
    <w:rsid w:val="004F494F"/>
    <w:pPr>
      <w:spacing w:before="100" w:after="120" w:line="288" w:lineRule="auto"/>
      <w:jc w:val="both"/>
    </w:pPr>
    <w:rPr>
      <w:rFonts w:ascii="Arial" w:hAnsi="Arial"/>
      <w:color w:val="404040" w:themeColor="text1" w:themeTint="BF"/>
      <w:sz w:val="16"/>
      <w:szCs w:val="16"/>
    </w:rPr>
  </w:style>
  <w:style w:type="character" w:customStyle="1" w:styleId="Corpsdetexte3Car">
    <w:name w:val="Corps de texte 3 Car"/>
    <w:basedOn w:val="Policepardfaut"/>
    <w:link w:val="Corpsdetexte3"/>
    <w:semiHidden/>
    <w:rsid w:val="004F494F"/>
    <w:rPr>
      <w:rFonts w:ascii="Arial" w:hAnsi="Arial"/>
      <w:color w:val="404040" w:themeColor="text1" w:themeTint="BF"/>
      <w:sz w:val="16"/>
      <w:szCs w:val="16"/>
    </w:rPr>
  </w:style>
  <w:style w:type="paragraph" w:customStyle="1" w:styleId="7A8B51E0B8594331B62294143F32D477">
    <w:name w:val="7A8B51E0B8594331B62294143F32D477"/>
    <w:rsid w:val="006442A8"/>
    <w:pPr>
      <w:spacing w:before="100" w:after="40" w:line="288" w:lineRule="auto"/>
      <w:jc w:val="both"/>
    </w:pPr>
    <w:rPr>
      <w:rFonts w:ascii="Arial" w:hAnsi="Arial"/>
      <w:color w:val="404040" w:themeColor="text1" w:themeTint="BF"/>
    </w:rPr>
  </w:style>
  <w:style w:type="paragraph" w:customStyle="1" w:styleId="6B6A3D2EE68D480387AF869C4D99A864">
    <w:name w:val="6B6A3D2EE68D480387AF869C4D99A864"/>
    <w:rsid w:val="00B27E94"/>
    <w:rPr>
      <w:kern w:val="2"/>
      <w14:ligatures w14:val="standardContextual"/>
    </w:rPr>
  </w:style>
  <w:style w:type="paragraph" w:styleId="Liste5">
    <w:name w:val="List 5"/>
    <w:basedOn w:val="Normal"/>
    <w:semiHidden/>
    <w:unhideWhenUsed/>
    <w:rsid w:val="006442A8"/>
    <w:pPr>
      <w:spacing w:before="100" w:after="40" w:line="288" w:lineRule="auto"/>
      <w:ind w:left="1415" w:hanging="283"/>
      <w:contextualSpacing/>
      <w:jc w:val="both"/>
    </w:pPr>
    <w:rPr>
      <w:rFonts w:ascii="Arial" w:hAnsi="Arial"/>
      <w:color w:val="404040" w:themeColor="text1" w:themeTint="BF"/>
    </w:rPr>
  </w:style>
  <w:style w:type="paragraph" w:customStyle="1" w:styleId="0FD776AAB661416786BE3C0ADD9CC0D1">
    <w:name w:val="0FD776AAB661416786BE3C0ADD9CC0D1"/>
    <w:rsid w:val="000A509F"/>
  </w:style>
  <w:style w:type="paragraph" w:styleId="Retraitcorpsdetexte3">
    <w:name w:val="Body Text Indent 3"/>
    <w:basedOn w:val="Normal"/>
    <w:link w:val="Retraitcorpsdetexte3Car"/>
    <w:semiHidden/>
    <w:unhideWhenUsed/>
    <w:rsid w:val="000A509F"/>
    <w:pPr>
      <w:spacing w:before="100" w:after="120" w:line="288" w:lineRule="auto"/>
      <w:ind w:left="283"/>
      <w:jc w:val="both"/>
    </w:pPr>
    <w:rPr>
      <w:rFonts w:ascii="Arial" w:hAnsi="Arial"/>
      <w:color w:val="404040" w:themeColor="text1" w:themeTint="BF"/>
      <w:sz w:val="16"/>
      <w:szCs w:val="16"/>
    </w:rPr>
  </w:style>
  <w:style w:type="character" w:customStyle="1" w:styleId="Retraitcorpsdetexte3Car">
    <w:name w:val="Retrait corps de texte 3 Car"/>
    <w:basedOn w:val="Policepardfaut"/>
    <w:link w:val="Retraitcorpsdetexte3"/>
    <w:semiHidden/>
    <w:rsid w:val="000A509F"/>
    <w:rPr>
      <w:rFonts w:ascii="Arial" w:hAnsi="Arial"/>
      <w:color w:val="404040" w:themeColor="text1" w:themeTint="BF"/>
      <w:sz w:val="16"/>
      <w:szCs w:val="16"/>
    </w:rPr>
  </w:style>
  <w:style w:type="paragraph" w:customStyle="1" w:styleId="D84CA082E7984FF6B4C8B74796EB845C5">
    <w:name w:val="D84CA082E7984FF6B4C8B74796EB845C5"/>
    <w:rsid w:val="000A509F"/>
    <w:pPr>
      <w:spacing w:before="100" w:after="40" w:line="288" w:lineRule="auto"/>
      <w:jc w:val="both"/>
    </w:pPr>
    <w:rPr>
      <w:rFonts w:ascii="Arial" w:hAnsi="Arial"/>
      <w:color w:val="404040" w:themeColor="text1" w:themeTint="BF"/>
    </w:rPr>
  </w:style>
  <w:style w:type="paragraph" w:customStyle="1" w:styleId="5ADE8E6BC3A849888BA1D4D9456BB0485">
    <w:name w:val="5ADE8E6BC3A849888BA1D4D9456BB0485"/>
    <w:rsid w:val="000A509F"/>
    <w:pPr>
      <w:spacing w:before="100" w:after="40" w:line="288" w:lineRule="auto"/>
      <w:jc w:val="both"/>
    </w:pPr>
    <w:rPr>
      <w:rFonts w:ascii="Arial" w:hAnsi="Arial"/>
      <w:color w:val="404040" w:themeColor="text1" w:themeTint="BF"/>
    </w:rPr>
  </w:style>
  <w:style w:type="paragraph" w:customStyle="1" w:styleId="EC14623AC05F463EA40957EF7FB5C241">
    <w:name w:val="EC14623AC05F463EA40957EF7FB5C241"/>
    <w:rsid w:val="00BC04B1"/>
    <w:rPr>
      <w:kern w:val="2"/>
      <w14:ligatures w14:val="standardContextual"/>
    </w:rPr>
  </w:style>
  <w:style w:type="paragraph" w:customStyle="1" w:styleId="6E6871D6C1A64ECFA7940D914C468E605">
    <w:name w:val="6E6871D6C1A64ECFA7940D914C468E605"/>
    <w:rsid w:val="000A509F"/>
    <w:pPr>
      <w:spacing w:before="100" w:after="40" w:line="288" w:lineRule="auto"/>
      <w:jc w:val="both"/>
    </w:pPr>
    <w:rPr>
      <w:rFonts w:ascii="Arial" w:hAnsi="Arial"/>
      <w:color w:val="404040" w:themeColor="text1" w:themeTint="BF"/>
    </w:rPr>
  </w:style>
  <w:style w:type="paragraph" w:customStyle="1" w:styleId="4DC9BAE7B68543DF9EBD68B97DB14F21">
    <w:name w:val="4DC9BAE7B68543DF9EBD68B97DB14F21"/>
    <w:rsid w:val="00BC04B1"/>
    <w:rPr>
      <w:kern w:val="2"/>
      <w14:ligatures w14:val="standardContextual"/>
    </w:rPr>
  </w:style>
  <w:style w:type="paragraph" w:customStyle="1" w:styleId="34F3AC90ECEA4CE69EB36D60B7197F125">
    <w:name w:val="34F3AC90ECEA4CE69EB36D60B7197F125"/>
    <w:rsid w:val="000A509F"/>
    <w:pPr>
      <w:spacing w:before="40" w:after="20" w:line="288" w:lineRule="auto"/>
      <w:ind w:left="680" w:hanging="362"/>
      <w:jc w:val="both"/>
    </w:pPr>
    <w:rPr>
      <w:rFonts w:ascii="Arial" w:hAnsi="Arial"/>
      <w:color w:val="404040" w:themeColor="text1" w:themeTint="BF"/>
    </w:rPr>
  </w:style>
  <w:style w:type="paragraph" w:customStyle="1" w:styleId="F4C69ED583084899B13332BA7ABAB7865">
    <w:name w:val="F4C69ED583084899B13332BA7ABAB7865"/>
    <w:rsid w:val="000A509F"/>
    <w:pPr>
      <w:spacing w:before="100" w:after="40" w:line="288" w:lineRule="auto"/>
      <w:jc w:val="both"/>
    </w:pPr>
    <w:rPr>
      <w:rFonts w:ascii="Arial" w:hAnsi="Arial"/>
      <w:color w:val="404040" w:themeColor="text1" w:themeTint="BF"/>
    </w:rPr>
  </w:style>
  <w:style w:type="paragraph" w:customStyle="1" w:styleId="9DCA27C97065416FA0E7AE14494C37816">
    <w:name w:val="9DCA27C97065416FA0E7AE14494C37816"/>
    <w:rsid w:val="000A509F"/>
    <w:pPr>
      <w:spacing w:before="100" w:after="40" w:line="288" w:lineRule="auto"/>
      <w:jc w:val="both"/>
    </w:pPr>
    <w:rPr>
      <w:rFonts w:ascii="Arial" w:hAnsi="Arial"/>
      <w:color w:val="404040" w:themeColor="text1" w:themeTint="BF"/>
    </w:rPr>
  </w:style>
  <w:style w:type="paragraph" w:customStyle="1" w:styleId="8F164366568F4971BC766D57607419186">
    <w:name w:val="8F164366568F4971BC766D57607419186"/>
    <w:rsid w:val="000A509F"/>
    <w:pPr>
      <w:spacing w:before="100" w:after="40" w:line="288" w:lineRule="auto"/>
      <w:jc w:val="both"/>
    </w:pPr>
    <w:rPr>
      <w:rFonts w:ascii="Arial" w:hAnsi="Arial"/>
      <w:color w:val="404040" w:themeColor="text1" w:themeTint="BF"/>
    </w:rPr>
  </w:style>
  <w:style w:type="paragraph" w:customStyle="1" w:styleId="FDA6D085AE6540F9A545C58207D52869">
    <w:name w:val="FDA6D085AE6540F9A545C58207D52869"/>
    <w:rsid w:val="00BC04B1"/>
    <w:rPr>
      <w:kern w:val="2"/>
      <w14:ligatures w14:val="standardContextual"/>
    </w:rPr>
  </w:style>
  <w:style w:type="paragraph" w:customStyle="1" w:styleId="B14757DBEEDA4B63A8ADD30047FE057B">
    <w:name w:val="B14757DBEEDA4B63A8ADD30047FE057B"/>
    <w:rsid w:val="00BC04B1"/>
    <w:rPr>
      <w:kern w:val="2"/>
      <w14:ligatures w14:val="standardContextual"/>
    </w:rPr>
  </w:style>
  <w:style w:type="paragraph" w:customStyle="1" w:styleId="9AADFB56024042C69B6B2EC81E804892">
    <w:name w:val="9AADFB56024042C69B6B2EC81E804892"/>
    <w:rsid w:val="00BC04B1"/>
    <w:rPr>
      <w:kern w:val="2"/>
      <w14:ligatures w14:val="standardContextual"/>
    </w:rPr>
  </w:style>
  <w:style w:type="paragraph" w:customStyle="1" w:styleId="D587CAF4B88745C08F9E8949474591256">
    <w:name w:val="D587CAF4B88745C08F9E8949474591256"/>
    <w:rsid w:val="000A509F"/>
    <w:pPr>
      <w:spacing w:before="100" w:after="40" w:line="288" w:lineRule="auto"/>
      <w:jc w:val="both"/>
    </w:pPr>
    <w:rPr>
      <w:rFonts w:ascii="Arial" w:hAnsi="Arial"/>
      <w:color w:val="404040" w:themeColor="text1" w:themeTint="BF"/>
    </w:rPr>
  </w:style>
  <w:style w:type="paragraph" w:customStyle="1" w:styleId="93CDA9E67D44473A90BEE83B73596C5A6">
    <w:name w:val="93CDA9E67D44473A90BEE83B73596C5A6"/>
    <w:rsid w:val="000A509F"/>
    <w:pPr>
      <w:spacing w:before="100" w:after="40" w:line="288" w:lineRule="auto"/>
      <w:jc w:val="both"/>
    </w:pPr>
    <w:rPr>
      <w:rFonts w:ascii="Arial" w:hAnsi="Arial"/>
      <w:color w:val="404040" w:themeColor="text1" w:themeTint="BF"/>
    </w:rPr>
  </w:style>
  <w:style w:type="paragraph" w:customStyle="1" w:styleId="E3DD20B340E84B78A8C44CEDC48944F06">
    <w:name w:val="E3DD20B340E84B78A8C44CEDC48944F06"/>
    <w:rsid w:val="000A509F"/>
    <w:pPr>
      <w:spacing w:before="100" w:after="40" w:line="288" w:lineRule="auto"/>
      <w:jc w:val="both"/>
    </w:pPr>
    <w:rPr>
      <w:rFonts w:ascii="Arial" w:hAnsi="Arial"/>
      <w:color w:val="404040" w:themeColor="text1" w:themeTint="BF"/>
    </w:rPr>
  </w:style>
  <w:style w:type="paragraph" w:customStyle="1" w:styleId="8566105F857548E9B2BCC571410D51906">
    <w:name w:val="8566105F857548E9B2BCC571410D51906"/>
    <w:rsid w:val="000A509F"/>
    <w:pPr>
      <w:spacing w:before="100" w:after="40" w:line="288" w:lineRule="auto"/>
      <w:jc w:val="both"/>
    </w:pPr>
    <w:rPr>
      <w:rFonts w:ascii="Arial" w:hAnsi="Arial"/>
      <w:color w:val="404040" w:themeColor="text1" w:themeTint="BF"/>
    </w:rPr>
  </w:style>
  <w:style w:type="paragraph" w:customStyle="1" w:styleId="8C5C8A17DC534C7BB4EF81F28EF87CBC6">
    <w:name w:val="8C5C8A17DC534C7BB4EF81F28EF87CBC6"/>
    <w:rsid w:val="000A509F"/>
    <w:pPr>
      <w:spacing w:before="100" w:after="40" w:line="288" w:lineRule="auto"/>
      <w:jc w:val="both"/>
    </w:pPr>
    <w:rPr>
      <w:rFonts w:ascii="Arial" w:hAnsi="Arial"/>
      <w:color w:val="404040" w:themeColor="text1" w:themeTint="BF"/>
    </w:rPr>
  </w:style>
  <w:style w:type="paragraph" w:customStyle="1" w:styleId="D7E224F372F748799D1BE577B63076286">
    <w:name w:val="D7E224F372F748799D1BE577B63076286"/>
    <w:rsid w:val="000A509F"/>
    <w:pPr>
      <w:spacing w:before="100" w:after="40" w:line="288" w:lineRule="auto"/>
      <w:jc w:val="both"/>
    </w:pPr>
    <w:rPr>
      <w:rFonts w:ascii="Arial" w:hAnsi="Arial"/>
      <w:color w:val="404040" w:themeColor="text1" w:themeTint="BF"/>
    </w:rPr>
  </w:style>
  <w:style w:type="paragraph" w:customStyle="1" w:styleId="91D345707C2E4E419F44507E65F655565">
    <w:name w:val="91D345707C2E4E419F44507E65F655565"/>
    <w:rsid w:val="000A509F"/>
    <w:pPr>
      <w:spacing w:before="100" w:after="40" w:line="288" w:lineRule="auto"/>
      <w:jc w:val="both"/>
    </w:pPr>
    <w:rPr>
      <w:rFonts w:ascii="Arial" w:hAnsi="Arial"/>
      <w:color w:val="404040" w:themeColor="text1" w:themeTint="BF"/>
    </w:rPr>
  </w:style>
  <w:style w:type="paragraph" w:customStyle="1" w:styleId="A661F74A4DA244A0BDA3239446DD45DB6">
    <w:name w:val="A661F74A4DA244A0BDA3239446DD45DB6"/>
    <w:rsid w:val="000A509F"/>
    <w:pPr>
      <w:spacing w:before="100" w:after="40" w:line="288" w:lineRule="auto"/>
      <w:jc w:val="both"/>
    </w:pPr>
    <w:rPr>
      <w:rFonts w:ascii="Arial" w:hAnsi="Arial"/>
      <w:color w:val="404040" w:themeColor="text1" w:themeTint="BF"/>
    </w:rPr>
  </w:style>
  <w:style w:type="paragraph" w:customStyle="1" w:styleId="46E64919AACD42829056DE7D306D362E6">
    <w:name w:val="46E64919AACD42829056DE7D306D362E6"/>
    <w:rsid w:val="000A509F"/>
    <w:pPr>
      <w:spacing w:before="100" w:after="40" w:line="288" w:lineRule="auto"/>
      <w:jc w:val="both"/>
    </w:pPr>
    <w:rPr>
      <w:rFonts w:ascii="Arial" w:hAnsi="Arial"/>
      <w:color w:val="404040" w:themeColor="text1" w:themeTint="BF"/>
    </w:rPr>
  </w:style>
  <w:style w:type="paragraph" w:customStyle="1" w:styleId="CD9442AE4C8F447AA83A79B798BDA7D56">
    <w:name w:val="CD9442AE4C8F447AA83A79B798BDA7D56"/>
    <w:rsid w:val="000A509F"/>
    <w:pPr>
      <w:spacing w:before="100" w:after="40" w:line="288" w:lineRule="auto"/>
      <w:jc w:val="both"/>
    </w:pPr>
    <w:rPr>
      <w:rFonts w:ascii="Arial" w:hAnsi="Arial"/>
      <w:color w:val="404040" w:themeColor="text1" w:themeTint="BF"/>
    </w:rPr>
  </w:style>
  <w:style w:type="paragraph" w:customStyle="1" w:styleId="BDBE90F55B984548BE2F9839631A48E16">
    <w:name w:val="BDBE90F55B984548BE2F9839631A48E16"/>
    <w:rsid w:val="000A509F"/>
    <w:pPr>
      <w:spacing w:before="100" w:after="40" w:line="288" w:lineRule="auto"/>
      <w:jc w:val="both"/>
    </w:pPr>
    <w:rPr>
      <w:rFonts w:ascii="Arial" w:hAnsi="Arial"/>
      <w:color w:val="404040" w:themeColor="text1" w:themeTint="BF"/>
    </w:rPr>
  </w:style>
  <w:style w:type="paragraph" w:customStyle="1" w:styleId="F1BFF10338CD48EDB32283AE8DB5B8666">
    <w:name w:val="F1BFF10338CD48EDB32283AE8DB5B8666"/>
    <w:rsid w:val="000A509F"/>
    <w:pPr>
      <w:spacing w:before="100" w:after="40" w:line="288" w:lineRule="auto"/>
      <w:jc w:val="both"/>
    </w:pPr>
    <w:rPr>
      <w:rFonts w:ascii="Arial" w:hAnsi="Arial"/>
      <w:color w:val="404040" w:themeColor="text1" w:themeTint="BF"/>
    </w:rPr>
  </w:style>
  <w:style w:type="paragraph" w:customStyle="1" w:styleId="48A3BDCBC64747EEB770A477151B31EC6">
    <w:name w:val="48A3BDCBC64747EEB770A477151B31EC6"/>
    <w:rsid w:val="000A509F"/>
    <w:pPr>
      <w:spacing w:before="100" w:after="40" w:line="288" w:lineRule="auto"/>
      <w:jc w:val="both"/>
    </w:pPr>
    <w:rPr>
      <w:rFonts w:ascii="Arial" w:hAnsi="Arial"/>
      <w:color w:val="404040" w:themeColor="text1" w:themeTint="BF"/>
    </w:rPr>
  </w:style>
  <w:style w:type="paragraph" w:customStyle="1" w:styleId="78F828928F3A401F8FF077C3964056FF6">
    <w:name w:val="78F828928F3A401F8FF077C3964056FF6"/>
    <w:rsid w:val="000A509F"/>
    <w:pPr>
      <w:spacing w:before="100" w:after="40" w:line="288" w:lineRule="auto"/>
      <w:jc w:val="both"/>
    </w:pPr>
    <w:rPr>
      <w:rFonts w:ascii="Arial" w:hAnsi="Arial"/>
      <w:color w:val="404040" w:themeColor="text1" w:themeTint="BF"/>
    </w:rPr>
  </w:style>
  <w:style w:type="paragraph" w:customStyle="1" w:styleId="9112795404774B2BB3547C015622B119">
    <w:name w:val="9112795404774B2BB3547C015622B119"/>
    <w:rsid w:val="00BC04B1"/>
    <w:rPr>
      <w:kern w:val="2"/>
      <w14:ligatures w14:val="standardContextual"/>
    </w:rPr>
  </w:style>
  <w:style w:type="paragraph" w:customStyle="1" w:styleId="58B040262A7E4F74B94589A109B4A1A0">
    <w:name w:val="58B040262A7E4F74B94589A109B4A1A0"/>
    <w:rsid w:val="00BC04B1"/>
    <w:rPr>
      <w:kern w:val="2"/>
      <w14:ligatures w14:val="standardContextual"/>
    </w:rPr>
  </w:style>
  <w:style w:type="paragraph" w:customStyle="1" w:styleId="D062FB7CE6E64DC885DE195F68C1549C6">
    <w:name w:val="D062FB7CE6E64DC885DE195F68C1549C6"/>
    <w:rsid w:val="000A509F"/>
    <w:pPr>
      <w:spacing w:before="100" w:after="40" w:line="288" w:lineRule="auto"/>
      <w:jc w:val="both"/>
    </w:pPr>
    <w:rPr>
      <w:rFonts w:ascii="Arial" w:hAnsi="Arial"/>
      <w:color w:val="404040" w:themeColor="text1" w:themeTint="BF"/>
    </w:rPr>
  </w:style>
  <w:style w:type="paragraph" w:customStyle="1" w:styleId="3A27868AB38A44BF8A08BCD338606C6F6">
    <w:name w:val="3A27868AB38A44BF8A08BCD338606C6F6"/>
    <w:rsid w:val="000A509F"/>
    <w:pPr>
      <w:spacing w:before="100" w:after="40" w:line="288" w:lineRule="auto"/>
      <w:jc w:val="both"/>
    </w:pPr>
    <w:rPr>
      <w:rFonts w:ascii="Arial" w:hAnsi="Arial"/>
      <w:color w:val="404040" w:themeColor="text1" w:themeTint="BF"/>
    </w:rPr>
  </w:style>
  <w:style w:type="paragraph" w:customStyle="1" w:styleId="30751BDEE5D744DA852F8BBE418F83095">
    <w:name w:val="30751BDEE5D744DA852F8BBE418F83095"/>
    <w:rsid w:val="000A509F"/>
    <w:pPr>
      <w:spacing w:before="100" w:after="40" w:line="288" w:lineRule="auto"/>
      <w:jc w:val="both"/>
    </w:pPr>
    <w:rPr>
      <w:rFonts w:ascii="Arial" w:hAnsi="Arial"/>
      <w:color w:val="404040" w:themeColor="text1" w:themeTint="BF"/>
    </w:rPr>
  </w:style>
  <w:style w:type="paragraph" w:customStyle="1" w:styleId="DAC3E85A04BF40F98EDFBAC3A27EEBE86">
    <w:name w:val="DAC3E85A04BF40F98EDFBAC3A27EEBE86"/>
    <w:rsid w:val="000A509F"/>
    <w:pPr>
      <w:spacing w:before="100" w:after="40" w:line="288" w:lineRule="auto"/>
      <w:jc w:val="both"/>
    </w:pPr>
    <w:rPr>
      <w:rFonts w:ascii="Arial" w:hAnsi="Arial"/>
      <w:color w:val="404040" w:themeColor="text1" w:themeTint="BF"/>
    </w:rPr>
  </w:style>
  <w:style w:type="paragraph" w:customStyle="1" w:styleId="F7302CBC93BF4AECA012980CF63198CF6">
    <w:name w:val="F7302CBC93BF4AECA012980CF63198CF6"/>
    <w:rsid w:val="000A509F"/>
    <w:pPr>
      <w:spacing w:before="100" w:after="40" w:line="288" w:lineRule="auto"/>
      <w:jc w:val="both"/>
    </w:pPr>
    <w:rPr>
      <w:rFonts w:ascii="Arial" w:hAnsi="Arial"/>
      <w:color w:val="404040" w:themeColor="text1" w:themeTint="BF"/>
    </w:rPr>
  </w:style>
  <w:style w:type="paragraph" w:customStyle="1" w:styleId="E3739E1EC24843DC9BB8871F90C744BA6">
    <w:name w:val="E3739E1EC24843DC9BB8871F90C744BA6"/>
    <w:rsid w:val="000A509F"/>
    <w:pPr>
      <w:spacing w:before="100" w:after="40" w:line="288" w:lineRule="auto"/>
      <w:jc w:val="both"/>
    </w:pPr>
    <w:rPr>
      <w:rFonts w:ascii="Arial" w:hAnsi="Arial"/>
      <w:color w:val="404040" w:themeColor="text1" w:themeTint="BF"/>
    </w:rPr>
  </w:style>
  <w:style w:type="paragraph" w:customStyle="1" w:styleId="58AF316AF7D04411B9CCBB54CD2DCA686">
    <w:name w:val="58AF316AF7D04411B9CCBB54CD2DCA686"/>
    <w:rsid w:val="000A509F"/>
    <w:pPr>
      <w:spacing w:before="100" w:after="40" w:line="288" w:lineRule="auto"/>
      <w:jc w:val="both"/>
    </w:pPr>
    <w:rPr>
      <w:rFonts w:ascii="Arial" w:hAnsi="Arial"/>
      <w:color w:val="404040" w:themeColor="text1" w:themeTint="BF"/>
    </w:rPr>
  </w:style>
  <w:style w:type="paragraph" w:customStyle="1" w:styleId="75A72D75C5544C91BCCD36754A766B4B6">
    <w:name w:val="75A72D75C5544C91BCCD36754A766B4B6"/>
    <w:rsid w:val="000A509F"/>
    <w:pPr>
      <w:spacing w:before="100" w:after="40" w:line="288" w:lineRule="auto"/>
    </w:pPr>
    <w:rPr>
      <w:rFonts w:ascii="Arial" w:hAnsi="Arial"/>
      <w:color w:val="404040" w:themeColor="text1" w:themeTint="BF"/>
      <w:sz w:val="18"/>
    </w:rPr>
  </w:style>
  <w:style w:type="paragraph" w:customStyle="1" w:styleId="05A388A675CB4FD1A3A4D781721D7E9E6">
    <w:name w:val="05A388A675CB4FD1A3A4D781721D7E9E6"/>
    <w:rsid w:val="000A509F"/>
    <w:pPr>
      <w:tabs>
        <w:tab w:val="num" w:pos="360"/>
      </w:tabs>
      <w:spacing w:before="40" w:after="20" w:line="288" w:lineRule="auto"/>
      <w:ind w:left="360" w:hanging="360"/>
      <w:jc w:val="both"/>
    </w:pPr>
    <w:rPr>
      <w:rFonts w:ascii="Arial" w:hAnsi="Arial"/>
      <w:color w:val="404040" w:themeColor="text1" w:themeTint="BF"/>
    </w:rPr>
  </w:style>
  <w:style w:type="paragraph" w:customStyle="1" w:styleId="238E80FCFF5A4E168DDDA55075F0AA8A6">
    <w:name w:val="238E80FCFF5A4E168DDDA55075F0AA8A6"/>
    <w:rsid w:val="000A509F"/>
    <w:pPr>
      <w:spacing w:before="100" w:after="40" w:line="288" w:lineRule="auto"/>
      <w:jc w:val="both"/>
    </w:pPr>
    <w:rPr>
      <w:rFonts w:ascii="Arial" w:hAnsi="Arial"/>
      <w:color w:val="404040" w:themeColor="text1" w:themeTint="BF"/>
    </w:rPr>
  </w:style>
  <w:style w:type="paragraph" w:customStyle="1" w:styleId="7B3ED47EC79B43FC9001E0BDA592B4BF6">
    <w:name w:val="7B3ED47EC79B43FC9001E0BDA592B4BF6"/>
    <w:rsid w:val="000A509F"/>
    <w:pPr>
      <w:spacing w:before="100" w:after="40" w:line="288" w:lineRule="auto"/>
      <w:jc w:val="both"/>
    </w:pPr>
    <w:rPr>
      <w:rFonts w:ascii="Arial" w:hAnsi="Arial"/>
      <w:color w:val="404040" w:themeColor="text1" w:themeTint="BF"/>
    </w:rPr>
  </w:style>
  <w:style w:type="paragraph" w:customStyle="1" w:styleId="19F2960378A24F0680A559602B1B11126">
    <w:name w:val="19F2960378A24F0680A559602B1B11126"/>
    <w:rsid w:val="000A509F"/>
    <w:pPr>
      <w:spacing w:before="100" w:after="40" w:line="288" w:lineRule="auto"/>
      <w:jc w:val="both"/>
    </w:pPr>
    <w:rPr>
      <w:rFonts w:ascii="Arial" w:hAnsi="Arial"/>
      <w:color w:val="404040" w:themeColor="text1" w:themeTint="BF"/>
    </w:rPr>
  </w:style>
  <w:style w:type="paragraph" w:customStyle="1" w:styleId="0D6DC59ABA6F42818A185B3DCA5020076">
    <w:name w:val="0D6DC59ABA6F42818A185B3DCA5020076"/>
    <w:rsid w:val="000A509F"/>
    <w:pPr>
      <w:spacing w:before="100" w:after="40" w:line="288" w:lineRule="auto"/>
      <w:jc w:val="both"/>
    </w:pPr>
    <w:rPr>
      <w:rFonts w:ascii="Arial" w:hAnsi="Arial"/>
      <w:color w:val="404040" w:themeColor="text1" w:themeTint="BF"/>
    </w:rPr>
  </w:style>
  <w:style w:type="paragraph" w:customStyle="1" w:styleId="83219A8884E44FA39B2CAD7AC5E60B9D6">
    <w:name w:val="83219A8884E44FA39B2CAD7AC5E60B9D6"/>
    <w:rsid w:val="000A509F"/>
    <w:pPr>
      <w:spacing w:before="100" w:after="40" w:line="288" w:lineRule="auto"/>
      <w:jc w:val="both"/>
    </w:pPr>
    <w:rPr>
      <w:rFonts w:ascii="Arial" w:hAnsi="Arial"/>
      <w:color w:val="404040" w:themeColor="text1" w:themeTint="BF"/>
    </w:rPr>
  </w:style>
  <w:style w:type="paragraph" w:customStyle="1" w:styleId="D7E2FB8A44B247259BFC191F587BC46F6">
    <w:name w:val="D7E2FB8A44B247259BFC191F587BC46F6"/>
    <w:rsid w:val="000A509F"/>
    <w:pPr>
      <w:spacing w:before="100" w:after="40" w:line="288" w:lineRule="auto"/>
      <w:jc w:val="both"/>
    </w:pPr>
    <w:rPr>
      <w:rFonts w:ascii="Arial" w:hAnsi="Arial"/>
      <w:color w:val="404040" w:themeColor="text1" w:themeTint="BF"/>
    </w:rPr>
  </w:style>
  <w:style w:type="paragraph" w:customStyle="1" w:styleId="9893A593977E4DC39392A955BCF6E4C26">
    <w:name w:val="9893A593977E4DC39392A955BCF6E4C26"/>
    <w:rsid w:val="000A509F"/>
    <w:pPr>
      <w:spacing w:before="100" w:after="40" w:line="288" w:lineRule="auto"/>
      <w:jc w:val="both"/>
    </w:pPr>
    <w:rPr>
      <w:rFonts w:ascii="Arial" w:hAnsi="Arial"/>
      <w:color w:val="404040" w:themeColor="text1" w:themeTint="BF"/>
    </w:rPr>
  </w:style>
  <w:style w:type="paragraph" w:customStyle="1" w:styleId="EE9FEA0BDD53440FB56E8972DE8BDF3A6">
    <w:name w:val="EE9FEA0BDD53440FB56E8972DE8BDF3A6"/>
    <w:rsid w:val="000A509F"/>
    <w:pPr>
      <w:spacing w:before="100" w:after="40" w:line="288" w:lineRule="auto"/>
      <w:jc w:val="both"/>
    </w:pPr>
    <w:rPr>
      <w:rFonts w:ascii="Arial" w:hAnsi="Arial"/>
      <w:color w:val="404040" w:themeColor="text1" w:themeTint="BF"/>
    </w:rPr>
  </w:style>
  <w:style w:type="paragraph" w:customStyle="1" w:styleId="F3870D4D03CD4759A6EEBEBDF2DEA0026">
    <w:name w:val="F3870D4D03CD4759A6EEBEBDF2DEA0026"/>
    <w:rsid w:val="000A509F"/>
    <w:pPr>
      <w:spacing w:before="100" w:after="40" w:line="288" w:lineRule="auto"/>
      <w:jc w:val="both"/>
    </w:pPr>
    <w:rPr>
      <w:rFonts w:ascii="Arial" w:hAnsi="Arial"/>
      <w:color w:val="404040" w:themeColor="text1" w:themeTint="BF"/>
    </w:rPr>
  </w:style>
  <w:style w:type="paragraph" w:customStyle="1" w:styleId="BBCFDBAD78E749B39DAD0033408AB83D6">
    <w:name w:val="BBCFDBAD78E749B39DAD0033408AB83D6"/>
    <w:rsid w:val="000A509F"/>
    <w:pPr>
      <w:spacing w:before="100" w:after="40" w:line="288" w:lineRule="auto"/>
      <w:jc w:val="both"/>
    </w:pPr>
    <w:rPr>
      <w:rFonts w:ascii="Arial" w:hAnsi="Arial"/>
      <w:color w:val="404040" w:themeColor="text1" w:themeTint="BF"/>
    </w:rPr>
  </w:style>
  <w:style w:type="paragraph" w:customStyle="1" w:styleId="1659A0A26D6548BB8590226DA19386486">
    <w:name w:val="1659A0A26D6548BB8590226DA19386486"/>
    <w:rsid w:val="000A509F"/>
    <w:pPr>
      <w:spacing w:before="100" w:after="40" w:line="288" w:lineRule="auto"/>
      <w:jc w:val="both"/>
    </w:pPr>
    <w:rPr>
      <w:rFonts w:ascii="Arial" w:hAnsi="Arial"/>
      <w:color w:val="404040" w:themeColor="text1" w:themeTint="BF"/>
    </w:rPr>
  </w:style>
  <w:style w:type="paragraph" w:customStyle="1" w:styleId="AAF62F7A665D42B28A3AA378809EE4086">
    <w:name w:val="AAF62F7A665D42B28A3AA378809EE4086"/>
    <w:rsid w:val="000A509F"/>
    <w:pPr>
      <w:spacing w:before="100" w:after="40" w:line="288" w:lineRule="auto"/>
      <w:jc w:val="both"/>
    </w:pPr>
    <w:rPr>
      <w:rFonts w:ascii="Arial" w:hAnsi="Arial"/>
      <w:color w:val="404040" w:themeColor="text1" w:themeTint="BF"/>
    </w:rPr>
  </w:style>
  <w:style w:type="paragraph" w:customStyle="1" w:styleId="2D16F74B4C934AB4B482AD17B4FF50206">
    <w:name w:val="2D16F74B4C934AB4B482AD17B4FF50206"/>
    <w:rsid w:val="000A509F"/>
    <w:pPr>
      <w:spacing w:before="100" w:after="40" w:line="288" w:lineRule="auto"/>
      <w:jc w:val="both"/>
    </w:pPr>
    <w:rPr>
      <w:rFonts w:ascii="Arial" w:hAnsi="Arial"/>
      <w:color w:val="404040" w:themeColor="text1" w:themeTint="BF"/>
    </w:rPr>
  </w:style>
  <w:style w:type="paragraph" w:customStyle="1" w:styleId="43B38CF90B9B4B8FBFEE35901BB659BE6">
    <w:name w:val="43B38CF90B9B4B8FBFEE35901BB659BE6"/>
    <w:rsid w:val="000A509F"/>
    <w:pPr>
      <w:spacing w:before="100" w:after="40" w:line="288" w:lineRule="auto"/>
      <w:jc w:val="both"/>
    </w:pPr>
    <w:rPr>
      <w:rFonts w:ascii="Arial" w:hAnsi="Arial"/>
      <w:color w:val="404040" w:themeColor="text1" w:themeTint="BF"/>
    </w:rPr>
  </w:style>
  <w:style w:type="paragraph" w:customStyle="1" w:styleId="871E5F0A26EF4C00AC0FEF526E3FA7D56">
    <w:name w:val="871E5F0A26EF4C00AC0FEF526E3FA7D56"/>
    <w:rsid w:val="000A509F"/>
    <w:pPr>
      <w:spacing w:before="100" w:after="40" w:line="288" w:lineRule="auto"/>
      <w:jc w:val="both"/>
    </w:pPr>
    <w:rPr>
      <w:rFonts w:ascii="Arial" w:hAnsi="Arial"/>
      <w:color w:val="404040" w:themeColor="text1" w:themeTint="BF"/>
    </w:rPr>
  </w:style>
  <w:style w:type="paragraph" w:customStyle="1" w:styleId="243D3E739A65473480BF31D3CDAB7EA95">
    <w:name w:val="243D3E739A65473480BF31D3CDAB7EA95"/>
    <w:rsid w:val="000A509F"/>
    <w:pPr>
      <w:spacing w:before="100" w:after="40" w:line="288" w:lineRule="auto"/>
      <w:jc w:val="both"/>
    </w:pPr>
    <w:rPr>
      <w:rFonts w:ascii="Arial" w:hAnsi="Arial"/>
      <w:color w:val="404040" w:themeColor="text1" w:themeTint="BF"/>
    </w:rPr>
  </w:style>
  <w:style w:type="paragraph" w:customStyle="1" w:styleId="8E5AECC10F3D4299A0C10D6D610CBCE35">
    <w:name w:val="8E5AECC10F3D4299A0C10D6D610CBCE35"/>
    <w:rsid w:val="000A509F"/>
    <w:pPr>
      <w:spacing w:before="100" w:after="40" w:line="288" w:lineRule="auto"/>
      <w:jc w:val="both"/>
    </w:pPr>
    <w:rPr>
      <w:rFonts w:ascii="Arial" w:hAnsi="Arial"/>
      <w:color w:val="404040" w:themeColor="text1" w:themeTint="BF"/>
    </w:rPr>
  </w:style>
  <w:style w:type="paragraph" w:customStyle="1" w:styleId="7450727E32AA4327997EE3D4C4AFD5D36">
    <w:name w:val="7450727E32AA4327997EE3D4C4AFD5D36"/>
    <w:rsid w:val="000A509F"/>
    <w:pPr>
      <w:spacing w:before="100" w:after="40" w:line="288" w:lineRule="auto"/>
      <w:jc w:val="both"/>
    </w:pPr>
    <w:rPr>
      <w:rFonts w:ascii="Arial" w:hAnsi="Arial"/>
      <w:color w:val="404040" w:themeColor="text1" w:themeTint="BF"/>
    </w:rPr>
  </w:style>
  <w:style w:type="paragraph" w:customStyle="1" w:styleId="AE06E6396334468898922B9B7840A1CB6">
    <w:name w:val="AE06E6396334468898922B9B7840A1CB6"/>
    <w:rsid w:val="000A509F"/>
    <w:pPr>
      <w:spacing w:before="100" w:after="40" w:line="288" w:lineRule="auto"/>
      <w:jc w:val="both"/>
    </w:pPr>
    <w:rPr>
      <w:rFonts w:ascii="Arial" w:hAnsi="Arial"/>
      <w:color w:val="404040" w:themeColor="text1" w:themeTint="BF"/>
    </w:rPr>
  </w:style>
  <w:style w:type="paragraph" w:customStyle="1" w:styleId="546F6DF08A2D4AB3A1249C92150ECDB26">
    <w:name w:val="546F6DF08A2D4AB3A1249C92150ECDB26"/>
    <w:rsid w:val="000A509F"/>
    <w:pPr>
      <w:spacing w:before="100" w:after="40" w:line="288" w:lineRule="auto"/>
      <w:jc w:val="both"/>
    </w:pPr>
    <w:rPr>
      <w:rFonts w:ascii="Arial" w:hAnsi="Arial"/>
      <w:color w:val="404040" w:themeColor="text1" w:themeTint="BF"/>
    </w:rPr>
  </w:style>
  <w:style w:type="paragraph" w:customStyle="1" w:styleId="ABB0C66491744B4893B99762B6DACCEE6">
    <w:name w:val="ABB0C66491744B4893B99762B6DACCEE6"/>
    <w:rsid w:val="000A509F"/>
    <w:pPr>
      <w:spacing w:before="100" w:after="40" w:line="288" w:lineRule="auto"/>
      <w:jc w:val="both"/>
    </w:pPr>
    <w:rPr>
      <w:rFonts w:ascii="Arial" w:hAnsi="Arial"/>
      <w:color w:val="404040" w:themeColor="text1" w:themeTint="BF"/>
    </w:rPr>
  </w:style>
  <w:style w:type="paragraph" w:customStyle="1" w:styleId="26D9DF6D96D444AAB6A41E8838744B7E6">
    <w:name w:val="26D9DF6D96D444AAB6A41E8838744B7E6"/>
    <w:rsid w:val="000A509F"/>
    <w:pPr>
      <w:spacing w:before="100" w:after="40" w:line="240" w:lineRule="auto"/>
      <w:jc w:val="both"/>
    </w:pPr>
    <w:rPr>
      <w:rFonts w:ascii="Arial" w:hAnsi="Arial"/>
      <w:color w:val="404040" w:themeColor="text1" w:themeTint="BF"/>
      <w:sz w:val="20"/>
      <w:szCs w:val="20"/>
    </w:rPr>
  </w:style>
  <w:style w:type="paragraph" w:customStyle="1" w:styleId="D8E570A2164C40158797FDAC990BDE296">
    <w:name w:val="D8E570A2164C40158797FDAC990BDE296"/>
    <w:rsid w:val="000A509F"/>
    <w:pPr>
      <w:spacing w:before="100" w:after="40" w:line="288" w:lineRule="auto"/>
      <w:jc w:val="both"/>
    </w:pPr>
    <w:rPr>
      <w:rFonts w:ascii="Arial" w:hAnsi="Arial"/>
      <w:color w:val="404040" w:themeColor="text1" w:themeTint="BF"/>
    </w:rPr>
  </w:style>
  <w:style w:type="paragraph" w:customStyle="1" w:styleId="089F4D508AB54E7F8316AB5411B98D766">
    <w:name w:val="089F4D508AB54E7F8316AB5411B98D766"/>
    <w:rsid w:val="000A509F"/>
    <w:pPr>
      <w:spacing w:before="100" w:after="40" w:line="288" w:lineRule="auto"/>
      <w:jc w:val="both"/>
    </w:pPr>
    <w:rPr>
      <w:rFonts w:ascii="Arial" w:hAnsi="Arial"/>
      <w:color w:val="404040" w:themeColor="text1" w:themeTint="BF"/>
    </w:rPr>
  </w:style>
  <w:style w:type="paragraph" w:customStyle="1" w:styleId="4E6BE00BA7634D66A4809B8A16D8330A5">
    <w:name w:val="4E6BE00BA7634D66A4809B8A16D8330A5"/>
    <w:rsid w:val="000A509F"/>
    <w:pPr>
      <w:spacing w:before="100" w:after="40" w:line="288" w:lineRule="auto"/>
      <w:jc w:val="both"/>
    </w:pPr>
    <w:rPr>
      <w:rFonts w:ascii="Arial" w:hAnsi="Arial"/>
      <w:color w:val="404040" w:themeColor="text1" w:themeTint="BF"/>
    </w:rPr>
  </w:style>
  <w:style w:type="paragraph" w:customStyle="1" w:styleId="7074D863431741879BAAC418882545AB">
    <w:name w:val="7074D863431741879BAAC418882545AB"/>
    <w:rsid w:val="00BA5879"/>
  </w:style>
  <w:style w:type="paragraph" w:customStyle="1" w:styleId="4407DAC410144A049D0AE01B48C09481">
    <w:name w:val="4407DAC410144A049D0AE01B48C09481"/>
    <w:rsid w:val="00BA5879"/>
  </w:style>
  <w:style w:type="paragraph" w:customStyle="1" w:styleId="EFCADA64EEC6422FA69E5FE06C4A7038">
    <w:name w:val="EFCADA64EEC6422FA69E5FE06C4A7038"/>
    <w:rsid w:val="00BA5879"/>
  </w:style>
  <w:style w:type="paragraph" w:customStyle="1" w:styleId="5452FC6FE6014E39A23193DF20E267C5">
    <w:name w:val="5452FC6FE6014E39A23193DF20E267C5"/>
    <w:rsid w:val="00BA5879"/>
  </w:style>
  <w:style w:type="paragraph" w:customStyle="1" w:styleId="CC1A5C38841040AF959320C77DA07593">
    <w:name w:val="CC1A5C38841040AF959320C77DA07593"/>
    <w:rsid w:val="00745294"/>
  </w:style>
  <w:style w:type="paragraph" w:customStyle="1" w:styleId="46D72282FE1B440CB106FFF93F8585AA">
    <w:name w:val="46D72282FE1B440CB106FFF93F8585AA"/>
    <w:rsid w:val="00745294"/>
  </w:style>
  <w:style w:type="paragraph" w:customStyle="1" w:styleId="D92E8941EFF544C3AD9F9C44BCE44296">
    <w:name w:val="D92E8941EFF544C3AD9F9C44BCE44296"/>
    <w:rsid w:val="009244CD"/>
  </w:style>
  <w:style w:type="paragraph" w:customStyle="1" w:styleId="74F11A769EAF4627AF31377A165C309B">
    <w:name w:val="74F11A769EAF4627AF31377A165C309B"/>
    <w:rsid w:val="009244CD"/>
  </w:style>
  <w:style w:type="paragraph" w:customStyle="1" w:styleId="56D7314E6DAD4A62917D41F0245AC2F3">
    <w:name w:val="56D7314E6DAD4A62917D41F0245AC2F3"/>
    <w:rsid w:val="009244CD"/>
  </w:style>
  <w:style w:type="paragraph" w:customStyle="1" w:styleId="852FC89D0D2A46308F433C331C668144">
    <w:name w:val="852FC89D0D2A46308F433C331C668144"/>
    <w:rsid w:val="009244CD"/>
  </w:style>
  <w:style w:type="paragraph" w:customStyle="1" w:styleId="522BCAB28F7845C09A344B86F51C3BF1">
    <w:name w:val="522BCAB28F7845C09A344B86F51C3BF1"/>
    <w:rsid w:val="009244CD"/>
  </w:style>
  <w:style w:type="paragraph" w:customStyle="1" w:styleId="0F403D6C7E51421EADB6840B9EB02506">
    <w:name w:val="0F403D6C7E51421EADB6840B9EB02506"/>
  </w:style>
  <w:style w:type="paragraph" w:customStyle="1" w:styleId="08A9F27EE786497AA83FD092AE437D3D">
    <w:name w:val="08A9F27EE786497AA83FD092AE437D3D"/>
    <w:rsid w:val="006441B9"/>
  </w:style>
  <w:style w:type="character" w:customStyle="1" w:styleId="mention1">
    <w:name w:val="mention1"/>
    <w:basedOn w:val="Policepardfaut"/>
    <w:rsid w:val="008E6408"/>
  </w:style>
  <w:style w:type="paragraph" w:customStyle="1" w:styleId="6CB4475298C044C097F28BC33FFA1CD7">
    <w:name w:val="6CB4475298C044C097F28BC33FFA1CD7"/>
    <w:rsid w:val="008E6408"/>
    <w:rPr>
      <w:kern w:val="2"/>
      <w14:ligatures w14:val="standardContextual"/>
    </w:rPr>
  </w:style>
  <w:style w:type="paragraph" w:customStyle="1" w:styleId="37C3052C51AA4645A72873CEC19400C3">
    <w:name w:val="37C3052C51AA4645A72873CEC19400C3"/>
    <w:rsid w:val="008E6408"/>
    <w:rPr>
      <w:kern w:val="2"/>
      <w14:ligatures w14:val="standardContextual"/>
    </w:rPr>
  </w:style>
  <w:style w:type="paragraph" w:customStyle="1" w:styleId="A7038F860A7A408DB4557D1671D2E243">
    <w:name w:val="A7038F860A7A408DB4557D1671D2E243"/>
    <w:rsid w:val="008E6408"/>
    <w:rPr>
      <w:kern w:val="2"/>
      <w14:ligatures w14:val="standardContextual"/>
    </w:rPr>
  </w:style>
  <w:style w:type="paragraph" w:customStyle="1" w:styleId="1FEB5B12C5AD42DEBD8DAD92E02D005A">
    <w:name w:val="1FEB5B12C5AD42DEBD8DAD92E02D005A"/>
    <w:rsid w:val="008E6408"/>
    <w:rPr>
      <w:kern w:val="2"/>
      <w14:ligatures w14:val="standardContextual"/>
    </w:rPr>
  </w:style>
  <w:style w:type="paragraph" w:customStyle="1" w:styleId="F8750C9D4BB6467CBCE0D67CF9AA8503">
    <w:name w:val="F8750C9D4BB6467CBCE0D67CF9AA8503"/>
    <w:rsid w:val="008E6408"/>
    <w:rPr>
      <w:kern w:val="2"/>
      <w14:ligatures w14:val="standardContextual"/>
    </w:rPr>
  </w:style>
  <w:style w:type="paragraph" w:customStyle="1" w:styleId="4A11C71FA8DC4BE89495EB2E88AE63E2">
    <w:name w:val="4A11C71FA8DC4BE89495EB2E88AE63E2"/>
    <w:rsid w:val="008E6408"/>
    <w:rPr>
      <w:kern w:val="2"/>
      <w14:ligatures w14:val="standardContextual"/>
    </w:rPr>
  </w:style>
  <w:style w:type="paragraph" w:customStyle="1" w:styleId="A9C4481E77AC4241869CFFE278E5A9E1">
    <w:name w:val="A9C4481E77AC4241869CFFE278E5A9E1"/>
    <w:rsid w:val="008E6408"/>
    <w:rPr>
      <w:kern w:val="2"/>
      <w14:ligatures w14:val="standardContextual"/>
    </w:rPr>
  </w:style>
  <w:style w:type="paragraph" w:customStyle="1" w:styleId="DBC708D86C0B426AA3C3D917E7E00E21">
    <w:name w:val="DBC708D86C0B426AA3C3D917E7E00E21"/>
    <w:rsid w:val="008E6408"/>
    <w:rPr>
      <w:kern w:val="2"/>
      <w14:ligatures w14:val="standardContextual"/>
    </w:rPr>
  </w:style>
  <w:style w:type="paragraph" w:customStyle="1" w:styleId="069576D36856419BB09E381B472C7FFC">
    <w:name w:val="069576D36856419BB09E381B472C7FFC"/>
    <w:rsid w:val="008E6408"/>
    <w:rPr>
      <w:kern w:val="2"/>
      <w14:ligatures w14:val="standardContextual"/>
    </w:rPr>
  </w:style>
  <w:style w:type="paragraph" w:customStyle="1" w:styleId="4D8218CC90FF493F94D9C0FE6C7874AB">
    <w:name w:val="4D8218CC90FF493F94D9C0FE6C7874AB"/>
    <w:rsid w:val="008E6408"/>
    <w:rPr>
      <w:kern w:val="2"/>
      <w14:ligatures w14:val="standardContextual"/>
    </w:rPr>
  </w:style>
  <w:style w:type="paragraph" w:customStyle="1" w:styleId="6B14D799B87240EBB3D32F3F9F8C169A">
    <w:name w:val="6B14D799B87240EBB3D32F3F9F8C169A"/>
    <w:rsid w:val="008E6408"/>
    <w:rPr>
      <w:kern w:val="2"/>
      <w14:ligatures w14:val="standardContextual"/>
    </w:rPr>
  </w:style>
  <w:style w:type="paragraph" w:customStyle="1" w:styleId="FFF7AB855DC042159FEE539FE29F3646">
    <w:name w:val="FFF7AB855DC042159FEE539FE29F3646"/>
    <w:rsid w:val="008E6408"/>
    <w:rPr>
      <w:kern w:val="2"/>
      <w14:ligatures w14:val="standardContextual"/>
    </w:rPr>
  </w:style>
  <w:style w:type="paragraph" w:customStyle="1" w:styleId="01C1DE2A037B4AC890273876DB776C57">
    <w:name w:val="01C1DE2A037B4AC890273876DB776C57"/>
    <w:rsid w:val="008E6408"/>
    <w:rPr>
      <w:kern w:val="2"/>
      <w14:ligatures w14:val="standardContextual"/>
    </w:rPr>
  </w:style>
  <w:style w:type="paragraph" w:customStyle="1" w:styleId="E3D49CF449C343739DDB311396D494E3">
    <w:name w:val="E3D49CF449C343739DDB311396D494E3"/>
    <w:rsid w:val="008E6408"/>
    <w:rPr>
      <w:kern w:val="2"/>
      <w14:ligatures w14:val="standardContextual"/>
    </w:rPr>
  </w:style>
  <w:style w:type="paragraph" w:customStyle="1" w:styleId="7EFFDC589F2A47A3AA103E40BD057DD6">
    <w:name w:val="7EFFDC589F2A47A3AA103E40BD057DD6"/>
    <w:rsid w:val="008E6408"/>
    <w:rPr>
      <w:kern w:val="2"/>
      <w14:ligatures w14:val="standardContextual"/>
    </w:rPr>
  </w:style>
  <w:style w:type="paragraph" w:customStyle="1" w:styleId="4D2D96DA7AED450C8CEFF1211869C43C">
    <w:name w:val="4D2D96DA7AED450C8CEFF1211869C43C"/>
    <w:rsid w:val="008E6408"/>
    <w:rPr>
      <w:kern w:val="2"/>
      <w14:ligatures w14:val="standardContextual"/>
    </w:rPr>
  </w:style>
  <w:style w:type="paragraph" w:customStyle="1" w:styleId="FA7752FBF3524AAB8EABE8D05487B06D">
    <w:name w:val="FA7752FBF3524AAB8EABE8D05487B06D"/>
    <w:rsid w:val="008E6408"/>
    <w:rPr>
      <w:kern w:val="2"/>
      <w14:ligatures w14:val="standardContextual"/>
    </w:rPr>
  </w:style>
  <w:style w:type="paragraph" w:customStyle="1" w:styleId="898FA105223F462DA69FF7D201EEBA62">
    <w:name w:val="898FA105223F462DA69FF7D201EEBA62"/>
    <w:rsid w:val="008E6408"/>
    <w:rPr>
      <w:kern w:val="2"/>
      <w14:ligatures w14:val="standardContextual"/>
    </w:rPr>
  </w:style>
  <w:style w:type="paragraph" w:customStyle="1" w:styleId="E304228C5D2C43459D4039B03183852D">
    <w:name w:val="E304228C5D2C43459D4039B03183852D"/>
    <w:rsid w:val="008E6408"/>
    <w:rPr>
      <w:kern w:val="2"/>
      <w14:ligatures w14:val="standardContextual"/>
    </w:rPr>
  </w:style>
  <w:style w:type="paragraph" w:customStyle="1" w:styleId="4F0C1F17A18F43568EB856076ACB2054">
    <w:name w:val="4F0C1F17A18F43568EB856076ACB2054"/>
    <w:rsid w:val="008E6408"/>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9990780-2aaa-4f92-b1f5-edcd27005f7a">
      <Terms xmlns="http://schemas.microsoft.com/office/infopath/2007/PartnerControls"/>
    </lcf76f155ced4ddcb4097134ff3c332f>
    <TaxCatchAll xmlns="087755a3-1464-4eb8-9474-99b7caf124c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7475936B3BC054F96B160888E7AFC6D" ma:contentTypeVersion="13" ma:contentTypeDescription="Crée un document." ma:contentTypeScope="" ma:versionID="a03a896f3997a548ec96ae3994cc2531">
  <xsd:schema xmlns:xsd="http://www.w3.org/2001/XMLSchema" xmlns:xs="http://www.w3.org/2001/XMLSchema" xmlns:p="http://schemas.microsoft.com/office/2006/metadata/properties" xmlns:ns2="79990780-2aaa-4f92-b1f5-edcd27005f7a" xmlns:ns3="087755a3-1464-4eb8-9474-99b7caf124c0" targetNamespace="http://schemas.microsoft.com/office/2006/metadata/properties" ma:root="true" ma:fieldsID="aae97a8de54d2339f29e55cc5a5e90c9" ns2:_="" ns3:_="">
    <xsd:import namespace="79990780-2aaa-4f92-b1f5-edcd27005f7a"/>
    <xsd:import namespace="087755a3-1464-4eb8-9474-99b7caf124c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990780-2aaa-4f92-b1f5-edcd27005f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5bc3e82a-65fd-451f-9118-d6a1b9ba84d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7755a3-1464-4eb8-9474-99b7caf124c0"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4ab95f08-43a5-4b8b-8e64-71826e859484}" ma:internalName="TaxCatchAll" ma:showField="CatchAllData" ma:web="087755a3-1464-4eb8-9474-99b7caf12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4AF2C49-7D4F-4262-815E-73D46CA0B6E3}">
  <ds:schemaRefs>
    <ds:schemaRef ds:uri="http://schemas.microsoft.com/office/2006/metadata/properties"/>
    <ds:schemaRef ds:uri="http://schemas.microsoft.com/office/infopath/2007/PartnerControls"/>
    <ds:schemaRef ds:uri="79990780-2aaa-4f92-b1f5-edcd27005f7a"/>
    <ds:schemaRef ds:uri="087755a3-1464-4eb8-9474-99b7caf124c0"/>
  </ds:schemaRefs>
</ds:datastoreItem>
</file>

<file path=customXml/itemProps3.xml><?xml version="1.0" encoding="utf-8"?>
<ds:datastoreItem xmlns:ds="http://schemas.openxmlformats.org/officeDocument/2006/customXml" ds:itemID="{0417001D-E099-4769-ADA5-A4CEE4966C6A}">
  <ds:schemaRefs>
    <ds:schemaRef ds:uri="http://schemas.openxmlformats.org/officeDocument/2006/bibliography"/>
  </ds:schemaRefs>
</ds:datastoreItem>
</file>

<file path=customXml/itemProps4.xml><?xml version="1.0" encoding="utf-8"?>
<ds:datastoreItem xmlns:ds="http://schemas.openxmlformats.org/officeDocument/2006/customXml" ds:itemID="{4EA84E92-9887-4BC0-9B8D-FB580CC70D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990780-2aaa-4f92-b1f5-edcd27005f7a"/>
    <ds:schemaRef ds:uri="087755a3-1464-4eb8-9474-99b7caf12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6EAFF4-FE19-4F42-AC40-AACC2AA16F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10631</Words>
  <Characters>58472</Characters>
  <Application>Microsoft Office Word</Application>
  <DocSecurity>10</DocSecurity>
  <Lines>487</Lines>
  <Paragraphs>137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2023-09-22T07:07:00Z</dcterms:created>
  <dcterms:modified xsi:type="dcterms:W3CDTF">2023-09-22T07:07:00Z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0x01010057475936B3BC054F96B160888E7AFC6D</vt:lpwstr>
  </property>
  <property fmtid="{D5CDD505-2E9C-101B-9397-08002B2CF9AE}" pid="3" name="MediaServiceImageTags">
    <vt:lpwstr/>
  </property>
  <property fmtid="{D5CDD505-2E9C-101B-9397-08002B2CF9AE}" pid="4" name="Order">
    <vt:r8>42400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